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5E" w:rsidRDefault="00E90D5E">
      <w:pPr>
        <w:pStyle w:val="ConsPlusNormal"/>
      </w:pPr>
    </w:p>
    <w:p w:rsidR="00E90D5E" w:rsidRDefault="00E90D5E">
      <w:pPr>
        <w:pStyle w:val="ConsPlusNormal"/>
      </w:pPr>
    </w:p>
    <w:p w:rsidR="00E90D5E" w:rsidRDefault="00E90D5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587"/>
        <w:gridCol w:w="1417"/>
        <w:gridCol w:w="680"/>
        <w:gridCol w:w="1814"/>
      </w:tblGrid>
      <w:tr w:rsidR="00E90D5E"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В "ЛОГКУ "ЦСЗН"</w:t>
            </w: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от заявителя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(фамилия, имя, отчество (при наличии) - заполняется заявителем)</w:t>
            </w: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от представителя заявителя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(при наличии) - заполняется представителем заявителя от имени заявителя)</w:t>
            </w: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D5E" w:rsidRDefault="00E90D5E">
            <w:pPr>
              <w:pStyle w:val="ConsPlusNormal"/>
              <w:jc w:val="center"/>
            </w:pPr>
            <w:r>
              <w:t>(указать фамилию, имя, отчество (при наличии) заявителя)</w:t>
            </w: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(почтовый индекс, район,</w:t>
            </w: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D5E" w:rsidRDefault="00E90D5E">
            <w:pPr>
              <w:pStyle w:val="ConsPlusNormal"/>
              <w:jc w:val="center"/>
            </w:pPr>
            <w:r>
              <w:t>населенный пункт, улица, дом, корпус, квартира)</w:t>
            </w:r>
          </w:p>
        </w:tc>
      </w:tr>
      <w:tr w:rsidR="00E90D5E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телефон/электронная почта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bookmarkStart w:id="0" w:name="P151"/>
            <w:bookmarkEnd w:id="0"/>
            <w:r>
              <w:t>ЗАЯВЛЕНИЕ</w:t>
            </w:r>
          </w:p>
          <w:p w:rsidR="00E90D5E" w:rsidRDefault="00E90D5E">
            <w:pPr>
              <w:pStyle w:val="ConsPlusNormal"/>
              <w:jc w:val="center"/>
            </w:pPr>
            <w:r>
              <w:t>о назначении единовременной денежной компенсации отдельным категориям</w:t>
            </w:r>
          </w:p>
          <w:p w:rsidR="00E90D5E" w:rsidRDefault="00E90D5E">
            <w:pPr>
              <w:pStyle w:val="ConsPlusNormal"/>
              <w:jc w:val="center"/>
            </w:pPr>
            <w:r>
              <w:t>граждан, проживающим на территории Ленинградской области, в целях</w:t>
            </w:r>
          </w:p>
          <w:p w:rsidR="00E90D5E" w:rsidRDefault="00E90D5E">
            <w:pPr>
              <w:pStyle w:val="ConsPlusNormal"/>
              <w:jc w:val="center"/>
            </w:pPr>
            <w:r>
              <w:t>возмещения расходов на подключение (технологическое присоединение)</w:t>
            </w:r>
          </w:p>
          <w:p w:rsidR="00E90D5E" w:rsidRDefault="00E90D5E">
            <w:pPr>
              <w:pStyle w:val="ConsPlusNormal"/>
              <w:jc w:val="center"/>
            </w:pPr>
            <w:r>
              <w:t>индивидуальных домовладений к сети газораспределения</w:t>
            </w:r>
          </w:p>
        </w:tc>
      </w:tr>
      <w:tr w:rsidR="00E90D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ind w:firstLine="283"/>
              <w:jc w:val="both"/>
            </w:pPr>
            <w:r>
              <w:t>Прошу назначить мне единовременную денежную компенсацию в целях возмещения затрат в связи с подключением (технологическим присоединением) индивидуального домовладения к сети газораспределения.</w:t>
            </w:r>
          </w:p>
          <w:p w:rsidR="00E90D5E" w:rsidRDefault="00E90D5E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</w:tc>
      </w:tr>
    </w:tbl>
    <w:p w:rsidR="00E90D5E" w:rsidRDefault="00E90D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01"/>
        <w:gridCol w:w="1781"/>
      </w:tblGrid>
      <w:tr w:rsidR="00E90D5E">
        <w:tc>
          <w:tcPr>
            <w:tcW w:w="567" w:type="dxa"/>
          </w:tcPr>
          <w:p w:rsidR="00E90D5E" w:rsidRDefault="00E90D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01" w:type="dxa"/>
          </w:tcPr>
          <w:p w:rsidR="00E90D5E" w:rsidRDefault="00E90D5E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781" w:type="dxa"/>
          </w:tcPr>
          <w:p w:rsidR="00E90D5E" w:rsidRDefault="00E90D5E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E90D5E">
        <w:tc>
          <w:tcPr>
            <w:tcW w:w="567" w:type="dxa"/>
          </w:tcPr>
          <w:p w:rsidR="00E90D5E" w:rsidRDefault="00E90D5E">
            <w:pPr>
              <w:pStyle w:val="ConsPlusNormal"/>
            </w:pPr>
          </w:p>
        </w:tc>
        <w:tc>
          <w:tcPr>
            <w:tcW w:w="6701" w:type="dxa"/>
          </w:tcPr>
          <w:p w:rsidR="00E90D5E" w:rsidRDefault="00E90D5E">
            <w:pPr>
              <w:pStyle w:val="ConsPlusNormal"/>
            </w:pPr>
          </w:p>
        </w:tc>
        <w:tc>
          <w:tcPr>
            <w:tcW w:w="1781" w:type="dxa"/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567" w:type="dxa"/>
          </w:tcPr>
          <w:p w:rsidR="00E90D5E" w:rsidRDefault="00E90D5E">
            <w:pPr>
              <w:pStyle w:val="ConsPlusNormal"/>
            </w:pPr>
          </w:p>
        </w:tc>
        <w:tc>
          <w:tcPr>
            <w:tcW w:w="6701" w:type="dxa"/>
          </w:tcPr>
          <w:p w:rsidR="00E90D5E" w:rsidRDefault="00E90D5E">
            <w:pPr>
              <w:pStyle w:val="ConsPlusNormal"/>
            </w:pPr>
          </w:p>
        </w:tc>
        <w:tc>
          <w:tcPr>
            <w:tcW w:w="1781" w:type="dxa"/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567" w:type="dxa"/>
          </w:tcPr>
          <w:p w:rsidR="00E90D5E" w:rsidRDefault="00E90D5E">
            <w:pPr>
              <w:pStyle w:val="ConsPlusNormal"/>
            </w:pPr>
          </w:p>
        </w:tc>
        <w:tc>
          <w:tcPr>
            <w:tcW w:w="6701" w:type="dxa"/>
          </w:tcPr>
          <w:p w:rsidR="00E90D5E" w:rsidRDefault="00E90D5E">
            <w:pPr>
              <w:pStyle w:val="ConsPlusNormal"/>
            </w:pPr>
          </w:p>
        </w:tc>
        <w:tc>
          <w:tcPr>
            <w:tcW w:w="1781" w:type="dxa"/>
          </w:tcPr>
          <w:p w:rsidR="00E90D5E" w:rsidRDefault="00E90D5E">
            <w:pPr>
              <w:pStyle w:val="ConsPlusNormal"/>
            </w:pPr>
          </w:p>
        </w:tc>
      </w:tr>
    </w:tbl>
    <w:p w:rsidR="00E90D5E" w:rsidRDefault="00E90D5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90D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ind w:firstLine="283"/>
              <w:jc w:val="both"/>
            </w:pPr>
            <w:r>
              <w:t xml:space="preserve">Предупрежден (предупреждена) о том, что при представлении заведомо ложных и(или) недостоверных сведений, а также при умолчании о фактах, влекущих отказ в предоставлении единовременной денежной компенсации, предусмотрена уголовная ответственность в соответствии со </w:t>
            </w:r>
            <w:hyperlink r:id="rId4">
              <w:r>
                <w:rPr>
                  <w:color w:val="0000FF"/>
                </w:rPr>
                <w:t>статьей 159.2</w:t>
              </w:r>
            </w:hyperlink>
            <w:r>
              <w:t xml:space="preserve"> Уголовного кодекса Российской Федерации.</w:t>
            </w:r>
          </w:p>
          <w:p w:rsidR="00E90D5E" w:rsidRDefault="00E90D5E">
            <w:pPr>
              <w:pStyle w:val="ConsPlusNormal"/>
              <w:ind w:firstLine="283"/>
              <w:jc w:val="both"/>
            </w:pPr>
            <w:r>
      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</w:tbl>
    <w:p w:rsidR="00E90D5E" w:rsidRDefault="00E90D5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E90D5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both"/>
            </w:pPr>
            <w:r>
              <w:t>"___" _______ 20__ года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(подпись заявителя (представителя заявителя)</w:t>
            </w:r>
          </w:p>
        </w:tc>
      </w:tr>
      <w:tr w:rsidR="00E90D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ind w:firstLine="283"/>
              <w:jc w:val="both"/>
            </w:pPr>
            <w:r>
              <w:t>Денежные средства прошу перечислить (выбрать нужное и указать):</w:t>
            </w:r>
          </w:p>
        </w:tc>
      </w:tr>
    </w:tbl>
    <w:p w:rsidR="00E90D5E" w:rsidRDefault="00E90D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340"/>
        <w:gridCol w:w="510"/>
        <w:gridCol w:w="624"/>
        <w:gridCol w:w="3402"/>
      </w:tblGrid>
      <w:tr w:rsidR="00E90D5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В почтовое отделение, расположенное в Ленинградской области, которое обслуживает население по моему месту жительства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  <w:jc w:val="center"/>
            </w:pPr>
            <w:r>
              <w:t>(название банка (кредитной организации),</w:t>
            </w:r>
          </w:p>
        </w:tc>
      </w:tr>
      <w:tr w:rsidR="00E90D5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4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rPr>
          <w:trHeight w:val="269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4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  <w:jc w:val="center"/>
            </w:pPr>
            <w:r>
              <w:t>номер отделения, филиала, офиса)</w:t>
            </w:r>
          </w:p>
        </w:tc>
      </w:tr>
      <w:tr w:rsidR="00E90D5E"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4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(указать адрес или номер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  <w:r>
              <w:t>номер счета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14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  <w:jc w:val="center"/>
            </w:pPr>
            <w:r>
              <w:t>(в случае перечисления на банковскую карту необходимо указать номер счета, а не карты)</w:t>
            </w:r>
          </w:p>
        </w:tc>
      </w:tr>
      <w:tr w:rsidR="00E90D5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почтового отделения)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14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14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blPrEx>
          <w:tblBorders>
            <w:insideV w:val="single" w:sz="4" w:space="0" w:color="auto"/>
          </w:tblBorders>
        </w:tblPrEx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  <w:jc w:val="both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E90D5E" w:rsidRDefault="00E90D5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4026" w:type="dxa"/>
            <w:gridSpan w:val="2"/>
            <w:tcBorders>
              <w:top w:val="nil"/>
              <w:bottom w:val="nil"/>
            </w:tcBorders>
          </w:tcPr>
          <w:p w:rsidR="00E90D5E" w:rsidRDefault="00E90D5E">
            <w:pPr>
              <w:pStyle w:val="ConsPlusNormal"/>
              <w:jc w:val="both"/>
            </w:pPr>
            <w:r>
              <w:t>поставить отметку "V", если номер счета относится к национальной платежной карте "Мир"</w:t>
            </w:r>
          </w:p>
        </w:tc>
      </w:tr>
      <w:tr w:rsidR="00E90D5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4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5E" w:rsidRDefault="00E90D5E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E90D5E" w:rsidRDefault="00E90D5E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1"/>
        <w:gridCol w:w="340"/>
        <w:gridCol w:w="4989"/>
        <w:gridCol w:w="340"/>
        <w:gridCol w:w="1579"/>
      </w:tblGrid>
      <w:tr w:rsidR="00E90D5E"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</w:tr>
      <w:tr w:rsidR="00E90D5E"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4989" w:type="dxa"/>
            <w:tcBorders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(фамилия, инициалы заявителя/</w:t>
            </w:r>
          </w:p>
          <w:p w:rsidR="00E90D5E" w:rsidRDefault="00E90D5E">
            <w:pPr>
              <w:pStyle w:val="ConsPlusNormal"/>
              <w:jc w:val="center"/>
            </w:pPr>
            <w:r>
              <w:t>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E90D5E" w:rsidRDefault="00E90D5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E90D5E" w:rsidRDefault="00E90D5E">
      <w:pPr>
        <w:pStyle w:val="ConsPlusNormal"/>
      </w:pPr>
    </w:p>
    <w:p w:rsidR="00E90D5E" w:rsidRDefault="00E90D5E">
      <w:pPr>
        <w:pStyle w:val="ConsPlusNormal"/>
      </w:pPr>
      <w:bookmarkStart w:id="1" w:name="_GoBack"/>
      <w:bookmarkEnd w:id="1"/>
    </w:p>
    <w:sectPr w:rsidR="00E90D5E" w:rsidSect="0086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5E"/>
    <w:rsid w:val="00785704"/>
    <w:rsid w:val="009A1A16"/>
    <w:rsid w:val="00E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F65C"/>
  <w15:chartTrackingRefBased/>
  <w15:docId w15:val="{612EAD38-88DE-4F91-A012-EA29F6F2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D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D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37CA9C7AC0E6FE10B4E1A1288950B01B81FC9CB6A22CFE2E6467C5468DAD35639BE4369E3117B6B0E615F756E7B09B4C924F7ED635720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2023-09-25T10:52:00Z</dcterms:created>
  <dcterms:modified xsi:type="dcterms:W3CDTF">2023-09-25T10:54:00Z</dcterms:modified>
</cp:coreProperties>
</file>