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5C1" w:rsidRPr="005405C1" w:rsidRDefault="005405C1" w:rsidP="005405C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10"/>
        <w:gridCol w:w="680"/>
        <w:gridCol w:w="1133"/>
        <w:gridCol w:w="569"/>
        <w:gridCol w:w="2776"/>
      </w:tblGrid>
      <w:tr w:rsidR="005405C1" w:rsidRPr="005405C1" w:rsidTr="009B3C56"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bookmarkStart w:id="0" w:name="_GoBack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r w:rsidRPr="005405C1">
              <w:t>В</w:t>
            </w:r>
          </w:p>
        </w:tc>
        <w:tc>
          <w:tcPr>
            <w:tcW w:w="51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bookmarkEnd w:id="0"/>
      <w:tr w:rsidR="005405C1" w:rsidRPr="005405C1" w:rsidTr="009B3C56"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51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(наименование ЦСЗН)</w:t>
            </w:r>
          </w:p>
        </w:tc>
      </w:tr>
      <w:tr w:rsidR="005405C1" w:rsidRPr="005405C1" w:rsidTr="009B3C56"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r w:rsidRPr="005405C1">
              <w:t>от</w:t>
            </w:r>
          </w:p>
        </w:tc>
        <w:tc>
          <w:tcPr>
            <w:tcW w:w="51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51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(фамилия, имя, отчество заявителя)</w:t>
            </w:r>
          </w:p>
        </w:tc>
      </w:tr>
      <w:tr w:rsidR="005405C1" w:rsidRPr="005405C1" w:rsidTr="009B3C56"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r w:rsidRPr="005405C1">
              <w:t>представитель заявителя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r w:rsidRPr="005405C1">
              <w:t>телефон</w:t>
            </w:r>
          </w:p>
        </w:tc>
        <w:tc>
          <w:tcPr>
            <w:tcW w:w="44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r w:rsidRPr="005405C1">
              <w:t>электронный адрес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rPr>
                <w:b/>
              </w:rPr>
              <w:t>ЗАЯВЛЕНИЕ</w:t>
            </w:r>
          </w:p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rPr>
                <w:b/>
              </w:rPr>
              <w:t>о предоставлении государственной услуги</w:t>
            </w:r>
          </w:p>
        </w:tc>
      </w:tr>
      <w:tr w:rsidR="005405C1" w:rsidRPr="005405C1" w:rsidTr="009B3C56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 xml:space="preserve">Прошу назначить выплату гражданам, пострадавшим в результате террористических актов, произошедших на территории Ленинградской области </w:t>
            </w:r>
            <w:r w:rsidRPr="005405C1">
              <w:rPr>
                <w:i/>
              </w:rPr>
              <w:t>(поставить отметку "V"):</w:t>
            </w: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61"/>
      </w:tblGrid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Финансовая помощь в связи с утратой имущества первой необходимости в жилом помещении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Единовременная материальная помощь в связи с повреждением жилого помещения (не менее одного из конструктивных элементов жилого помещения и при условии возможности проживания)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Единовременная материальная помощь в связи с полной утратой жилого помещения (при условии отсутствия возможности проживания)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Единовременная материальная помощь в связи с повреждением (утратой) личного транспортного средства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Единовременное пособие в связи с получением вреда здоровью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Единовременное пособие в связи с гибелью (смертью) члена семьи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Единовременная материальная помощь в связи с повреждением конструктивных элементов, не входящих в общую площадь жилого помещения (балконы, лоджии, веранды и террасы), а также их остекления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Единовременное пособие гражданам из числа заложников, не получившим в результате террористического акта и(или) при пресечении террористического акта правомерными действиями вреда здоровью</w:t>
            </w:r>
          </w:p>
        </w:tc>
      </w:tr>
      <w:tr w:rsidR="005405C1" w:rsidRPr="005405C1" w:rsidTr="009B3C56"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561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Финансовая помощь юридическим лицам, и гражданам, осуществляющим предпринимательскую деятельность без образования юридического лица и зарегистрированным в установленном порядке при утрате имущества</w:t>
            </w: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551"/>
        <w:gridCol w:w="3572"/>
      </w:tblGrid>
      <w:tr w:rsidR="005405C1" w:rsidRPr="005405C1" w:rsidTr="009B3C56">
        <w:tc>
          <w:tcPr>
            <w:tcW w:w="9071" w:type="dxa"/>
            <w:gridSpan w:val="3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rPr>
                <w:b/>
              </w:rPr>
              <w:t>Сведения о заявителе</w:t>
            </w: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lastRenderedPageBreak/>
              <w:t>Фамилия, имя, отчество (при наличии)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Дата рождения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Место рождения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Гражданство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Фамилия, имя, отчество (при наличии) погибшего (умершего), дата рождения, последнее место жительства, степень родства к погибшему (умершему) &lt;1&gt;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  <w:vMerge w:val="restart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Место жительства</w:t>
            </w: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Адрес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Дата регистрации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  <w:vMerge w:val="restart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Место пребывания</w:t>
            </w: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Адрес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Дата регистрации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СНИЛС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  <w:vMerge w:val="restart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Паспорт гражданина РФ &lt;2&gt;</w:t>
            </w: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серия и номер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дата выдачи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код подразделения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Кадастровый номер жилого помещения &lt;5&gt;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Реквизиты постановления следователя (дознавателя, судьи) или определения суда о признании гражданина потерпевшим по уголовному делу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551"/>
        <w:gridCol w:w="3572"/>
      </w:tblGrid>
      <w:tr w:rsidR="005405C1" w:rsidRPr="005405C1" w:rsidTr="009B3C56">
        <w:tc>
          <w:tcPr>
            <w:tcW w:w="9071" w:type="dxa"/>
            <w:gridSpan w:val="3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rPr>
                <w:b/>
              </w:rPr>
              <w:t>Сведения о представителе заявителя при подаче документов представителем заявителя</w:t>
            </w:r>
          </w:p>
        </w:tc>
      </w:tr>
      <w:tr w:rsidR="005405C1" w:rsidRPr="005405C1" w:rsidTr="009B3C56">
        <w:tc>
          <w:tcPr>
            <w:tcW w:w="2948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Фамилия, имя, отчество (при наличии)</w:t>
            </w:r>
          </w:p>
        </w:tc>
        <w:tc>
          <w:tcPr>
            <w:tcW w:w="6123" w:type="dxa"/>
            <w:gridSpan w:val="2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2948" w:type="dxa"/>
            <w:vMerge w:val="restart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Паспорт гражданина РФ &lt;3&gt;</w:t>
            </w: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серия и номер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2948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дата выдачи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2948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551" w:type="dxa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код подразделения</w:t>
            </w:r>
          </w:p>
        </w:tc>
        <w:tc>
          <w:tcPr>
            <w:tcW w:w="3572" w:type="dxa"/>
          </w:tcPr>
          <w:p w:rsidR="005405C1" w:rsidRPr="005405C1" w:rsidRDefault="005405C1" w:rsidP="009B3C56">
            <w:pPr>
              <w:pStyle w:val="ConsPlusNormal"/>
            </w:pP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5405C1" w:rsidRPr="005405C1" w:rsidTr="009B3C56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r w:rsidRPr="005405C1">
              <w:rPr>
                <w:b/>
              </w:rPr>
              <w:t>Выберите способ перечисления денежных средств</w:t>
            </w:r>
            <w:r w:rsidRPr="005405C1">
              <w:t xml:space="preserve"> </w:t>
            </w:r>
            <w:r w:rsidRPr="005405C1">
              <w:rPr>
                <w:i/>
              </w:rPr>
              <w:t>(сделайте отметку в соответствующем квадрате о выбранном способе):</w:t>
            </w: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20"/>
      </w:tblGrid>
      <w:tr w:rsidR="005405C1" w:rsidRPr="005405C1" w:rsidTr="009B3C56">
        <w:tc>
          <w:tcPr>
            <w:tcW w:w="850" w:type="dxa"/>
            <w:vMerge w:val="restart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  <w:tc>
          <w:tcPr>
            <w:tcW w:w="8220" w:type="dxa"/>
            <w:tcBorders>
              <w:bottom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Денежные средства прошу выплачивать на номер электронной карты ЕКП "Ленинградская"</w:t>
            </w:r>
          </w:p>
        </w:tc>
      </w:tr>
      <w:tr w:rsidR="005405C1" w:rsidRPr="005405C1" w:rsidTr="009B3C56">
        <w:tc>
          <w:tcPr>
            <w:tcW w:w="850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220" w:type="dxa"/>
            <w:tcBorders>
              <w:top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850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220" w:type="dxa"/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(номер электронной карты)</w:t>
            </w: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при отсутствии электронной карты ЕКП "Ленинградская":</w:t>
            </w: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850" w:type="dxa"/>
            <w:vMerge w:val="restart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  <w:tc>
          <w:tcPr>
            <w:tcW w:w="8220" w:type="dxa"/>
            <w:tcBorders>
              <w:bottom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Денежные средства прошу выплачивать на номер банковской карты национальной платежной системы "Мир"</w:t>
            </w:r>
          </w:p>
        </w:tc>
      </w:tr>
      <w:tr w:rsidR="005405C1" w:rsidRPr="005405C1" w:rsidTr="009B3C56">
        <w:tc>
          <w:tcPr>
            <w:tcW w:w="850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220" w:type="dxa"/>
            <w:tcBorders>
              <w:top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850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220" w:type="dxa"/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(номер банковской карты)</w:t>
            </w: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2"/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при отсутствии банковской карты национальной платежной системы "Мир":</w:t>
            </w: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850" w:type="dxa"/>
            <w:vMerge w:val="restart"/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  <w:tc>
          <w:tcPr>
            <w:tcW w:w="8220" w:type="dxa"/>
            <w:tcBorders>
              <w:bottom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Денежные средства прошу выплачивать на текущий счет, привязанный к банковской карте национальной платежной системы "Мир", открытый в кредитной организации</w:t>
            </w:r>
          </w:p>
        </w:tc>
      </w:tr>
      <w:tr w:rsidR="005405C1" w:rsidRPr="005405C1" w:rsidTr="009B3C56">
        <w:tc>
          <w:tcPr>
            <w:tcW w:w="850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220" w:type="dxa"/>
            <w:tcBorders>
              <w:top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850" w:type="dxa"/>
            <w:vMerge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220" w:type="dxa"/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(номер счета)</w:t>
            </w: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143"/>
        <w:gridCol w:w="1417"/>
      </w:tblGrid>
      <w:tr w:rsidR="005405C1" w:rsidRPr="005405C1" w:rsidTr="009B3C56">
        <w:tc>
          <w:tcPr>
            <w:tcW w:w="510" w:type="dxa"/>
            <w:tcBorders>
              <w:top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  <w:tc>
          <w:tcPr>
            <w:tcW w:w="8560" w:type="dxa"/>
            <w:gridSpan w:val="2"/>
            <w:tcBorders>
              <w:top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rPr>
                <w:b/>
              </w:rPr>
              <w:t>Перечень документов, которые необходимо предоставить</w:t>
            </w:r>
            <w:r w:rsidRPr="005405C1">
              <w:t xml:space="preserve"> </w:t>
            </w:r>
            <w:r w:rsidRPr="005405C1">
              <w:rPr>
                <w:i/>
              </w:rPr>
              <w:t>(сделайте отметку в соответствующем квадрате о предоставлении документа)</w:t>
            </w:r>
            <w:r w:rsidRPr="005405C1">
              <w:rPr>
                <w:b/>
              </w:rPr>
              <w:t>:</w:t>
            </w: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  <w:jc w:val="center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Наименование документа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Количество листов</w:t>
            </w: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Копия решения суда об установлении факта проживания заявителя на территории Ленинградской области или об определении места жительства заявителя с отметкой о дате вступления его в законную силу, заверенная судебным органом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Справка (иной документ), выданный органом предварительного следствия, подтверждающая факт совершения террористического акта, произошедшего на территории Ленинградской области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Документы (сведения), подтверждающие факт проживания заявителя и членов его семьи в жилом помещении:</w:t>
            </w:r>
          </w:p>
          <w:p w:rsidR="005405C1" w:rsidRPr="005405C1" w:rsidRDefault="005405C1" w:rsidP="009B3C56">
            <w:pPr>
              <w:pStyle w:val="ConsPlusNormal"/>
            </w:pPr>
            <w:r w:rsidRPr="005405C1">
              <w:t>В качестве таких документов могут быть представлены:</w:t>
            </w:r>
          </w:p>
          <w:p w:rsidR="005405C1" w:rsidRPr="005405C1" w:rsidRDefault="005405C1" w:rsidP="009B3C56">
            <w:pPr>
              <w:pStyle w:val="ConsPlusNormal"/>
            </w:pPr>
            <w:r w:rsidRPr="005405C1">
              <w:t>копия решения суда об установлении факта проживания на территории Ленинградской области с отметкой о дате вступления его в законную силу, заверенная судебным органом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Документы (сведения), подтверждающие родственные отношения членов семьи (супруг (супруга), дети, родители и лица, находившиеся на иждивении) в отношении к гражданам, погибшим (умершим) в результате террористического акта, произошедшего на территории Ленинградской области.</w:t>
            </w:r>
          </w:p>
          <w:p w:rsidR="005405C1" w:rsidRPr="005405C1" w:rsidRDefault="005405C1" w:rsidP="009B3C56">
            <w:pPr>
              <w:pStyle w:val="ConsPlusNormal"/>
            </w:pPr>
            <w:r w:rsidRPr="005405C1">
              <w:t>В качестве таких документов могут быть представлены:</w:t>
            </w:r>
          </w:p>
          <w:p w:rsidR="005405C1" w:rsidRPr="005405C1" w:rsidRDefault="005405C1" w:rsidP="009B3C56">
            <w:pPr>
              <w:pStyle w:val="ConsPlusNormal"/>
            </w:pPr>
            <w:r w:rsidRPr="005405C1">
              <w:t xml:space="preserve">документы о регистрации актов гражданского состояния, произведенной </w:t>
            </w:r>
            <w:r w:rsidRPr="005405C1">
              <w:lastRenderedPageBreak/>
              <w:t>компетентными органами иностранного государства, их нотариально удостоверенный перевод на русский язык (в случае регистрации акта гражданского состояния компетентными органами иностранного государства);</w:t>
            </w:r>
          </w:p>
          <w:p w:rsidR="005405C1" w:rsidRPr="005405C1" w:rsidRDefault="005405C1" w:rsidP="009B3C56">
            <w:pPr>
              <w:pStyle w:val="ConsPlusNormal"/>
            </w:pPr>
            <w:r w:rsidRPr="005405C1">
              <w:t>копия решения суда (в случае когда статус члена семьи погибшего (умершего) установлен в судебном порядке)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Копия постановления следователя (дознавателя, судьи) или определения суда о признании гражданина потерпевшим, содержащих информацию о степени тяжести вреда здоровью в результате террористических актов, произошедших на территории Ленинградской области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Копия заключения, выданного в рамках судебно-медицинской экспертизы, содержащего сведения о степени тяжести вреда, причиненного гражданину в результате террористического акта и(или) осуществления пресечения террористического акта правомерными действиями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Выписка из государственного реестра транспортных средств в отношении пострадавшего личного автотранспорта либо свидетельство о регистрации транспортного средства или паспорт транспортного средства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Справка (иной документ), выданный органом предварительного следствия, подтверждающая утрату (повреждение) транспортного средства в результате террористического акта, произошедшего на территории Ленинградской области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Заключение специализированных организаций и(или) экспертов о размере причиненного ущерба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Договор на проведение оценки причиненного ущерба со специализированной организацией и(или) экспертом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Технический план и(или) технический паспорт жилого помещения (при наличии)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Доверенность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Документы, подтверждающие право собственности (владения, пользования) на жилой дом (квартиру) (при отсутствии в Едином государственном реестре прав на недвижимое имущество и сделок с ним регистрации права собственности на жилое помещение, возникшего до 31 января 1998 года)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Справка (иной документ), подтверждающая сведения о кадастровой стоимости жилого помещения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10" w:type="dxa"/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7143" w:type="dxa"/>
          </w:tcPr>
          <w:p w:rsidR="005405C1" w:rsidRPr="005405C1" w:rsidRDefault="005405C1" w:rsidP="009B3C56">
            <w:pPr>
              <w:pStyle w:val="ConsPlusNormal"/>
            </w:pPr>
            <w:r w:rsidRPr="005405C1">
              <w:t>Копия постановления следователя (дознавателя, судьи) или определения суда о признании гражданина потерпевшим по уголовному делу</w:t>
            </w:r>
          </w:p>
        </w:tc>
        <w:tc>
          <w:tcPr>
            <w:tcW w:w="1417" w:type="dxa"/>
          </w:tcPr>
          <w:p w:rsidR="005405C1" w:rsidRPr="005405C1" w:rsidRDefault="005405C1" w:rsidP="009B3C56">
            <w:pPr>
              <w:pStyle w:val="ConsPlusNormal"/>
            </w:pP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405C1" w:rsidRPr="005405C1" w:rsidTr="009B3C5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  <w:r w:rsidRPr="005405C1">
              <w:rPr>
                <w:b/>
              </w:rPr>
              <w:t>Результат рассмотрения заявления прошу</w:t>
            </w:r>
            <w:r w:rsidRPr="005405C1">
              <w:t xml:space="preserve"> </w:t>
            </w:r>
            <w:r w:rsidRPr="005405C1">
              <w:rPr>
                <w:b/>
                <w:i/>
              </w:rPr>
              <w:t>(</w:t>
            </w:r>
            <w:r w:rsidRPr="005405C1">
              <w:rPr>
                <w:i/>
              </w:rPr>
              <w:t>поставить отметку "V"):</w:t>
            </w: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20"/>
      </w:tblGrid>
      <w:tr w:rsidR="005405C1" w:rsidRPr="005405C1" w:rsidTr="009B3C56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выдать на руки в филиале ЦСЗН, расположенном по адресу &lt;4&gt;:</w:t>
            </w:r>
          </w:p>
          <w:p w:rsidR="005405C1" w:rsidRPr="005405C1" w:rsidRDefault="005405C1" w:rsidP="009B3C56">
            <w:pPr>
              <w:pStyle w:val="ConsPlusNormal"/>
              <w:jc w:val="both"/>
            </w:pPr>
            <w:r w:rsidRPr="005405C1">
              <w:t>_________________________________________________________________</w:t>
            </w: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340"/>
        <w:gridCol w:w="3798"/>
        <w:gridCol w:w="340"/>
        <w:gridCol w:w="2439"/>
      </w:tblGrid>
      <w:tr w:rsidR="005405C1" w:rsidRPr="005405C1" w:rsidTr="009B3C5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t>Решение о предоставлении (отказе в предоставлении) единовременной денежной выплаты в электронной форме Вы можете получить в личном кабинете на ИАП СЗН ЛО.</w:t>
            </w:r>
          </w:p>
        </w:tc>
      </w:tr>
      <w:tr w:rsidR="005405C1" w:rsidRPr="005405C1" w:rsidTr="009B3C5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both"/>
            </w:pPr>
          </w:p>
        </w:tc>
      </w:tr>
      <w:tr w:rsidR="005405C1" w:rsidRPr="005405C1" w:rsidTr="009B3C5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t>Предупрежден(а) о том, что: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t xml:space="preserve">при представлении заведомо ложных и(или) недостоверных сведений, а также при умолчании о фактах, влекущих отказ в предоставлении единовременной материальной помощи, предусмотрена уголовная ответственность </w:t>
            </w:r>
            <w:hyperlink r:id="rId4">
              <w:r w:rsidRPr="005405C1">
                <w:t>статьей 159.2</w:t>
              </w:r>
            </w:hyperlink>
            <w:r w:rsidRPr="005405C1">
              <w:t xml:space="preserve"> Уголовного кодекса Российской Федерации;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t>при запросе документов (сведений) ЦСЗН, необходимых для предоставления государственной услуги, вопрос предоставления государственной услуги будет рассмотрен после получения сведений и о возможности представления таких документов (сведений) по собственной инициативе.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t>Уведомлен(а) о том, что возврат излишне выплаченных средств производится добровольно, в противном случае излишне выплаченные средства взыскиваются в судебном порядке.</w:t>
            </w:r>
          </w:p>
        </w:tc>
      </w:tr>
      <w:tr w:rsidR="005405C1" w:rsidRPr="005405C1" w:rsidTr="009B3C5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</w:tr>
      <w:tr w:rsidR="005405C1" w:rsidRPr="005405C1" w:rsidTr="009B3C56">
        <w:tblPrEx>
          <w:tblBorders>
            <w:insideH w:val="single" w:sz="4" w:space="0" w:color="auto"/>
          </w:tblBorders>
        </w:tblPrEx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(фамилия, инициалы заявителя (представителя заявителя))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jc w:val="center"/>
            </w:pPr>
            <w:r w:rsidRPr="005405C1">
              <w:t>(дата)</w:t>
            </w:r>
          </w:p>
        </w:tc>
      </w:tr>
    </w:tbl>
    <w:p w:rsidR="005405C1" w:rsidRPr="005405C1" w:rsidRDefault="005405C1" w:rsidP="005405C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405C1" w:rsidRPr="005405C1" w:rsidTr="009B3C5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t>--------------------------------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rPr>
                <w:i/>
              </w:rPr>
              <w:t>&lt;1&gt; Заполняется в случае, если заявитель является членом семьи погибшего (умершего) гражданина, и к комплекту документов прилагается копия документа, подтверждающего степень родства (при наличии).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rPr>
                <w:i/>
              </w:rPr>
              <w:t>&lt;2&gt; В случае обращения заявителя, имеющего иной документ, удостоверяющий личность, поле не заполняется и к комплекту документов прилагается копия документа.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rPr>
                <w:i/>
              </w:rPr>
              <w:t>&lt;3&gt; В случае обращения представителя заявителя, имеющего иной документ, удостоверяющий личность, поле не заполняется и к комплекту документов прилагается копия документа.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rPr>
                <w:i/>
              </w:rPr>
              <w:t>&lt;4&gt; Адрес филиала ЦСЗН указывается при подаче документов посредством филиала ЦСЗН, находящемся по другому адресу.</w:t>
            </w:r>
          </w:p>
          <w:p w:rsidR="005405C1" w:rsidRPr="005405C1" w:rsidRDefault="005405C1" w:rsidP="009B3C56">
            <w:pPr>
              <w:pStyle w:val="ConsPlusNormal"/>
              <w:ind w:firstLine="283"/>
              <w:jc w:val="both"/>
            </w:pPr>
            <w:r w:rsidRPr="005405C1">
              <w:rPr>
                <w:i/>
              </w:rPr>
              <w:t xml:space="preserve">&lt;5&gt; Для услуг, предусмотренных </w:t>
            </w:r>
            <w:hyperlink w:anchor="P58667">
              <w:r w:rsidRPr="005405C1">
                <w:rPr>
                  <w:i/>
                </w:rPr>
                <w:t>пунктами 1.2.1</w:t>
              </w:r>
            </w:hyperlink>
            <w:r w:rsidRPr="005405C1">
              <w:rPr>
                <w:i/>
              </w:rPr>
              <w:t xml:space="preserve"> - </w:t>
            </w:r>
            <w:hyperlink w:anchor="P58672">
              <w:r w:rsidRPr="005405C1">
                <w:rPr>
                  <w:i/>
                </w:rPr>
                <w:t>1.2.3</w:t>
              </w:r>
            </w:hyperlink>
            <w:r w:rsidRPr="005405C1">
              <w:rPr>
                <w:i/>
              </w:rPr>
              <w:t xml:space="preserve">, </w:t>
            </w:r>
            <w:hyperlink w:anchor="P58680">
              <w:r w:rsidRPr="005405C1">
                <w:rPr>
                  <w:i/>
                </w:rPr>
                <w:t>1.2.7</w:t>
              </w:r>
            </w:hyperlink>
            <w:r w:rsidRPr="005405C1">
              <w:rPr>
                <w:i/>
              </w:rPr>
              <w:t xml:space="preserve"> АР</w:t>
            </w:r>
            <w:r w:rsidRPr="005405C1">
              <w:t>.</w:t>
            </w:r>
          </w:p>
        </w:tc>
      </w:tr>
    </w:tbl>
    <w:p w:rsidR="00C84728" w:rsidRPr="005405C1" w:rsidRDefault="00C84728" w:rsidP="00B367C7"/>
    <w:sectPr w:rsidR="00C84728" w:rsidRPr="0054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45"/>
    <w:rsid w:val="005405C1"/>
    <w:rsid w:val="00571DC1"/>
    <w:rsid w:val="00616F45"/>
    <w:rsid w:val="007D7ABA"/>
    <w:rsid w:val="00B367C7"/>
    <w:rsid w:val="00BF02E3"/>
    <w:rsid w:val="00C8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D72A6-B949-491D-99C6-DED13989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40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41096&amp;dst=12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7 ЦСЗН</dc:creator>
  <cp:keywords/>
  <dc:description/>
  <cp:lastModifiedBy>Пользователь 7 ЦСЗН</cp:lastModifiedBy>
  <cp:revision>2</cp:revision>
  <dcterms:created xsi:type="dcterms:W3CDTF">2026-09-14T10:02:00Z</dcterms:created>
  <dcterms:modified xsi:type="dcterms:W3CDTF">2026-09-14T10:02:00Z</dcterms:modified>
</cp:coreProperties>
</file>