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93" w:rsidRDefault="00FB7F93">
      <w:pPr>
        <w:pStyle w:val="ConsPlusNormal"/>
        <w:jc w:val="right"/>
        <w:outlineLvl w:val="0"/>
      </w:pPr>
      <w:r>
        <w:t>ПРИЛОЖЕНИЕ</w:t>
      </w:r>
    </w:p>
    <w:p w:rsidR="00FB7F93" w:rsidRDefault="00FB7F93">
      <w:pPr>
        <w:pStyle w:val="ConsPlusNormal"/>
        <w:jc w:val="right"/>
      </w:pPr>
      <w:r>
        <w:t>к приказу комитета</w:t>
      </w:r>
    </w:p>
    <w:p w:rsidR="00FB7F93" w:rsidRDefault="00FB7F93">
      <w:pPr>
        <w:pStyle w:val="ConsPlusNormal"/>
        <w:jc w:val="right"/>
      </w:pPr>
      <w:r>
        <w:t>по социальной</w:t>
      </w:r>
      <w:bookmarkStart w:id="0" w:name="_GoBack"/>
      <w:bookmarkEnd w:id="0"/>
      <w:r>
        <w:t xml:space="preserve"> защите населения</w:t>
      </w:r>
    </w:p>
    <w:p w:rsidR="00FB7F93" w:rsidRDefault="00FB7F93">
      <w:pPr>
        <w:pStyle w:val="ConsPlusNormal"/>
        <w:jc w:val="right"/>
      </w:pPr>
      <w:r>
        <w:t>Ленинградской области</w:t>
      </w:r>
    </w:p>
    <w:p w:rsidR="00FB7F93" w:rsidRDefault="00FB7F93">
      <w:pPr>
        <w:pStyle w:val="ConsPlusNormal"/>
        <w:jc w:val="right"/>
      </w:pPr>
      <w:r>
        <w:t>от 11.03.2024 N 04-16</w:t>
      </w:r>
    </w:p>
    <w:p w:rsidR="00FB7F93" w:rsidRDefault="00FB7F93">
      <w:pPr>
        <w:pStyle w:val="ConsPlusNormal"/>
      </w:pPr>
    </w:p>
    <w:p w:rsidR="00FB7F93" w:rsidRDefault="00FB7F93">
      <w:pPr>
        <w:pStyle w:val="ConsPlusTitle"/>
        <w:jc w:val="center"/>
      </w:pPr>
      <w:bookmarkStart w:id="1" w:name="P41"/>
      <w:bookmarkEnd w:id="1"/>
      <w:r>
        <w:t>АДМИНИСТРАТИВНЫЙ РЕГЛАМЕНТ</w:t>
      </w:r>
    </w:p>
    <w:p w:rsidR="00FB7F93" w:rsidRDefault="00FB7F93">
      <w:pPr>
        <w:pStyle w:val="ConsPlusTitle"/>
        <w:jc w:val="center"/>
      </w:pPr>
      <w:r>
        <w:t>ПРЕДОСТАВЛЕНИЯ НА ТЕРРИТОРИИ ЛЕНИНГРАДСКОЙ ОБЛАСТИ</w:t>
      </w:r>
    </w:p>
    <w:p w:rsidR="00FB7F93" w:rsidRDefault="00FB7F93">
      <w:pPr>
        <w:pStyle w:val="ConsPlusTitle"/>
        <w:jc w:val="center"/>
      </w:pPr>
      <w:r>
        <w:t>ГОСУДАРСТВЕННОЙ УСЛУГИ ПО ПРИНЯТИЮ РЕШЕНИЯ О ПРЕДОСТАВЛЕНИИ</w:t>
      </w:r>
    </w:p>
    <w:p w:rsidR="00FB7F93" w:rsidRDefault="00FB7F93">
      <w:pPr>
        <w:pStyle w:val="ConsPlusTitle"/>
        <w:jc w:val="center"/>
      </w:pPr>
      <w:r>
        <w:t>(ОТКАЗЕ В ПРЕДОСТАВЛЕНИИ) КОМПЕНСАЦИИ РАСХОДОВ</w:t>
      </w:r>
    </w:p>
    <w:p w:rsidR="00FB7F93" w:rsidRDefault="00FB7F93">
      <w:pPr>
        <w:pStyle w:val="ConsPlusTitle"/>
        <w:jc w:val="center"/>
      </w:pPr>
      <w:r>
        <w:t>НА САМОСТОЯТЕЛЬНОЕ ПРИОБРЕТЕНИЕ АВТОНОМНЫХ ДЫМОВЫХ ПОЖАРНЫХ</w:t>
      </w:r>
    </w:p>
    <w:p w:rsidR="00FB7F93" w:rsidRDefault="00FB7F93">
      <w:pPr>
        <w:pStyle w:val="ConsPlusTitle"/>
        <w:jc w:val="center"/>
      </w:pPr>
      <w:r>
        <w:t>ИЗВЕЩАТЕЛЕЙ И ИСТОЧНИКОВ АВТОНОМНОГО ПИТАНИЯ</w:t>
      </w:r>
    </w:p>
    <w:p w:rsidR="00FB7F93" w:rsidRDefault="00FB7F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7F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F93" w:rsidRDefault="00FB7F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F93" w:rsidRDefault="00FB7F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F93" w:rsidRDefault="00FB7F93">
            <w:pPr>
              <w:pStyle w:val="ConsPlusNormal"/>
              <w:jc w:val="center"/>
            </w:pPr>
            <w:r>
              <w:rPr>
                <w:color w:val="392C69"/>
              </w:rPr>
              <w:t>Список изменяющих документов</w:t>
            </w:r>
          </w:p>
          <w:p w:rsidR="00FB7F93" w:rsidRDefault="00FB7F93">
            <w:pPr>
              <w:pStyle w:val="ConsPlusNormal"/>
              <w:jc w:val="center"/>
            </w:pPr>
            <w:r>
              <w:rPr>
                <w:color w:val="392C69"/>
              </w:rPr>
              <w:t>(в ред. Приказов комитета по социальной защите населения Ленинградской</w:t>
            </w:r>
          </w:p>
          <w:p w:rsidR="00FB7F93" w:rsidRDefault="00FB7F93">
            <w:pPr>
              <w:pStyle w:val="ConsPlusNormal"/>
              <w:jc w:val="center"/>
            </w:pPr>
            <w:r>
              <w:rPr>
                <w:color w:val="392C69"/>
              </w:rPr>
              <w:t xml:space="preserve">области от 07.06.2024 </w:t>
            </w:r>
            <w:hyperlink r:id="rId4">
              <w:r>
                <w:rPr>
                  <w:color w:val="0000FF"/>
                </w:rPr>
                <w:t>N 04-32</w:t>
              </w:r>
            </w:hyperlink>
            <w:r>
              <w:rPr>
                <w:color w:val="392C69"/>
              </w:rPr>
              <w:t xml:space="preserve">, от 19.11.2024 </w:t>
            </w:r>
            <w:hyperlink r:id="rId5">
              <w:r>
                <w:rPr>
                  <w:color w:val="0000FF"/>
                </w:rPr>
                <w:t>N 04-85</w:t>
              </w:r>
            </w:hyperlink>
            <w:r>
              <w:rPr>
                <w:color w:val="392C69"/>
              </w:rPr>
              <w:t>,</w:t>
            </w:r>
          </w:p>
          <w:p w:rsidR="00FB7F93" w:rsidRDefault="00FB7F93">
            <w:pPr>
              <w:pStyle w:val="ConsPlusNormal"/>
              <w:jc w:val="center"/>
            </w:pPr>
            <w:r>
              <w:rPr>
                <w:color w:val="392C69"/>
              </w:rPr>
              <w:t xml:space="preserve">от 25.12.2024 </w:t>
            </w:r>
            <w:hyperlink r:id="rId6">
              <w:r>
                <w:rPr>
                  <w:color w:val="0000FF"/>
                </w:rPr>
                <w:t>N 04-103</w:t>
              </w:r>
            </w:hyperlink>
            <w:r>
              <w:rPr>
                <w:color w:val="392C69"/>
              </w:rPr>
              <w:t xml:space="preserve">, от 17.03.2025 </w:t>
            </w:r>
            <w:hyperlink r:id="rId7">
              <w:r>
                <w:rPr>
                  <w:color w:val="0000FF"/>
                </w:rPr>
                <w:t>N 04-32</w:t>
              </w:r>
            </w:hyperlink>
            <w:r>
              <w:rPr>
                <w:color w:val="392C69"/>
              </w:rPr>
              <w:t xml:space="preserve">, от 28.07.2025 </w:t>
            </w:r>
            <w:hyperlink r:id="rId8">
              <w:r>
                <w:rPr>
                  <w:color w:val="0000FF"/>
                </w:rPr>
                <w:t>N 04-80</w:t>
              </w:r>
            </w:hyperlink>
            <w:r>
              <w:rPr>
                <w:color w:val="392C69"/>
              </w:rPr>
              <w:t>,</w:t>
            </w:r>
          </w:p>
          <w:p w:rsidR="00FB7F93" w:rsidRDefault="00FB7F93">
            <w:pPr>
              <w:pStyle w:val="ConsPlusNormal"/>
              <w:jc w:val="center"/>
            </w:pPr>
            <w:r>
              <w:rPr>
                <w:color w:val="392C69"/>
              </w:rPr>
              <w:t xml:space="preserve">от 04.08.2025 </w:t>
            </w:r>
            <w:hyperlink r:id="rId9">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F93" w:rsidRDefault="00FB7F93">
            <w:pPr>
              <w:pStyle w:val="ConsPlusNormal"/>
            </w:pPr>
          </w:p>
        </w:tc>
      </w:tr>
    </w:tbl>
    <w:p w:rsidR="00FB7F93" w:rsidRDefault="00FB7F93">
      <w:pPr>
        <w:pStyle w:val="ConsPlusNormal"/>
        <w:jc w:val="center"/>
      </w:pPr>
    </w:p>
    <w:p w:rsidR="00FB7F93" w:rsidRDefault="00FB7F93">
      <w:pPr>
        <w:pStyle w:val="ConsPlusNormal"/>
        <w:jc w:val="center"/>
      </w:pPr>
      <w:r>
        <w:t>(сокращенное наименование - предоставление компенсации</w:t>
      </w:r>
    </w:p>
    <w:p w:rsidR="00FB7F93" w:rsidRDefault="00FB7F93">
      <w:pPr>
        <w:pStyle w:val="ConsPlusNormal"/>
        <w:jc w:val="center"/>
      </w:pPr>
      <w:r>
        <w:t>расходов на самостоятельное приобретение автономных дымовых</w:t>
      </w:r>
    </w:p>
    <w:p w:rsidR="00FB7F93" w:rsidRDefault="00FB7F93">
      <w:pPr>
        <w:pStyle w:val="ConsPlusNormal"/>
        <w:jc w:val="center"/>
      </w:pPr>
      <w:r>
        <w:t xml:space="preserve">пожарных </w:t>
      </w:r>
      <w:proofErr w:type="spellStart"/>
      <w:r>
        <w:t>извещателей</w:t>
      </w:r>
      <w:proofErr w:type="spellEnd"/>
    </w:p>
    <w:p w:rsidR="00FB7F93" w:rsidRDefault="00FB7F93">
      <w:pPr>
        <w:pStyle w:val="ConsPlusNormal"/>
        <w:jc w:val="center"/>
      </w:pPr>
      <w:r>
        <w:t>(далее - регламент, государственная услуга)</w:t>
      </w:r>
    </w:p>
    <w:p w:rsidR="00FB7F93" w:rsidRDefault="00FB7F93">
      <w:pPr>
        <w:pStyle w:val="ConsPlusNormal"/>
        <w:jc w:val="center"/>
      </w:pPr>
    </w:p>
    <w:p w:rsidR="00FB7F93" w:rsidRDefault="00FB7F93">
      <w:pPr>
        <w:pStyle w:val="ConsPlusTitle"/>
        <w:jc w:val="center"/>
        <w:outlineLvl w:val="1"/>
      </w:pPr>
      <w:r>
        <w:t>1. Общие положения</w:t>
      </w:r>
    </w:p>
    <w:p w:rsidR="00FB7F93" w:rsidRDefault="00FB7F93">
      <w:pPr>
        <w:pStyle w:val="ConsPlusNormal"/>
        <w:jc w:val="center"/>
      </w:pPr>
    </w:p>
    <w:p w:rsidR="00FB7F93" w:rsidRDefault="00FB7F93">
      <w:pPr>
        <w:pStyle w:val="ConsPlusTitle"/>
        <w:jc w:val="center"/>
        <w:outlineLvl w:val="2"/>
      </w:pPr>
      <w:r>
        <w:t>Предмет регулирования административного регламента</w:t>
      </w:r>
    </w:p>
    <w:p w:rsidR="00FB7F93" w:rsidRDefault="00FB7F93">
      <w:pPr>
        <w:pStyle w:val="ConsPlusTitle"/>
        <w:jc w:val="center"/>
      </w:pPr>
      <w:r>
        <w:t>услуги (описание услуги)</w:t>
      </w:r>
    </w:p>
    <w:p w:rsidR="00FB7F93" w:rsidRDefault="00FB7F93">
      <w:pPr>
        <w:pStyle w:val="ConsPlusNormal"/>
      </w:pPr>
    </w:p>
    <w:p w:rsidR="00FB7F93" w:rsidRDefault="00FB7F93">
      <w:pPr>
        <w:pStyle w:val="ConsPlusNormal"/>
        <w:ind w:firstLine="540"/>
        <w:jc w:val="both"/>
      </w:pPr>
      <w:r>
        <w:t>1.1. Регламент устанавливает порядок и стандарт предоставления государственной услуги.</w:t>
      </w:r>
    </w:p>
    <w:p w:rsidR="00FB7F93" w:rsidRDefault="00FB7F93">
      <w:pPr>
        <w:pStyle w:val="ConsPlusNormal"/>
      </w:pPr>
    </w:p>
    <w:p w:rsidR="00FB7F93" w:rsidRDefault="00FB7F93">
      <w:pPr>
        <w:pStyle w:val="ConsPlusTitle"/>
        <w:jc w:val="center"/>
        <w:outlineLvl w:val="2"/>
      </w:pPr>
      <w:r>
        <w:t>Категории заявителей и их представителей,</w:t>
      </w:r>
    </w:p>
    <w:p w:rsidR="00FB7F93" w:rsidRDefault="00FB7F93">
      <w:pPr>
        <w:pStyle w:val="ConsPlusTitle"/>
        <w:jc w:val="center"/>
      </w:pPr>
      <w:r>
        <w:t>имеющих право выступать от их имени</w:t>
      </w:r>
    </w:p>
    <w:p w:rsidR="00FB7F93" w:rsidRDefault="00FB7F93">
      <w:pPr>
        <w:pStyle w:val="ConsPlusNormal"/>
      </w:pPr>
    </w:p>
    <w:p w:rsidR="00FB7F93" w:rsidRDefault="00FB7F93">
      <w:pPr>
        <w:pStyle w:val="ConsPlusNormal"/>
        <w:ind w:firstLine="540"/>
        <w:jc w:val="both"/>
      </w:pPr>
      <w:bookmarkStart w:id="2" w:name="P68"/>
      <w:bookmarkEnd w:id="2"/>
      <w:r>
        <w:t xml:space="preserve">1.2. Заявителями, имеющими право обратиться за получением государственной услуги, являются совершеннолетние физические лица (далее - заявители) из числа членов семьи, относящейся к категории семей, установленных </w:t>
      </w:r>
      <w:hyperlink r:id="rId10">
        <w:r>
          <w:rPr>
            <w:color w:val="0000FF"/>
          </w:rPr>
          <w:t>пунктом 1.3</w:t>
        </w:r>
      </w:hyperlink>
      <w:r>
        <w:t xml:space="preserve"> Порядка предоставления компенсации расходов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 утвержденного постановлением Правительства Ленинградской области от 7 февраля 2024 года N 87, и имеющей место жительства по конкретному адресу жилого помещения на территории Ленинградской области, являющемуся местом установки пожарного </w:t>
      </w:r>
      <w:proofErr w:type="spellStart"/>
      <w:r>
        <w:t>извещателя</w:t>
      </w:r>
      <w:proofErr w:type="spellEnd"/>
      <w:r>
        <w:t>.</w:t>
      </w:r>
    </w:p>
    <w:p w:rsidR="00FB7F93" w:rsidRDefault="00FB7F93">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FB7F93" w:rsidRDefault="00FB7F93">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B7F93" w:rsidRDefault="00FB7F93">
      <w:pPr>
        <w:pStyle w:val="ConsPlusNormal"/>
      </w:pPr>
    </w:p>
    <w:p w:rsidR="00FB7F93" w:rsidRDefault="00FB7F93">
      <w:pPr>
        <w:pStyle w:val="ConsPlusTitle"/>
        <w:jc w:val="center"/>
        <w:outlineLvl w:val="2"/>
      </w:pPr>
      <w:r>
        <w:t>Порядок информирования о предоставлении</w:t>
      </w:r>
    </w:p>
    <w:p w:rsidR="00FB7F93" w:rsidRDefault="00FB7F93">
      <w:pPr>
        <w:pStyle w:val="ConsPlusTitle"/>
        <w:jc w:val="center"/>
      </w:pPr>
      <w:r>
        <w:t>государственной услуги</w:t>
      </w:r>
    </w:p>
    <w:p w:rsidR="00FB7F93" w:rsidRDefault="00FB7F93">
      <w:pPr>
        <w:pStyle w:val="ConsPlusNormal"/>
      </w:pPr>
    </w:p>
    <w:p w:rsidR="00FB7F93" w:rsidRDefault="00FB7F93">
      <w:pPr>
        <w:pStyle w:val="ConsPlusNormal"/>
        <w:ind w:firstLine="540"/>
        <w:jc w:val="both"/>
      </w:pPr>
      <w:r>
        <w:lastRenderedPageBreak/>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FB7F93" w:rsidRDefault="00FB7F9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B7F93" w:rsidRDefault="00FB7F93">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11">
        <w:r>
          <w:rPr>
            <w:color w:val="0000FF"/>
          </w:rPr>
          <w:t>https://kszn.lenobl.ru</w:t>
        </w:r>
      </w:hyperlink>
      <w:r>
        <w:t>;</w:t>
      </w:r>
    </w:p>
    <w:p w:rsidR="00FB7F93" w:rsidRDefault="00FB7F93">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04.08.2025 N 04-82)</w:t>
      </w:r>
    </w:p>
    <w:p w:rsidR="00FB7F93" w:rsidRDefault="00FB7F93">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3">
        <w:r>
          <w:rPr>
            <w:color w:val="0000FF"/>
          </w:rPr>
          <w:t>https://cszn.info/</w:t>
        </w:r>
      </w:hyperlink>
      <w:r>
        <w:t>;</w:t>
      </w:r>
    </w:p>
    <w:p w:rsidR="00FB7F93" w:rsidRDefault="00FB7F93">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04.08.2025 N 04-82)</w:t>
      </w:r>
    </w:p>
    <w:p w:rsidR="00FB7F93" w:rsidRDefault="00FB7F93">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5">
        <w:r>
          <w:rPr>
            <w:color w:val="0000FF"/>
          </w:rPr>
          <w:t>https://mfc47.ru/</w:t>
        </w:r>
      </w:hyperlink>
      <w:r>
        <w:t>;</w:t>
      </w:r>
    </w:p>
    <w:p w:rsidR="00FB7F93" w:rsidRDefault="00FB7F93">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04.08.2025 N 04-82)</w:t>
      </w:r>
    </w:p>
    <w:p w:rsidR="00FB7F93" w:rsidRDefault="00FB7F93">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7">
        <w:r>
          <w:rPr>
            <w:color w:val="0000FF"/>
          </w:rPr>
          <w:t>https://gu.lenobl.ru</w:t>
        </w:r>
      </w:hyperlink>
      <w:r>
        <w:t xml:space="preserve"> / </w:t>
      </w:r>
      <w:hyperlink r:id="rId18">
        <w:r>
          <w:rPr>
            <w:color w:val="0000FF"/>
          </w:rPr>
          <w:t>www.gosuslugi.ru</w:t>
        </w:r>
      </w:hyperlink>
      <w:r>
        <w:t>;</w:t>
      </w:r>
    </w:p>
    <w:p w:rsidR="00FB7F93" w:rsidRDefault="00FB7F93">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17.03.2025 N 04-32)</w:t>
      </w:r>
    </w:p>
    <w:p w:rsidR="00FB7F93" w:rsidRDefault="00FB7F93">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FB7F93" w:rsidRDefault="00FB7F93">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B7F93" w:rsidRDefault="00FB7F93">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FB7F93" w:rsidRDefault="00FB7F93">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FB7F93" w:rsidRDefault="00FB7F93">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FB7F93" w:rsidRDefault="00FB7F93">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FB7F93" w:rsidRDefault="00FB7F93">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FB7F93" w:rsidRDefault="00FB7F93">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FB7F93" w:rsidRDefault="00FB7F93">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B7F93" w:rsidRDefault="00FB7F93">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B7F93" w:rsidRDefault="00FB7F93">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FB7F93" w:rsidRDefault="00FB7F93">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FB7F93" w:rsidRDefault="00FB7F93">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B7F93" w:rsidRDefault="00FB7F93">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FB7F93" w:rsidRDefault="00FB7F93">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04.08.2025 N 04-82)</w:t>
      </w:r>
    </w:p>
    <w:p w:rsidR="00FB7F93" w:rsidRDefault="00FB7F93">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B7F93" w:rsidRDefault="00FB7F93">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04.08.2025 N 04-82)</w:t>
      </w:r>
    </w:p>
    <w:p w:rsidR="00FB7F93" w:rsidRDefault="00FB7F93">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FB7F93" w:rsidRDefault="00FB7F93">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B7F93" w:rsidRDefault="00FB7F93">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FB7F93" w:rsidRDefault="00FB7F93">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FB7F93" w:rsidRDefault="00FB7F93">
      <w:pPr>
        <w:pStyle w:val="ConsPlusNormal"/>
        <w:jc w:val="both"/>
      </w:pPr>
      <w:r>
        <w:t xml:space="preserve">(п. 1.7 введен </w:t>
      </w:r>
      <w:hyperlink r:id="rId22">
        <w:r>
          <w:rPr>
            <w:color w:val="0000FF"/>
          </w:rPr>
          <w:t>Приказом</w:t>
        </w:r>
      </w:hyperlink>
      <w:r>
        <w:t xml:space="preserve"> комитета по социальной защите населения Ленинградской области от 19.11.2024 N 04-85)</w:t>
      </w:r>
    </w:p>
    <w:p w:rsidR="00FB7F93" w:rsidRDefault="00FB7F93">
      <w:pPr>
        <w:pStyle w:val="ConsPlusNormal"/>
      </w:pPr>
    </w:p>
    <w:p w:rsidR="00FB7F93" w:rsidRDefault="00FB7F93">
      <w:pPr>
        <w:pStyle w:val="ConsPlusTitle"/>
        <w:jc w:val="center"/>
        <w:outlineLvl w:val="1"/>
      </w:pPr>
      <w:r>
        <w:t>2. Стандарт предоставления государственной услуги</w:t>
      </w:r>
    </w:p>
    <w:p w:rsidR="00FB7F93" w:rsidRDefault="00FB7F93">
      <w:pPr>
        <w:pStyle w:val="ConsPlusNormal"/>
      </w:pPr>
    </w:p>
    <w:p w:rsidR="00FB7F93" w:rsidRDefault="00FB7F93">
      <w:pPr>
        <w:pStyle w:val="ConsPlusTitle"/>
        <w:jc w:val="center"/>
        <w:outlineLvl w:val="2"/>
      </w:pPr>
      <w:r>
        <w:t>Полное наименование государственной услуги, сокращенное</w:t>
      </w:r>
    </w:p>
    <w:p w:rsidR="00FB7F93" w:rsidRDefault="00FB7F93">
      <w:pPr>
        <w:pStyle w:val="ConsPlusTitle"/>
        <w:jc w:val="center"/>
      </w:pPr>
      <w:r>
        <w:t>наименование государственной услуги</w:t>
      </w:r>
    </w:p>
    <w:p w:rsidR="00FB7F93" w:rsidRDefault="00FB7F93">
      <w:pPr>
        <w:pStyle w:val="ConsPlusNormal"/>
        <w:ind w:firstLine="540"/>
        <w:jc w:val="both"/>
      </w:pPr>
    </w:p>
    <w:p w:rsidR="00FB7F93" w:rsidRDefault="00FB7F93">
      <w:pPr>
        <w:pStyle w:val="ConsPlusNormal"/>
        <w:ind w:firstLine="540"/>
        <w:jc w:val="both"/>
      </w:pPr>
      <w:r>
        <w:t xml:space="preserve">2.1. Полное наименование государственной услуги: государственная услуга по принятию решения о предоставлении (отказе в предоставлении) компенсации расходов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w:t>
      </w:r>
    </w:p>
    <w:p w:rsidR="00FB7F93" w:rsidRDefault="00FB7F93">
      <w:pPr>
        <w:pStyle w:val="ConsPlusNormal"/>
        <w:spacing w:before="220"/>
        <w:ind w:firstLine="540"/>
        <w:jc w:val="both"/>
      </w:pPr>
      <w:r>
        <w:t xml:space="preserve">Сокращенное наименование государственной услуги: предоставление компенсации расходов на самостоятельное приобретение автономных дымовых пожарных </w:t>
      </w:r>
      <w:proofErr w:type="spellStart"/>
      <w:r>
        <w:t>извещателей</w:t>
      </w:r>
      <w:proofErr w:type="spellEnd"/>
      <w:r>
        <w:t xml:space="preserve"> (далее - компенсация, пожарные </w:t>
      </w:r>
      <w:proofErr w:type="spellStart"/>
      <w:r>
        <w:t>извещатели</w:t>
      </w:r>
      <w:proofErr w:type="spellEnd"/>
      <w:r>
        <w:t>).</w:t>
      </w:r>
    </w:p>
    <w:p w:rsidR="00FB7F93" w:rsidRDefault="00FB7F93">
      <w:pPr>
        <w:pStyle w:val="ConsPlusNormal"/>
        <w:spacing w:before="220"/>
        <w:ind w:firstLine="540"/>
        <w:jc w:val="both"/>
      </w:pPr>
      <w:r>
        <w:t>2.2. Государственную услугу предоставляет комитет по социальной защите населения Ленинградской области (далее - Комитет).</w:t>
      </w:r>
    </w:p>
    <w:p w:rsidR="00FB7F93" w:rsidRDefault="00FB7F93">
      <w:pPr>
        <w:pStyle w:val="ConsPlusNormal"/>
        <w:spacing w:before="220"/>
        <w:ind w:firstLine="540"/>
        <w:jc w:val="both"/>
      </w:pPr>
      <w:r>
        <w:t>2.2.1. В предоставлении государственной услуги участвуют:</w:t>
      </w:r>
    </w:p>
    <w:p w:rsidR="00FB7F93" w:rsidRDefault="00FB7F93">
      <w:pPr>
        <w:pStyle w:val="ConsPlusNormal"/>
        <w:spacing w:before="220"/>
        <w:ind w:firstLine="540"/>
        <w:jc w:val="both"/>
      </w:pPr>
      <w:r>
        <w:t>ЦСЗН;</w:t>
      </w:r>
    </w:p>
    <w:p w:rsidR="00FB7F93" w:rsidRDefault="00FB7F93">
      <w:pPr>
        <w:pStyle w:val="ConsPlusNormal"/>
        <w:spacing w:before="220"/>
        <w:ind w:firstLine="540"/>
        <w:jc w:val="both"/>
      </w:pPr>
      <w:r>
        <w:t>филиалы, отделы и территориальные обособленные структурные подразделения и удаленные рабочие места ГБУ ЛО "МФЦ".</w:t>
      </w:r>
    </w:p>
    <w:p w:rsidR="00FB7F93" w:rsidRDefault="00FB7F93">
      <w:pPr>
        <w:pStyle w:val="ConsPlusNormal"/>
        <w:spacing w:before="220"/>
        <w:ind w:firstLine="540"/>
        <w:jc w:val="both"/>
      </w:pPr>
      <w:r>
        <w:t>2.2.2. Заявление на получение государственной услуги с комплектом документов принимается:</w:t>
      </w:r>
    </w:p>
    <w:p w:rsidR="00FB7F93" w:rsidRDefault="00FB7F93">
      <w:pPr>
        <w:pStyle w:val="ConsPlusNormal"/>
        <w:spacing w:before="220"/>
        <w:ind w:firstLine="540"/>
        <w:jc w:val="both"/>
      </w:pPr>
      <w:r>
        <w:t>1) при личной явке:</w:t>
      </w:r>
    </w:p>
    <w:p w:rsidR="00FB7F93" w:rsidRDefault="00FB7F93">
      <w:pPr>
        <w:pStyle w:val="ConsPlusNormal"/>
        <w:spacing w:before="220"/>
        <w:ind w:firstLine="540"/>
        <w:jc w:val="both"/>
      </w:pPr>
      <w:r>
        <w:t>в филиалах, отделах, удаленных рабочих местах МФЦ;</w:t>
      </w:r>
    </w:p>
    <w:p w:rsidR="00FB7F93" w:rsidRDefault="00FB7F93">
      <w:pPr>
        <w:pStyle w:val="ConsPlusNormal"/>
        <w:spacing w:before="220"/>
        <w:ind w:firstLine="540"/>
        <w:jc w:val="both"/>
      </w:pPr>
      <w:r>
        <w:t>2) без личной явки:</w:t>
      </w:r>
    </w:p>
    <w:p w:rsidR="00FB7F93" w:rsidRDefault="00FB7F93">
      <w:pPr>
        <w:pStyle w:val="ConsPlusNormal"/>
        <w:spacing w:before="220"/>
        <w:ind w:firstLine="540"/>
        <w:jc w:val="both"/>
      </w:pPr>
      <w:r>
        <w:t>в электронной форме через личный кабинет заявителя на ПГУ ЛО/ЕПГУ (при технической возможности).</w:t>
      </w:r>
    </w:p>
    <w:p w:rsidR="00FB7F93" w:rsidRDefault="00FB7F93">
      <w:pPr>
        <w:pStyle w:val="ConsPlusNormal"/>
        <w:spacing w:before="220"/>
        <w:ind w:firstLine="540"/>
        <w:jc w:val="both"/>
      </w:pPr>
      <w:r>
        <w:t>2.2.3. Заявитель имеет право записаться на прием для подачи заявления о предоставлении услуги следующими способами:</w:t>
      </w:r>
    </w:p>
    <w:p w:rsidR="00FB7F93" w:rsidRDefault="00FB7F93">
      <w:pPr>
        <w:pStyle w:val="ConsPlusNormal"/>
        <w:spacing w:before="220"/>
        <w:ind w:firstLine="540"/>
        <w:jc w:val="both"/>
      </w:pPr>
      <w:r>
        <w:t>1) посредством ПГУ ЛО/ЕПГУ (при технической возможности) - в МФЦ;</w:t>
      </w:r>
    </w:p>
    <w:p w:rsidR="00FB7F93" w:rsidRDefault="00FB7F93">
      <w:pPr>
        <w:pStyle w:val="ConsPlusNormal"/>
        <w:spacing w:before="220"/>
        <w:ind w:firstLine="540"/>
        <w:jc w:val="both"/>
      </w:pPr>
      <w:r>
        <w:t>2) по телефону - в МФЦ;</w:t>
      </w:r>
    </w:p>
    <w:p w:rsidR="00FB7F93" w:rsidRDefault="00FB7F93">
      <w:pPr>
        <w:pStyle w:val="ConsPlusNormal"/>
        <w:spacing w:before="220"/>
        <w:ind w:firstLine="540"/>
        <w:jc w:val="both"/>
      </w:pPr>
      <w:r>
        <w:t>3) посредством сайта МФЦ - в МФЦ.</w:t>
      </w:r>
    </w:p>
    <w:p w:rsidR="00FB7F93" w:rsidRDefault="00FB7F93">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FB7F93" w:rsidRDefault="00FB7F93">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(при наличии технической возможности) с использованием информационных технологий, </w:t>
      </w:r>
      <w:hyperlink r:id="rId23">
        <w:r>
          <w:rPr>
            <w:color w:val="0000FF"/>
          </w:rPr>
          <w:t>статьями 9</w:t>
        </w:r>
      </w:hyperlink>
      <w:r>
        <w:t xml:space="preserve">, </w:t>
      </w:r>
      <w:hyperlink r:id="rId24">
        <w:r>
          <w:rPr>
            <w:color w:val="0000FF"/>
          </w:rPr>
          <w:t>10</w:t>
        </w:r>
      </w:hyperlink>
      <w:r>
        <w:t xml:space="preserve"> и </w:t>
      </w:r>
      <w:hyperlink r:id="rId2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B7F93" w:rsidRDefault="00FB7F93">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17.03.2025 N </w:t>
      </w:r>
      <w:r>
        <w:lastRenderedPageBreak/>
        <w:t>04-32)</w:t>
      </w:r>
    </w:p>
    <w:p w:rsidR="00FB7F93" w:rsidRDefault="00FB7F93">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FB7F93" w:rsidRDefault="00FB7F93">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7F93" w:rsidRDefault="00FB7F93">
      <w:pPr>
        <w:pStyle w:val="ConsPlusNormal"/>
        <w:spacing w:before="220"/>
        <w:ind w:firstLine="540"/>
        <w:jc w:val="both"/>
      </w:pPr>
      <w:r>
        <w:t xml:space="preserve">2) информационных технологий, предусмотренных </w:t>
      </w:r>
      <w:hyperlink r:id="rId27">
        <w:r>
          <w:rPr>
            <w:color w:val="0000FF"/>
          </w:rPr>
          <w:t>статьями 9</w:t>
        </w:r>
      </w:hyperlink>
      <w:r>
        <w:t xml:space="preserve">, </w:t>
      </w:r>
      <w:hyperlink r:id="rId28">
        <w:r>
          <w:rPr>
            <w:color w:val="0000FF"/>
          </w:rPr>
          <w:t>10</w:t>
        </w:r>
      </w:hyperlink>
      <w:r>
        <w:t xml:space="preserve"> и </w:t>
      </w:r>
      <w:hyperlink r:id="rId2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B7F93" w:rsidRDefault="00FB7F93">
      <w:pPr>
        <w:pStyle w:val="ConsPlusNormal"/>
        <w:jc w:val="both"/>
      </w:pPr>
      <w:r>
        <w:t>(</w:t>
      </w:r>
      <w:proofErr w:type="spellStart"/>
      <w:r>
        <w:t>пп</w:t>
      </w:r>
      <w:proofErr w:type="spellEnd"/>
      <w:r>
        <w:t xml:space="preserve">. 2 в ред. </w:t>
      </w:r>
      <w:hyperlink r:id="rId30">
        <w:r>
          <w:rPr>
            <w:color w:val="0000FF"/>
          </w:rPr>
          <w:t>Приказа</w:t>
        </w:r>
      </w:hyperlink>
      <w:r>
        <w:t xml:space="preserve"> комитета по социальной защите населения Ленинградской области от 17.03.2025 N 04-32)</w:t>
      </w:r>
    </w:p>
    <w:p w:rsidR="00FB7F93" w:rsidRDefault="00FB7F93">
      <w:pPr>
        <w:pStyle w:val="ConsPlusNormal"/>
      </w:pPr>
    </w:p>
    <w:p w:rsidR="00FB7F93" w:rsidRDefault="00FB7F93">
      <w:pPr>
        <w:pStyle w:val="ConsPlusTitle"/>
        <w:jc w:val="center"/>
        <w:outlineLvl w:val="2"/>
      </w:pPr>
      <w:r>
        <w:t>Результат предоставления государственной услуги,</w:t>
      </w:r>
    </w:p>
    <w:p w:rsidR="00FB7F93" w:rsidRDefault="00FB7F93">
      <w:pPr>
        <w:pStyle w:val="ConsPlusTitle"/>
        <w:jc w:val="center"/>
      </w:pPr>
      <w:r>
        <w:t>а также способы получения результата</w:t>
      </w:r>
    </w:p>
    <w:p w:rsidR="00FB7F93" w:rsidRDefault="00FB7F93">
      <w:pPr>
        <w:pStyle w:val="ConsPlusNormal"/>
      </w:pPr>
    </w:p>
    <w:p w:rsidR="00FB7F93" w:rsidRDefault="00FB7F93">
      <w:pPr>
        <w:pStyle w:val="ConsPlusNormal"/>
        <w:ind w:firstLine="540"/>
        <w:jc w:val="both"/>
      </w:pPr>
      <w:r>
        <w:t>2.3. Результатом предоставления государственной услуги является выдача (направление):</w:t>
      </w:r>
    </w:p>
    <w:p w:rsidR="00FB7F93" w:rsidRDefault="00FB7F93">
      <w:pPr>
        <w:pStyle w:val="ConsPlusNormal"/>
        <w:spacing w:before="220"/>
        <w:ind w:firstLine="540"/>
        <w:jc w:val="both"/>
      </w:pPr>
      <w:hyperlink w:anchor="P742">
        <w:r>
          <w:rPr>
            <w:color w:val="0000FF"/>
          </w:rPr>
          <w:t>распоряжения</w:t>
        </w:r>
      </w:hyperlink>
      <w:r>
        <w:t xml:space="preserve"> о предоставлении компенсации расходов на самостоятельное приобретение автономных дымовых пожарных </w:t>
      </w:r>
      <w:proofErr w:type="spellStart"/>
      <w:r>
        <w:t>извещателей</w:t>
      </w:r>
      <w:proofErr w:type="spellEnd"/>
      <w:r>
        <w:t xml:space="preserve"> по форме согласно приложению 3 к настоящему регламенту;</w:t>
      </w:r>
    </w:p>
    <w:p w:rsidR="00FB7F93" w:rsidRDefault="00FB7F93">
      <w:pPr>
        <w:pStyle w:val="ConsPlusNormal"/>
        <w:spacing w:before="220"/>
        <w:ind w:firstLine="540"/>
        <w:jc w:val="both"/>
      </w:pPr>
      <w:hyperlink w:anchor="P821">
        <w:r>
          <w:rPr>
            <w:color w:val="0000FF"/>
          </w:rPr>
          <w:t>распоряжения</w:t>
        </w:r>
      </w:hyperlink>
      <w:r>
        <w:t xml:space="preserve"> об отказе в предоставлении компенсации расходов на самостоятельное приобретение автономных дымовых пожарных </w:t>
      </w:r>
      <w:proofErr w:type="spellStart"/>
      <w:r>
        <w:t>извещателей</w:t>
      </w:r>
      <w:proofErr w:type="spellEnd"/>
      <w:r>
        <w:t xml:space="preserve"> по форме согласно приложению 4 к настоящему регламенту;</w:t>
      </w:r>
    </w:p>
    <w:p w:rsidR="00FB7F93" w:rsidRDefault="00FB7F93">
      <w:pPr>
        <w:pStyle w:val="ConsPlusNormal"/>
        <w:spacing w:before="220"/>
        <w:ind w:firstLine="540"/>
        <w:jc w:val="both"/>
      </w:pPr>
      <w:hyperlink w:anchor="P1050">
        <w:r>
          <w:rPr>
            <w:color w:val="0000FF"/>
          </w:rPr>
          <w:t>распоряжения</w:t>
        </w:r>
      </w:hyperlink>
      <w:r>
        <w:t xml:space="preserve"> о постановке на учет заявителя, имеющего право на предоставление компенсации расходов на самостоятельное приобретение автономных дымовых пожарных </w:t>
      </w:r>
      <w:proofErr w:type="spellStart"/>
      <w:r>
        <w:t>извещателей</w:t>
      </w:r>
      <w:proofErr w:type="spellEnd"/>
      <w:r>
        <w:t xml:space="preserve"> по форме согласно приложению 8 к настоящему регламенту;</w:t>
      </w:r>
    </w:p>
    <w:p w:rsidR="00FB7F93" w:rsidRDefault="00FB7F93">
      <w:pPr>
        <w:pStyle w:val="ConsPlusNormal"/>
        <w:spacing w:before="220"/>
        <w:ind w:firstLine="540"/>
        <w:jc w:val="both"/>
      </w:pPr>
      <w:hyperlink w:anchor="P1092">
        <w:r>
          <w:rPr>
            <w:color w:val="0000FF"/>
          </w:rPr>
          <w:t>распоряжения</w:t>
        </w:r>
      </w:hyperlink>
      <w:r>
        <w:t xml:space="preserve"> о возобновлении выплаты компенсации расходов на самостоятельное приобретение автономных дымовых пожарных </w:t>
      </w:r>
      <w:proofErr w:type="spellStart"/>
      <w:r>
        <w:t>извещателей</w:t>
      </w:r>
      <w:proofErr w:type="spellEnd"/>
      <w:r>
        <w:t xml:space="preserve"> по форме согласно приложению 9 к настоящему регламенту.</w:t>
      </w:r>
    </w:p>
    <w:p w:rsidR="00FB7F93" w:rsidRDefault="00FB7F93">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B7F93" w:rsidRDefault="00FB7F93">
      <w:pPr>
        <w:pStyle w:val="ConsPlusNormal"/>
        <w:spacing w:before="220"/>
        <w:ind w:firstLine="540"/>
        <w:jc w:val="both"/>
      </w:pPr>
      <w:r>
        <w:t>1) при личной явке в:</w:t>
      </w:r>
    </w:p>
    <w:p w:rsidR="00FB7F93" w:rsidRDefault="00FB7F93">
      <w:pPr>
        <w:pStyle w:val="ConsPlusNormal"/>
        <w:spacing w:before="220"/>
        <w:ind w:firstLine="540"/>
        <w:jc w:val="both"/>
      </w:pPr>
      <w:r>
        <w:t>МФЦ;</w:t>
      </w:r>
    </w:p>
    <w:p w:rsidR="00FB7F93" w:rsidRDefault="00FB7F93">
      <w:pPr>
        <w:pStyle w:val="ConsPlusNormal"/>
        <w:spacing w:before="220"/>
        <w:ind w:firstLine="540"/>
        <w:jc w:val="both"/>
      </w:pPr>
      <w:r>
        <w:t>2) без личной явки:</w:t>
      </w:r>
    </w:p>
    <w:p w:rsidR="00FB7F93" w:rsidRDefault="00FB7F93">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FB7F93" w:rsidRDefault="00FB7F93">
      <w:pPr>
        <w:pStyle w:val="ConsPlusNormal"/>
      </w:pPr>
    </w:p>
    <w:p w:rsidR="00FB7F93" w:rsidRDefault="00FB7F93">
      <w:pPr>
        <w:pStyle w:val="ConsPlusTitle"/>
        <w:jc w:val="center"/>
        <w:outlineLvl w:val="2"/>
      </w:pPr>
      <w:r>
        <w:t>Срок предоставления государственной услуги</w:t>
      </w:r>
    </w:p>
    <w:p w:rsidR="00FB7F93" w:rsidRDefault="00FB7F93">
      <w:pPr>
        <w:pStyle w:val="ConsPlusNormal"/>
      </w:pPr>
    </w:p>
    <w:p w:rsidR="00FB7F93" w:rsidRDefault="00FB7F93">
      <w:pPr>
        <w:pStyle w:val="ConsPlusNormal"/>
        <w:ind w:firstLine="540"/>
        <w:jc w:val="both"/>
      </w:pPr>
      <w:r>
        <w:t xml:space="preserve">2.4. Срок предоставления государственной услуги составляет 11 рабочих дней со дня получения ЦСЗН заявления и документов, указанных в </w:t>
      </w:r>
      <w:hyperlink w:anchor="P165">
        <w:r>
          <w:rPr>
            <w:color w:val="0000FF"/>
          </w:rPr>
          <w:t>пункте 2.6</w:t>
        </w:r>
      </w:hyperlink>
      <w:r>
        <w:t xml:space="preserve"> настоящего регламента.</w:t>
      </w:r>
    </w:p>
    <w:p w:rsidR="00FB7F93" w:rsidRDefault="00FB7F93">
      <w:pPr>
        <w:pStyle w:val="ConsPlusNormal"/>
      </w:pPr>
    </w:p>
    <w:p w:rsidR="00FB7F93" w:rsidRDefault="00FB7F93">
      <w:pPr>
        <w:pStyle w:val="ConsPlusTitle"/>
        <w:jc w:val="center"/>
        <w:outlineLvl w:val="2"/>
      </w:pPr>
      <w:r>
        <w:t>Правовые основания для предоставления государственной услуги</w:t>
      </w:r>
    </w:p>
    <w:p w:rsidR="00FB7F93" w:rsidRDefault="00FB7F93">
      <w:pPr>
        <w:pStyle w:val="ConsPlusNormal"/>
      </w:pPr>
    </w:p>
    <w:p w:rsidR="00FB7F93" w:rsidRDefault="00FB7F93">
      <w:pPr>
        <w:pStyle w:val="ConsPlusNormal"/>
        <w:ind w:firstLine="540"/>
        <w:jc w:val="both"/>
      </w:pPr>
      <w:r>
        <w:t>2.5. Правовые основания для предоставления государственной услуги.</w:t>
      </w:r>
    </w:p>
    <w:p w:rsidR="00FB7F93" w:rsidRDefault="00FB7F93">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31">
        <w:r>
          <w:rPr>
            <w:color w:val="0000FF"/>
          </w:rPr>
          <w:t>https://kszn.lenobl.ru/</w:t>
        </w:r>
      </w:hyperlink>
      <w:r>
        <w:t xml:space="preserve"> и в Реестре.</w:t>
      </w:r>
    </w:p>
    <w:p w:rsidR="00FB7F93" w:rsidRDefault="00FB7F93">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04.08.2025 N 04-82)</w:t>
      </w:r>
    </w:p>
    <w:p w:rsidR="00FB7F93" w:rsidRDefault="00FB7F93">
      <w:pPr>
        <w:pStyle w:val="ConsPlusNormal"/>
      </w:pPr>
    </w:p>
    <w:p w:rsidR="00FB7F93" w:rsidRDefault="00FB7F93">
      <w:pPr>
        <w:pStyle w:val="ConsPlusTitle"/>
        <w:jc w:val="center"/>
        <w:outlineLvl w:val="2"/>
      </w:pPr>
      <w:r>
        <w:t>Исчерпывающий перечень документов, необходимых</w:t>
      </w:r>
    </w:p>
    <w:p w:rsidR="00FB7F93" w:rsidRDefault="00FB7F93">
      <w:pPr>
        <w:pStyle w:val="ConsPlusTitle"/>
        <w:jc w:val="center"/>
      </w:pPr>
      <w:r>
        <w:t>в соответствии с законодательными или иными нормативными</w:t>
      </w:r>
    </w:p>
    <w:p w:rsidR="00FB7F93" w:rsidRDefault="00FB7F93">
      <w:pPr>
        <w:pStyle w:val="ConsPlusTitle"/>
        <w:jc w:val="center"/>
      </w:pPr>
      <w:r>
        <w:t>правовыми актами для предоставления государственной услуги,</w:t>
      </w:r>
    </w:p>
    <w:p w:rsidR="00FB7F93" w:rsidRDefault="00FB7F93">
      <w:pPr>
        <w:pStyle w:val="ConsPlusTitle"/>
        <w:jc w:val="center"/>
      </w:pPr>
      <w:r>
        <w:t>подлежащих представлению заявителем</w:t>
      </w:r>
    </w:p>
    <w:p w:rsidR="00FB7F93" w:rsidRDefault="00FB7F93">
      <w:pPr>
        <w:pStyle w:val="ConsPlusNormal"/>
      </w:pPr>
    </w:p>
    <w:p w:rsidR="00FB7F93" w:rsidRDefault="00FB7F93">
      <w:pPr>
        <w:pStyle w:val="ConsPlusNormal"/>
        <w:ind w:firstLine="540"/>
        <w:jc w:val="both"/>
      </w:pPr>
      <w:bookmarkStart w:id="3" w:name="P165"/>
      <w:bookmarkEnd w:id="3"/>
      <w:r>
        <w:t>2.6. Исчерпывающий перечень документов, необходимых для предоставления государственной услуги, подлежащих представлению заявителем:</w:t>
      </w:r>
    </w:p>
    <w:p w:rsidR="00FB7F93" w:rsidRDefault="00FB7F93">
      <w:pPr>
        <w:pStyle w:val="ConsPlusNormal"/>
        <w:spacing w:before="220"/>
        <w:ind w:firstLine="540"/>
        <w:jc w:val="both"/>
      </w:pPr>
      <w:r>
        <w:t xml:space="preserve">1) </w:t>
      </w:r>
      <w:hyperlink w:anchor="P609">
        <w:r>
          <w:rPr>
            <w:color w:val="0000FF"/>
          </w:rPr>
          <w:t>заявление</w:t>
        </w:r>
      </w:hyperlink>
      <w:r>
        <w:t xml:space="preserve"> о предоставлении государственной услуги по форме согласно приложению 1 к настоящему регламенту (далее - заявление), заполненное:</w:t>
      </w:r>
    </w:p>
    <w:p w:rsidR="00FB7F93" w:rsidRDefault="00FB7F93">
      <w:pPr>
        <w:pStyle w:val="ConsPlusNormal"/>
        <w:spacing w:before="220"/>
        <w:ind w:firstLine="540"/>
        <w:jc w:val="both"/>
      </w:pPr>
      <w:r>
        <w:t>лично заявителем (представителем заявителя) при обращении на ПГУ ЛО/ЕПГУ (при наличии технической возможности);</w:t>
      </w:r>
    </w:p>
    <w:p w:rsidR="00FB7F93" w:rsidRDefault="00FB7F93">
      <w:pPr>
        <w:pStyle w:val="ConsPlusNormal"/>
        <w:spacing w:before="220"/>
        <w:ind w:firstLine="540"/>
        <w:jc w:val="both"/>
      </w:pPr>
      <w:r>
        <w:t>работником МФЦ при обращении заявителя (представителя заявителя) в МФЦ.</w:t>
      </w:r>
    </w:p>
    <w:p w:rsidR="00FB7F93" w:rsidRDefault="00FB7F93">
      <w:pPr>
        <w:pStyle w:val="ConsPlusNormal"/>
        <w:spacing w:before="220"/>
        <w:ind w:firstLine="540"/>
        <w:jc w:val="both"/>
      </w:pPr>
      <w:r>
        <w:t>При обращении заявителя (представителя заявителя) в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FB7F93" w:rsidRDefault="00FB7F93">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33">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(в случае представления документов представителем заявителя документ, удостоверяющий личность заявителя, не представляется).</w:t>
      </w:r>
    </w:p>
    <w:p w:rsidR="00FB7F93" w:rsidRDefault="00FB7F93">
      <w:pPr>
        <w:pStyle w:val="ConsPlusNormal"/>
        <w:spacing w:before="220"/>
        <w:ind w:firstLine="540"/>
        <w:jc w:val="both"/>
      </w:pPr>
      <w:r>
        <w:t>Заявление заполняется на основании:</w:t>
      </w:r>
    </w:p>
    <w:p w:rsidR="00FB7F93" w:rsidRDefault="00FB7F93">
      <w:pPr>
        <w:pStyle w:val="ConsPlusNormal"/>
        <w:spacing w:before="220"/>
        <w:ind w:firstLine="540"/>
        <w:jc w:val="both"/>
      </w:pPr>
      <w:r>
        <w:t>- реквизитов документа, удостоверяющего личность заявителя, представителя заявителя;</w:t>
      </w:r>
    </w:p>
    <w:p w:rsidR="00FB7F93" w:rsidRDefault="00FB7F93">
      <w:pPr>
        <w:pStyle w:val="ConsPlusNormal"/>
        <w:spacing w:before="220"/>
        <w:ind w:firstLine="540"/>
        <w:jc w:val="both"/>
      </w:pPr>
      <w:r>
        <w:t>- сведений о месте жительства заявителя.</w:t>
      </w:r>
    </w:p>
    <w:p w:rsidR="00FB7F93" w:rsidRDefault="00FB7F93">
      <w:pPr>
        <w:pStyle w:val="ConsPlusNormal"/>
        <w:spacing w:before="220"/>
        <w:ind w:firstLine="540"/>
        <w:jc w:val="both"/>
      </w:pPr>
      <w:r>
        <w:t>Реквизиты документа, удостоверяющего личность заявителя (представителя заявителя), сведения о месте жительства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FB7F93" w:rsidRDefault="00FB7F93">
      <w:pPr>
        <w:pStyle w:val="ConsPlusNormal"/>
        <w:spacing w:before="220"/>
        <w:ind w:firstLine="540"/>
        <w:jc w:val="both"/>
      </w:pPr>
      <w:r>
        <w:t>Заполненное заявление должно отвечать следующим требованиям:</w:t>
      </w:r>
    </w:p>
    <w:p w:rsidR="00FB7F93" w:rsidRDefault="00FB7F93">
      <w:pPr>
        <w:pStyle w:val="ConsPlusNormal"/>
        <w:spacing w:before="220"/>
        <w:ind w:firstLine="540"/>
        <w:jc w:val="both"/>
      </w:pPr>
      <w:r>
        <w:t>не допускается использования сокращений и аббревиатур;</w:t>
      </w:r>
    </w:p>
    <w:p w:rsidR="00FB7F93" w:rsidRDefault="00FB7F93">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FB7F93" w:rsidRDefault="00FB7F93">
      <w:pPr>
        <w:pStyle w:val="ConsPlusNormal"/>
        <w:spacing w:before="220"/>
        <w:ind w:firstLine="540"/>
        <w:jc w:val="both"/>
      </w:pPr>
      <w:r>
        <w:t xml:space="preserve">при обращении заявителя (представителя заявителя) в МФЦ заявитель (представитель </w:t>
      </w:r>
      <w:r>
        <w:lastRenderedPageBreak/>
        <w:t>заявителя) расписывается в заявлении в присутствии специалиста МФЦ, который, в свою очередь, удостоверяет факт собственноручной подписи заявителя (представителя заявителя) в заявлении.</w:t>
      </w:r>
    </w:p>
    <w:p w:rsidR="00FB7F93" w:rsidRDefault="00FB7F93">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FB7F93" w:rsidRDefault="00FB7F93">
      <w:pPr>
        <w:pStyle w:val="ConsPlusNormal"/>
        <w:spacing w:before="220"/>
        <w:ind w:firstLine="540"/>
        <w:jc w:val="both"/>
      </w:pPr>
      <w:r>
        <w:t xml:space="preserve">2) утратил силу с 1 января 2025 года. - </w:t>
      </w:r>
      <w:hyperlink r:id="rId34">
        <w:r>
          <w:rPr>
            <w:color w:val="0000FF"/>
          </w:rPr>
          <w:t>Приказ</w:t>
        </w:r>
      </w:hyperlink>
      <w:r>
        <w:t xml:space="preserve"> комитета по социальной защите населения Ленинградской области от 25.12.2024 N 04-103;</w:t>
      </w:r>
    </w:p>
    <w:p w:rsidR="00FB7F93" w:rsidRDefault="00FB7F93">
      <w:pPr>
        <w:pStyle w:val="ConsPlusNormal"/>
        <w:spacing w:before="220"/>
        <w:ind w:firstLine="540"/>
        <w:jc w:val="both"/>
      </w:pPr>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FB7F93" w:rsidRDefault="00FB7F93">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5">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FB7F93" w:rsidRDefault="00FB7F93">
      <w:pPr>
        <w:pStyle w:val="ConsPlusNormal"/>
        <w:jc w:val="both"/>
      </w:pPr>
      <w:r>
        <w:t>(</w:t>
      </w:r>
      <w:proofErr w:type="spellStart"/>
      <w:r>
        <w:t>пп</w:t>
      </w:r>
      <w:proofErr w:type="spellEnd"/>
      <w:r>
        <w:t xml:space="preserve">. "а" в ред. </w:t>
      </w:r>
      <w:hyperlink r:id="rId36">
        <w:r>
          <w:rPr>
            <w:color w:val="0000FF"/>
          </w:rPr>
          <w:t>Приказа</w:t>
        </w:r>
      </w:hyperlink>
      <w:r>
        <w:t xml:space="preserve"> комитета по социальной защите населения Ленинградской области от 25.12.2024 N 04-103)</w:t>
      </w:r>
    </w:p>
    <w:p w:rsidR="00FB7F93" w:rsidRDefault="00FB7F93">
      <w:pPr>
        <w:pStyle w:val="ConsPlusNormal"/>
        <w:spacing w:before="220"/>
        <w:ind w:firstLine="540"/>
        <w:jc w:val="both"/>
      </w:pPr>
      <w:r>
        <w:t xml:space="preserve">б) доверенность, удостоверенную в соответствии с </w:t>
      </w:r>
      <w:hyperlink r:id="rId37">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FB7F93" w:rsidRDefault="00FB7F93">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FB7F93" w:rsidRDefault="00FB7F93">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FB7F93" w:rsidRDefault="00FB7F93">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FB7F93" w:rsidRDefault="00FB7F93">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B7F93" w:rsidRDefault="00FB7F93">
      <w:pPr>
        <w:pStyle w:val="ConsPlusNormal"/>
        <w:spacing w:before="220"/>
        <w:ind w:firstLine="540"/>
        <w:jc w:val="both"/>
      </w:pPr>
      <w: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Приемный родитель предоставляет договор о приемной семье;</w:t>
      </w:r>
    </w:p>
    <w:p w:rsidR="00FB7F93" w:rsidRDefault="00FB7F93">
      <w:pPr>
        <w:pStyle w:val="ConsPlusNormal"/>
        <w:spacing w:before="220"/>
        <w:ind w:firstLine="540"/>
        <w:jc w:val="both"/>
      </w:pPr>
      <w:r>
        <w:t xml:space="preserve">4) документ, подтверждающий, что заявитель является членом семьи, относящейся к одной из категорий, указанных в </w:t>
      </w:r>
      <w:hyperlink w:anchor="P68">
        <w:r>
          <w:rPr>
            <w:color w:val="0000FF"/>
          </w:rPr>
          <w:t>пункте 1.2</w:t>
        </w:r>
      </w:hyperlink>
      <w:r>
        <w:t xml:space="preserve"> настоящего регламента:</w:t>
      </w:r>
    </w:p>
    <w:p w:rsidR="00FB7F93" w:rsidRDefault="00FB7F93">
      <w:pPr>
        <w:pStyle w:val="ConsPlusNormal"/>
        <w:spacing w:before="220"/>
        <w:ind w:firstLine="540"/>
        <w:jc w:val="both"/>
      </w:pPr>
      <w:r>
        <w:t>4.1) для многодетных семей, имеющих трех и более детей до достижения ими возраста 18 лет и(или) совершеннолетних детей в возрасте до 23 лет, обучающихся в образовательных организациях по очной форме обучения, предоставляется:</w:t>
      </w:r>
    </w:p>
    <w:p w:rsidR="00FB7F93" w:rsidRDefault="00FB7F93">
      <w:pPr>
        <w:pStyle w:val="ConsPlusNormal"/>
        <w:spacing w:before="220"/>
        <w:ind w:firstLine="540"/>
        <w:jc w:val="both"/>
      </w:pPr>
      <w:r>
        <w:t xml:space="preserve">удостоверение многодетной семьи Ленинградской области (при отсутствии информации в реестре многодетных (многодетных приемных) семей в государственной информационной </w:t>
      </w:r>
      <w:r>
        <w:lastRenderedPageBreak/>
        <w:t>системе Ленинградской области "Автоматизированная информационная система "Социальная защита Ленинградской области");</w:t>
      </w:r>
    </w:p>
    <w:p w:rsidR="00FB7F93" w:rsidRDefault="00FB7F93">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(при достижении ребенком возраста 18 лет) (если один или несколько совершеннолетних детей в возрасте до 23 лет обучаются в образовательных организациях по очной форме обучения);</w:t>
      </w:r>
    </w:p>
    <w:p w:rsidR="00FB7F93" w:rsidRDefault="00FB7F93">
      <w:pPr>
        <w:pStyle w:val="ConsPlusNormal"/>
        <w:spacing w:before="220"/>
        <w:ind w:firstLine="540"/>
        <w:jc w:val="both"/>
      </w:pPr>
      <w:r>
        <w:t>4.2) для семей, находящихся в социально опасном положении, предоставляется:</w:t>
      </w:r>
    </w:p>
    <w:p w:rsidR="00FB7F93" w:rsidRDefault="00FB7F93">
      <w:pPr>
        <w:pStyle w:val="ConsPlusNormal"/>
        <w:spacing w:before="220"/>
        <w:ind w:firstLine="540"/>
        <w:jc w:val="both"/>
      </w:pPr>
      <w:r>
        <w:t>постановление муниципальной комиссии по делам несовершеннолетних и защите их прав;</w:t>
      </w:r>
    </w:p>
    <w:p w:rsidR="00FB7F93" w:rsidRDefault="00FB7F93">
      <w:pPr>
        <w:pStyle w:val="ConsPlusNormal"/>
        <w:spacing w:before="220"/>
        <w:ind w:firstLine="540"/>
        <w:jc w:val="both"/>
      </w:pPr>
      <w:r>
        <w:t>4.3) для семей с детьми-инвалидами, семей, в которых воспитываются опекаемые дети:</w:t>
      </w:r>
    </w:p>
    <w:p w:rsidR="00FB7F93" w:rsidRDefault="00FB7F93">
      <w:pPr>
        <w:pStyle w:val="ConsPlusNormal"/>
        <w:spacing w:before="220"/>
        <w:ind w:firstLine="540"/>
        <w:jc w:val="both"/>
      </w:pPr>
      <w:r>
        <w:t xml:space="preserve">документ регистрационного учета, подтверждающий совместное проживание (с ребенком-инвалидом, опекаемым ребенком) по адресу установки пожарного </w:t>
      </w:r>
      <w:proofErr w:type="spellStart"/>
      <w:r>
        <w:t>извещателя</w:t>
      </w:r>
      <w:proofErr w:type="spellEnd"/>
      <w:r>
        <w:t>;</w:t>
      </w:r>
    </w:p>
    <w:p w:rsidR="00FB7F93" w:rsidRDefault="00FB7F93">
      <w:pPr>
        <w:pStyle w:val="ConsPlusNormal"/>
        <w:spacing w:before="220"/>
        <w:ind w:firstLine="540"/>
        <w:jc w:val="both"/>
      </w:pPr>
      <w:r>
        <w:t xml:space="preserve">5) документы, подтверждающие приобретение заявителем пожарного </w:t>
      </w:r>
      <w:proofErr w:type="spellStart"/>
      <w:r>
        <w:t>извещателя</w:t>
      </w:r>
      <w:proofErr w:type="spellEnd"/>
      <w:r>
        <w:t>, размер платы, факт внесения оплаты:</w:t>
      </w:r>
    </w:p>
    <w:p w:rsidR="00FB7F93" w:rsidRDefault="00FB7F93">
      <w:pPr>
        <w:pStyle w:val="ConsPlusNormal"/>
        <w:spacing w:before="220"/>
        <w:ind w:firstLine="540"/>
        <w:jc w:val="both"/>
      </w:pPr>
      <w:r>
        <w:t>кассовый чек и товарный чек, или товарный чек и товарная накладная, или кассовый чек и товарная накладная, или электронный кассовый чек.</w:t>
      </w:r>
    </w:p>
    <w:p w:rsidR="00FB7F93" w:rsidRDefault="00FB7F93">
      <w:pPr>
        <w:pStyle w:val="ConsPlusNormal"/>
        <w:spacing w:before="220"/>
        <w:ind w:firstLine="540"/>
        <w:jc w:val="both"/>
      </w:pPr>
      <w:r>
        <w:t>Товарный чек должен содержать: наименование и дату составления товарного чека; наименование продавца; наименование и количество товара; сумму оплаты; подпись лица, выдавшего товарный чек, заверенную печатью (при наличии).</w:t>
      </w:r>
    </w:p>
    <w:p w:rsidR="00FB7F93" w:rsidRDefault="00FB7F93">
      <w:pPr>
        <w:pStyle w:val="ConsPlusNormal"/>
        <w:spacing w:before="220"/>
        <w:ind w:firstLine="540"/>
        <w:jc w:val="both"/>
      </w:pPr>
      <w:r>
        <w:t>Товарная накладная должна содержать: наименование и дату составления документа; наименование организации, которая отпускает товар; наименование, единицу измерения, количество, цену и общую стоимость товара; подпись лица, выдавшего товарную накладную, заверенную печатью (при наличии).</w:t>
      </w:r>
    </w:p>
    <w:p w:rsidR="00FB7F93" w:rsidRDefault="00FB7F93">
      <w:pPr>
        <w:pStyle w:val="ConsPlusNormal"/>
        <w:spacing w:before="220"/>
        <w:ind w:firstLine="540"/>
        <w:jc w:val="both"/>
      </w:pPr>
      <w:r>
        <w:t>Электронный кассовый чек должен содержать: наименование торгового объекта, дату выдачи чека, наименование и количество проданного товара, стоимость купленного товара;</w:t>
      </w:r>
    </w:p>
    <w:p w:rsidR="00FB7F93" w:rsidRDefault="00FB7F93">
      <w:pPr>
        <w:pStyle w:val="ConsPlusNormal"/>
        <w:spacing w:before="220"/>
        <w:ind w:firstLine="540"/>
        <w:jc w:val="both"/>
      </w:pPr>
      <w:r>
        <w:t>6) документ, содержащий информацию о реквизитах счета, открытого в кредитной организации для перечисления денежных средств компенсации на счет заявителя (представителя заявителя);</w:t>
      </w:r>
    </w:p>
    <w:p w:rsidR="00FB7F93" w:rsidRDefault="00FB7F93">
      <w:pPr>
        <w:pStyle w:val="ConsPlusNormal"/>
        <w:spacing w:before="220"/>
        <w:ind w:firstLine="540"/>
        <w:jc w:val="both"/>
      </w:pPr>
      <w:r>
        <w:t xml:space="preserve">7) паспорт пожарного </w:t>
      </w:r>
      <w:proofErr w:type="spellStart"/>
      <w:r>
        <w:t>извещателя</w:t>
      </w:r>
      <w:proofErr w:type="spellEnd"/>
      <w:r>
        <w:t>.</w:t>
      </w:r>
    </w:p>
    <w:p w:rsidR="00FB7F93" w:rsidRDefault="00FB7F93">
      <w:pPr>
        <w:pStyle w:val="ConsPlusNormal"/>
        <w:spacing w:before="220"/>
        <w:ind w:firstLine="540"/>
        <w:jc w:val="both"/>
      </w:pPr>
      <w:r>
        <w:t>2.6.1.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B7F93" w:rsidRDefault="00FB7F93">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FB7F93" w:rsidRDefault="00FB7F93">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FB7F93" w:rsidRDefault="00FB7F93">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B7F93" w:rsidRDefault="00FB7F93">
      <w:pPr>
        <w:pStyle w:val="ConsPlusNormal"/>
        <w:spacing w:before="220"/>
        <w:ind w:firstLine="540"/>
        <w:jc w:val="both"/>
      </w:pPr>
      <w:r>
        <w:lastRenderedPageBreak/>
        <w:t>2.6.2. Требования к типу электронных документов.</w:t>
      </w:r>
    </w:p>
    <w:p w:rsidR="00FB7F93" w:rsidRDefault="00FB7F93">
      <w:pPr>
        <w:pStyle w:val="ConsPlusNormal"/>
        <w:spacing w:before="220"/>
        <w:ind w:firstLine="540"/>
        <w:jc w:val="both"/>
      </w:pPr>
      <w:r>
        <w:t xml:space="preserve">Формат документа при обращении посредством ПГУ ЛО/ЕПГУ, формат сканирования при обращении посредством МФЦ - многостраничный </w:t>
      </w:r>
      <w:proofErr w:type="spellStart"/>
      <w:r>
        <w:t>pdf</w:t>
      </w:r>
      <w:proofErr w:type="spellEnd"/>
      <w:r>
        <w:t xml:space="preserve">, с разрешением 150 </w:t>
      </w:r>
      <w:proofErr w:type="spellStart"/>
      <w:r>
        <w:t>dpi</w:t>
      </w:r>
      <w:proofErr w:type="spellEnd"/>
      <w:r>
        <w:t>, в черно-белом или сером цвете.</w:t>
      </w:r>
    </w:p>
    <w:p w:rsidR="00FB7F93" w:rsidRDefault="00FB7F93">
      <w:pPr>
        <w:pStyle w:val="ConsPlusNormal"/>
        <w:spacing w:before="220"/>
        <w:ind w:firstLine="540"/>
        <w:jc w:val="both"/>
      </w:pPr>
      <w:bookmarkStart w:id="4" w:name="P211"/>
      <w:bookmarkEnd w:id="4"/>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FB7F93" w:rsidRDefault="00FB7F93">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B7F93" w:rsidRDefault="00FB7F93">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FB7F93" w:rsidRDefault="00FB7F93">
      <w:pPr>
        <w:pStyle w:val="ConsPlusNormal"/>
        <w:spacing w:before="220"/>
        <w:ind w:firstLine="540"/>
        <w:jc w:val="both"/>
      </w:pPr>
      <w:r>
        <w:t>сведения о страховом номере индивидуального лицевого счета заявителя;</w:t>
      </w:r>
    </w:p>
    <w:p w:rsidR="00FB7F93" w:rsidRDefault="00FB7F93">
      <w:pPr>
        <w:pStyle w:val="ConsPlusNormal"/>
        <w:spacing w:before="220"/>
        <w:ind w:firstLine="540"/>
        <w:jc w:val="both"/>
      </w:pPr>
      <w:r>
        <w:t>2) в органах внутренних дел:</w:t>
      </w:r>
    </w:p>
    <w:p w:rsidR="00FB7F93" w:rsidRDefault="00FB7F93">
      <w:pPr>
        <w:pStyle w:val="ConsPlusNormal"/>
        <w:spacing w:before="220"/>
        <w:ind w:firstLine="540"/>
        <w:jc w:val="both"/>
      </w:pPr>
      <w: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FB7F93" w:rsidRDefault="00FB7F93">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FB7F93" w:rsidRDefault="00FB7F93">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FB7F93" w:rsidRDefault="00FB7F93">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FB7F93" w:rsidRDefault="00FB7F93">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FB7F93" w:rsidRDefault="00FB7F93">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FB7F93" w:rsidRDefault="00FB7F93">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FB7F93" w:rsidRDefault="00FB7F93">
      <w:pPr>
        <w:pStyle w:val="ConsPlusNormal"/>
        <w:spacing w:before="220"/>
        <w:ind w:firstLine="540"/>
        <w:jc w:val="both"/>
      </w:pPr>
      <w:r>
        <w:t>в Едином государственном реестре записей актов гражданского состояния:</w:t>
      </w:r>
    </w:p>
    <w:p w:rsidR="00FB7F93" w:rsidRDefault="00FB7F93">
      <w:pPr>
        <w:pStyle w:val="ConsPlusNormal"/>
        <w:spacing w:before="220"/>
        <w:ind w:firstLine="540"/>
        <w:jc w:val="both"/>
      </w:pPr>
      <w:r>
        <w:t>сведения о государственной регистрации рождения;</w:t>
      </w:r>
    </w:p>
    <w:p w:rsidR="00FB7F93" w:rsidRDefault="00FB7F93">
      <w:pPr>
        <w:pStyle w:val="ConsPlusNormal"/>
        <w:spacing w:before="220"/>
        <w:ind w:firstLine="540"/>
        <w:jc w:val="both"/>
      </w:pPr>
      <w:r>
        <w:t>сведения о государственной регистрации заключения брака;</w:t>
      </w:r>
    </w:p>
    <w:p w:rsidR="00FB7F93" w:rsidRDefault="00FB7F93">
      <w:pPr>
        <w:pStyle w:val="ConsPlusNormal"/>
        <w:spacing w:before="220"/>
        <w:ind w:firstLine="540"/>
        <w:jc w:val="both"/>
      </w:pPr>
      <w:r>
        <w:t>сведения о государственной регистрации смерти;</w:t>
      </w:r>
    </w:p>
    <w:p w:rsidR="00FB7F93" w:rsidRDefault="00FB7F93">
      <w:pPr>
        <w:pStyle w:val="ConsPlusNormal"/>
        <w:spacing w:before="220"/>
        <w:ind w:firstLine="540"/>
        <w:jc w:val="both"/>
      </w:pPr>
      <w:r>
        <w:t>сведения о государственной регистрации перемены имени;</w:t>
      </w:r>
    </w:p>
    <w:p w:rsidR="00FB7F93" w:rsidRDefault="00FB7F93">
      <w:pPr>
        <w:pStyle w:val="ConsPlusNormal"/>
        <w:spacing w:before="220"/>
        <w:ind w:firstLine="540"/>
        <w:jc w:val="both"/>
      </w:pPr>
      <w:r>
        <w:t>сведения о государственной регистрации расторжения брака;</w:t>
      </w:r>
    </w:p>
    <w:p w:rsidR="00FB7F93" w:rsidRDefault="00FB7F93">
      <w:pPr>
        <w:pStyle w:val="ConsPlusNormal"/>
        <w:spacing w:before="220"/>
        <w:ind w:firstLine="540"/>
        <w:jc w:val="both"/>
      </w:pPr>
      <w:r>
        <w:lastRenderedPageBreak/>
        <w:t>сведения о государственной регистрации установления отцовства.</w:t>
      </w:r>
    </w:p>
    <w:p w:rsidR="00FB7F93" w:rsidRDefault="00FB7F93">
      <w:pPr>
        <w:pStyle w:val="ConsPlusNormal"/>
        <w:spacing w:before="220"/>
        <w:ind w:firstLine="540"/>
        <w:jc w:val="both"/>
      </w:pPr>
      <w:r>
        <w:t xml:space="preserve">2.7.1. Заявитель вправе представить документы, содержащие сведения, указанные в </w:t>
      </w:r>
      <w:hyperlink w:anchor="P211">
        <w:r>
          <w:rPr>
            <w:color w:val="0000FF"/>
          </w:rPr>
          <w:t>пункте 2.7</w:t>
        </w:r>
      </w:hyperlink>
      <w:r>
        <w:t xml:space="preserve"> настоящего регламента, по собственной инициативе.</w:t>
      </w:r>
    </w:p>
    <w:p w:rsidR="00FB7F93" w:rsidRDefault="00FB7F93">
      <w:pPr>
        <w:pStyle w:val="ConsPlusNormal"/>
        <w:spacing w:before="220"/>
        <w:ind w:firstLine="540"/>
        <w:jc w:val="both"/>
      </w:pPr>
      <w:r>
        <w:t>2.7.2. Межведомственное информационное взаимодействие может осуществляться на бумажном носителе:</w:t>
      </w:r>
    </w:p>
    <w:p w:rsidR="00FB7F93" w:rsidRDefault="00FB7F93">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B7F93" w:rsidRDefault="00FB7F93">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FB7F93" w:rsidRDefault="00FB7F93">
      <w:pPr>
        <w:pStyle w:val="ConsPlusNormal"/>
        <w:spacing w:before="220"/>
        <w:ind w:firstLine="540"/>
        <w:jc w:val="both"/>
      </w:pPr>
      <w: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w:t>
      </w:r>
    </w:p>
    <w:p w:rsidR="00FB7F93" w:rsidRDefault="00FB7F93">
      <w:pPr>
        <w:pStyle w:val="ConsPlusNormal"/>
        <w:spacing w:before="220"/>
        <w:ind w:firstLine="540"/>
        <w:jc w:val="both"/>
      </w:pPr>
      <w:r>
        <w:t>2.7.3. Запрещается требовать от заявителя:</w:t>
      </w:r>
    </w:p>
    <w:p w:rsidR="00FB7F93" w:rsidRDefault="00FB7F93">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B7F93" w:rsidRDefault="00FB7F93">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8">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FB7F93" w:rsidRDefault="00FB7F93">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9">
        <w:r>
          <w:rPr>
            <w:color w:val="0000FF"/>
          </w:rPr>
          <w:t>части 1 статьи 9</w:t>
        </w:r>
      </w:hyperlink>
      <w:r>
        <w:t xml:space="preserve"> Федерального закона N 210-ФЗ;</w:t>
      </w:r>
    </w:p>
    <w:p w:rsidR="00FB7F93" w:rsidRDefault="00FB7F93">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0">
        <w:r>
          <w:rPr>
            <w:color w:val="0000FF"/>
          </w:rPr>
          <w:t>пунктом 4 части 1 статьи 7</w:t>
        </w:r>
      </w:hyperlink>
      <w:r>
        <w:t xml:space="preserve"> Федерального закона N 210-ФЗ;</w:t>
      </w:r>
    </w:p>
    <w:p w:rsidR="00FB7F93" w:rsidRDefault="00FB7F93">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4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B7F93" w:rsidRDefault="00FB7F93">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FB7F93" w:rsidRDefault="00FB7F93">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w:t>
      </w:r>
      <w: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B7F93" w:rsidRDefault="00FB7F93">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FB7F93" w:rsidRDefault="00FB7F93">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FB7F93" w:rsidRDefault="00FB7F93">
      <w:pPr>
        <w:pStyle w:val="ConsPlusNormal"/>
        <w:spacing w:before="220"/>
        <w:ind w:firstLine="540"/>
        <w:jc w:val="both"/>
      </w:pPr>
      <w:r>
        <w:t xml:space="preserve">Основанием для приостановления рассмотрения вопроса о принятии решения о предоставлении (отказе в предоставлении) компенсации расходов на самостоятельное приобретение автономных дымовых пожарных </w:t>
      </w:r>
      <w:proofErr w:type="spellStart"/>
      <w:r>
        <w:t>извещателей</w:t>
      </w:r>
      <w:proofErr w:type="spellEnd"/>
      <w:r>
        <w:t xml:space="preserve"> является </w:t>
      </w:r>
      <w:proofErr w:type="spellStart"/>
      <w:r>
        <w:t>непоступление</w:t>
      </w:r>
      <w:proofErr w:type="spellEnd"/>
      <w:r>
        <w:t xml:space="preserve"> в уполномоченный орган ответа на межведомственный запрос:</w:t>
      </w:r>
    </w:p>
    <w:p w:rsidR="00FB7F93" w:rsidRDefault="00FB7F93">
      <w:pPr>
        <w:pStyle w:val="ConsPlusNormal"/>
        <w:spacing w:before="220"/>
        <w:ind w:firstLine="540"/>
        <w:jc w:val="both"/>
      </w:pPr>
      <w:r>
        <w:t>по истечении пяти рабочих дней, следующих за днем направления уполномоченным органом соответствующего запроса, - при направлении его на бумажном носителе посредством почтового отправления;</w:t>
      </w:r>
    </w:p>
    <w:p w:rsidR="00FB7F93" w:rsidRDefault="00FB7F93">
      <w:pPr>
        <w:pStyle w:val="ConsPlusNormal"/>
        <w:spacing w:before="220"/>
        <w:ind w:firstLine="540"/>
        <w:jc w:val="both"/>
      </w:pPr>
      <w:r>
        <w:t>по истечении 48 часов, следующих за днем направления уполномоченным органом соответствующего запроса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 при межведомственном информационном взаимодействии в электронной форме.</w:t>
      </w:r>
    </w:p>
    <w:p w:rsidR="00FB7F93" w:rsidRDefault="00FB7F93">
      <w:pPr>
        <w:pStyle w:val="ConsPlusNormal"/>
        <w:spacing w:before="220"/>
        <w:ind w:firstLine="540"/>
        <w:jc w:val="both"/>
      </w:pPr>
      <w:r>
        <w:t xml:space="preserve">Подготовка и направление заявителю </w:t>
      </w:r>
      <w:hyperlink w:anchor="P939">
        <w:r>
          <w:rPr>
            <w:color w:val="0000FF"/>
          </w:rPr>
          <w:t>уведомления</w:t>
        </w:r>
      </w:hyperlink>
      <w:r>
        <w:t xml:space="preserve"> по форме согласно приложению 6 к настоящему регламенту с указанием причин приостановления осуществляется в день наступления основания для приостановления.</w:t>
      </w:r>
    </w:p>
    <w:p w:rsidR="00FB7F93" w:rsidRDefault="00FB7F93">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25.12.2024 N 04-103)</w:t>
      </w:r>
    </w:p>
    <w:p w:rsidR="00FB7F93" w:rsidRDefault="00FB7F93">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385">
        <w:r>
          <w:rPr>
            <w:color w:val="0000FF"/>
          </w:rPr>
          <w:t>пункте 3.1.1</w:t>
        </w:r>
      </w:hyperlink>
      <w:r>
        <w:t xml:space="preserve"> настоящего регламента, со дня их поступления в ЦСЗН.</w:t>
      </w:r>
    </w:p>
    <w:p w:rsidR="00FB7F93" w:rsidRDefault="00FB7F93">
      <w:pPr>
        <w:pStyle w:val="ConsPlusNormal"/>
        <w:spacing w:before="220"/>
        <w:ind w:firstLine="540"/>
        <w:jc w:val="both"/>
      </w:pPr>
      <w:r>
        <w:t>Заявитель вправе по собственной инициативе представить документы, запрашиваемые уполномоченным органом посредством межведомственного электронного взаимодействия.</w:t>
      </w:r>
    </w:p>
    <w:p w:rsidR="00FB7F93" w:rsidRDefault="00FB7F93">
      <w:pPr>
        <w:pStyle w:val="ConsPlusNormal"/>
        <w:spacing w:before="220"/>
        <w:ind w:firstLine="540"/>
        <w:jc w:val="both"/>
      </w:pPr>
      <w:bookmarkStart w:id="5" w:name="P252"/>
      <w:bookmarkEnd w:id="5"/>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в день регистрации заявления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FB7F93" w:rsidRDefault="00FB7F93">
      <w:pPr>
        <w:pStyle w:val="ConsPlusNormal"/>
        <w:jc w:val="both"/>
      </w:pPr>
      <w:r>
        <w:t xml:space="preserve">(абзац введен </w:t>
      </w:r>
      <w:hyperlink r:id="rId43">
        <w:r>
          <w:rPr>
            <w:color w:val="0000FF"/>
          </w:rPr>
          <w:t>Приказом</w:t>
        </w:r>
      </w:hyperlink>
      <w:r>
        <w:t xml:space="preserve"> комитета по социальной защите населения Ленинградской области от 07.06.2024 N 04-32; в ред. </w:t>
      </w:r>
      <w:hyperlink r:id="rId44">
        <w:r>
          <w:rPr>
            <w:color w:val="0000FF"/>
          </w:rPr>
          <w:t>Приказа</w:t>
        </w:r>
      </w:hyperlink>
      <w:r>
        <w:t xml:space="preserve"> комитета по социальной защите населения Ленинградской области от 25.12.2024 N 04-103)</w:t>
      </w:r>
    </w:p>
    <w:p w:rsidR="00FB7F93" w:rsidRDefault="00FB7F93">
      <w:pPr>
        <w:pStyle w:val="ConsPlusNormal"/>
        <w:spacing w:before="220"/>
        <w:ind w:firstLine="540"/>
        <w:jc w:val="both"/>
      </w:pPr>
      <w:r>
        <w:t xml:space="preserve">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w:t>
      </w:r>
      <w:r>
        <w:lastRenderedPageBreak/>
        <w:t>заявлении/уведомлении) доработанное заявление и(или) доработанные документы (сведения).</w:t>
      </w:r>
    </w:p>
    <w:p w:rsidR="00FB7F93" w:rsidRDefault="00FB7F93">
      <w:pPr>
        <w:pStyle w:val="ConsPlusNormal"/>
        <w:jc w:val="both"/>
      </w:pPr>
      <w:r>
        <w:t xml:space="preserve">(абзац введен </w:t>
      </w:r>
      <w:hyperlink r:id="rId45">
        <w:r>
          <w:rPr>
            <w:color w:val="0000FF"/>
          </w:rPr>
          <w:t>Приказом</w:t>
        </w:r>
      </w:hyperlink>
      <w:r>
        <w:t xml:space="preserve"> комитета по социальной защите населения Ленинградской области от 07.06.2024 N 04-32)</w:t>
      </w:r>
    </w:p>
    <w:p w:rsidR="00FB7F93" w:rsidRDefault="00FB7F93">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в день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FB7F93" w:rsidRDefault="00FB7F93">
      <w:pPr>
        <w:pStyle w:val="ConsPlusNormal"/>
        <w:jc w:val="both"/>
      </w:pPr>
      <w:r>
        <w:t xml:space="preserve">(абзац введен </w:t>
      </w:r>
      <w:hyperlink r:id="rId46">
        <w:r>
          <w:rPr>
            <w:color w:val="0000FF"/>
          </w:rPr>
          <w:t>Приказом</w:t>
        </w:r>
      </w:hyperlink>
      <w:r>
        <w:t xml:space="preserve"> комитета по социальной защите населения Ленинградской области от 07.06.2024 N 04-32; в ред. </w:t>
      </w:r>
      <w:hyperlink r:id="rId47">
        <w:r>
          <w:rPr>
            <w:color w:val="0000FF"/>
          </w:rPr>
          <w:t>Приказа</w:t>
        </w:r>
      </w:hyperlink>
      <w:r>
        <w:t xml:space="preserve"> комитета по социальной защите населения Ленинградской области от 25.12.2024 N 04-103)</w:t>
      </w:r>
    </w:p>
    <w:p w:rsidR="00FB7F93" w:rsidRDefault="00FB7F93">
      <w:pPr>
        <w:pStyle w:val="ConsPlusNormal"/>
        <w:spacing w:before="220"/>
        <w:ind w:firstLine="540"/>
        <w:jc w:val="both"/>
      </w:pPr>
      <w:bookmarkStart w:id="6" w:name="P258"/>
      <w:bookmarkEnd w:id="6"/>
      <w:r>
        <w:t>Заявитель в течение 5 рабочих дней со дня получения уведомления ЦСЗН представляет документы (сведения).</w:t>
      </w:r>
    </w:p>
    <w:p w:rsidR="00FB7F93" w:rsidRDefault="00FB7F93">
      <w:pPr>
        <w:pStyle w:val="ConsPlusNormal"/>
        <w:jc w:val="both"/>
      </w:pPr>
      <w:r>
        <w:t xml:space="preserve">(абзац введен </w:t>
      </w:r>
      <w:hyperlink r:id="rId48">
        <w:r>
          <w:rPr>
            <w:color w:val="0000FF"/>
          </w:rPr>
          <w:t>Приказом</w:t>
        </w:r>
      </w:hyperlink>
      <w:r>
        <w:t xml:space="preserve"> комитета по социальной защите населения Ленинградской области от 07.06.2024 N 04-32)</w:t>
      </w:r>
    </w:p>
    <w:p w:rsidR="00FB7F93" w:rsidRDefault="00FB7F93">
      <w:pPr>
        <w:pStyle w:val="ConsPlusNormal"/>
        <w:spacing w:before="220"/>
        <w:ind w:firstLine="540"/>
        <w:jc w:val="both"/>
      </w:pPr>
      <w:bookmarkStart w:id="7" w:name="P260"/>
      <w:bookmarkEnd w:id="7"/>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FB7F93" w:rsidRDefault="00FB7F93">
      <w:pPr>
        <w:pStyle w:val="ConsPlusNormal"/>
        <w:jc w:val="both"/>
      </w:pPr>
      <w:r>
        <w:t xml:space="preserve">(абзац введен </w:t>
      </w:r>
      <w:hyperlink r:id="rId49">
        <w:r>
          <w:rPr>
            <w:color w:val="0000FF"/>
          </w:rPr>
          <w:t>Приказом</w:t>
        </w:r>
      </w:hyperlink>
      <w:r>
        <w:t xml:space="preserve"> комитета по социальной защите населения Ленинградской области от 07.06.2024 N 04-32)</w:t>
      </w:r>
    </w:p>
    <w:p w:rsidR="00FB7F93" w:rsidRDefault="00FB7F93">
      <w:pPr>
        <w:pStyle w:val="ConsPlusNormal"/>
        <w:spacing w:before="220"/>
        <w:ind w:firstLine="540"/>
        <w:jc w:val="both"/>
      </w:pPr>
      <w:r>
        <w:t xml:space="preserve">2.8.1. Датой получения заявителем уведомления, указанного в </w:t>
      </w:r>
      <w:hyperlink w:anchor="P258">
        <w:r>
          <w:rPr>
            <w:color w:val="0000FF"/>
          </w:rPr>
          <w:t>абзаце одиннадцатом пункта 2.8</w:t>
        </w:r>
      </w:hyperlink>
      <w:r>
        <w:t xml:space="preserve"> настоящего регламента, является:</w:t>
      </w:r>
    </w:p>
    <w:p w:rsidR="00FB7F93" w:rsidRDefault="00FB7F93">
      <w:pPr>
        <w:pStyle w:val="ConsPlusNormal"/>
        <w:spacing w:before="220"/>
        <w:ind w:firstLine="540"/>
        <w:jc w:val="both"/>
      </w:pPr>
      <w:r>
        <w:t xml:space="preserve">- при уведомлении по электронной почте - дата направления электронного сообщения (при условии </w:t>
      </w:r>
      <w:proofErr w:type="spellStart"/>
      <w:r>
        <w:t>непоступления</w:t>
      </w:r>
      <w:proofErr w:type="spellEnd"/>
      <w:r>
        <w:t xml:space="preserve">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FB7F93" w:rsidRDefault="00FB7F93">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FB7F93" w:rsidRDefault="00FB7F93">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FB7F93" w:rsidRDefault="00FB7F93">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FB7F93" w:rsidRDefault="00FB7F93">
      <w:pPr>
        <w:pStyle w:val="ConsPlusNormal"/>
        <w:jc w:val="both"/>
      </w:pPr>
      <w:r>
        <w:t xml:space="preserve">(п. 2.8.1 введен </w:t>
      </w:r>
      <w:hyperlink r:id="rId50">
        <w:r>
          <w:rPr>
            <w:color w:val="0000FF"/>
          </w:rPr>
          <w:t>Приказом</w:t>
        </w:r>
      </w:hyperlink>
      <w:r>
        <w:t xml:space="preserve"> комитета по социальной защите населения Ленинградской области от 07.06.2024 N 04-32)</w:t>
      </w:r>
    </w:p>
    <w:p w:rsidR="00FB7F93" w:rsidRDefault="00FB7F93">
      <w:pPr>
        <w:pStyle w:val="ConsPlusNormal"/>
        <w:spacing w:before="220"/>
        <w:ind w:firstLine="540"/>
        <w:jc w:val="both"/>
      </w:pPr>
      <w:bookmarkStart w:id="8" w:name="P268"/>
      <w:bookmarkEnd w:id="8"/>
      <w:r>
        <w:t>2.9. Исчерпывающий перечень оснований для отказа в приеме документов, необходимых для предоставления государственной услуги:</w:t>
      </w:r>
    </w:p>
    <w:p w:rsidR="00FB7F93" w:rsidRDefault="00FB7F93">
      <w:pPr>
        <w:pStyle w:val="ConsPlusNormal"/>
        <w:spacing w:before="220"/>
        <w:ind w:firstLine="540"/>
        <w:jc w:val="both"/>
      </w:pPr>
      <w:r>
        <w:t xml:space="preserve">абзацы второй - третий утратили силу. - </w:t>
      </w:r>
      <w:hyperlink r:id="rId51">
        <w:r>
          <w:rPr>
            <w:color w:val="0000FF"/>
          </w:rPr>
          <w:t>Приказ</w:t>
        </w:r>
      </w:hyperlink>
      <w:r>
        <w:t xml:space="preserve"> комитета по социальной защите населения Ленинградской области от 07.06.2024 N 04-32;</w:t>
      </w:r>
    </w:p>
    <w:p w:rsidR="00FB7F93" w:rsidRDefault="00FB7F93">
      <w:pPr>
        <w:pStyle w:val="ConsPlusNormal"/>
        <w:spacing w:before="220"/>
        <w:ind w:firstLine="540"/>
        <w:jc w:val="both"/>
      </w:pPr>
      <w:r>
        <w:t>подача заявления лицом, не уполномоченным на осуществление таких действий;</w:t>
      </w:r>
    </w:p>
    <w:p w:rsidR="00FB7F93" w:rsidRDefault="00FB7F93">
      <w:pPr>
        <w:pStyle w:val="ConsPlusNormal"/>
        <w:spacing w:before="220"/>
        <w:ind w:firstLine="540"/>
        <w:jc w:val="both"/>
      </w:pPr>
      <w:r>
        <w:t xml:space="preserve">несоответствие заявления форме и требованиям, установленным в </w:t>
      </w:r>
      <w:hyperlink w:anchor="P165">
        <w:r>
          <w:rPr>
            <w:color w:val="0000FF"/>
          </w:rPr>
          <w:t>пункте 2.6</w:t>
        </w:r>
      </w:hyperlink>
      <w:r>
        <w:t xml:space="preserve"> настоящего </w:t>
      </w:r>
      <w:r>
        <w:lastRenderedPageBreak/>
        <w:t>регламента;</w:t>
      </w:r>
    </w:p>
    <w:p w:rsidR="00FB7F93" w:rsidRDefault="00FB7F93">
      <w:pPr>
        <w:pStyle w:val="ConsPlusNormal"/>
        <w:spacing w:before="220"/>
        <w:ind w:firstLine="540"/>
        <w:jc w:val="both"/>
      </w:pPr>
      <w:r>
        <w:t xml:space="preserve">представление заявителем документов, не соответствующих требованиям, установленным в </w:t>
      </w:r>
      <w:hyperlink w:anchor="P165">
        <w:r>
          <w:rPr>
            <w:color w:val="0000FF"/>
          </w:rPr>
          <w:t>пункте 2.6</w:t>
        </w:r>
      </w:hyperlink>
      <w:r>
        <w:t xml:space="preserve"> настоящего регламента;</w:t>
      </w:r>
    </w:p>
    <w:p w:rsidR="00FB7F93" w:rsidRDefault="00FB7F93">
      <w:pPr>
        <w:pStyle w:val="ConsPlusNormal"/>
        <w:spacing w:before="220"/>
        <w:ind w:firstLine="540"/>
        <w:jc w:val="both"/>
      </w:pPr>
      <w:r>
        <w:t>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FB7F93" w:rsidRDefault="00FB7F93">
      <w:pPr>
        <w:pStyle w:val="ConsPlusNormal"/>
        <w:spacing w:before="220"/>
        <w:ind w:firstLine="540"/>
        <w:jc w:val="both"/>
      </w:pPr>
      <w:r>
        <w:t>расхождение сведений, указанных в заявлении и прилагаемых к заявлению документах;</w:t>
      </w:r>
    </w:p>
    <w:p w:rsidR="00FB7F93" w:rsidRDefault="00FB7F93">
      <w:pPr>
        <w:pStyle w:val="ConsPlusNormal"/>
        <w:spacing w:before="220"/>
        <w:ind w:firstLine="540"/>
        <w:jc w:val="both"/>
      </w:pPr>
      <w:r>
        <w:t>невозможность идентифицировать принадлежность документа заявителю;</w:t>
      </w:r>
    </w:p>
    <w:p w:rsidR="00FB7F93" w:rsidRDefault="00FB7F93">
      <w:pPr>
        <w:pStyle w:val="ConsPlusNormal"/>
        <w:spacing w:before="220"/>
        <w:ind w:firstLine="540"/>
        <w:jc w:val="both"/>
      </w:pPr>
      <w:r>
        <w:t>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FB7F93" w:rsidRDefault="00FB7F93">
      <w:pPr>
        <w:pStyle w:val="ConsPlusNormal"/>
        <w:spacing w:before="220"/>
        <w:ind w:firstLine="540"/>
        <w:jc w:val="both"/>
      </w:pPr>
      <w: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167">
        <w:r>
          <w:rPr>
            <w:color w:val="0000FF"/>
          </w:rPr>
          <w:t>уведомления</w:t>
        </w:r>
      </w:hyperlink>
      <w:r>
        <w:t xml:space="preserve"> об отказе в приеме документов, необходимых для предоставления государственной услуги, по форме согласно приложению 10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 ЛО/ЕПГУ.</w:t>
      </w:r>
    </w:p>
    <w:p w:rsidR="00FB7F93" w:rsidRDefault="00FB7F93">
      <w:pPr>
        <w:pStyle w:val="ConsPlusNormal"/>
      </w:pPr>
    </w:p>
    <w:p w:rsidR="00FB7F93" w:rsidRDefault="00FB7F93">
      <w:pPr>
        <w:pStyle w:val="ConsPlusTitle"/>
        <w:jc w:val="center"/>
        <w:outlineLvl w:val="2"/>
      </w:pPr>
      <w:r>
        <w:t>Исчерпывающий перечень оснований для отказа в предоставлении</w:t>
      </w:r>
    </w:p>
    <w:p w:rsidR="00FB7F93" w:rsidRDefault="00FB7F93">
      <w:pPr>
        <w:pStyle w:val="ConsPlusTitle"/>
        <w:jc w:val="center"/>
      </w:pPr>
      <w:r>
        <w:t>государственной услуги</w:t>
      </w:r>
    </w:p>
    <w:p w:rsidR="00FB7F93" w:rsidRDefault="00FB7F93">
      <w:pPr>
        <w:pStyle w:val="ConsPlusNormal"/>
      </w:pPr>
    </w:p>
    <w:p w:rsidR="00FB7F93" w:rsidRDefault="00FB7F93">
      <w:pPr>
        <w:pStyle w:val="ConsPlusNormal"/>
        <w:ind w:firstLine="540"/>
        <w:jc w:val="both"/>
      </w:pPr>
      <w:bookmarkStart w:id="9" w:name="P282"/>
      <w:bookmarkEnd w:id="9"/>
      <w:r>
        <w:t>2.10. Исчерпывающий перечень оснований для отказа в предоставлении государственной услуги:</w:t>
      </w:r>
    </w:p>
    <w:p w:rsidR="00FB7F93" w:rsidRDefault="00FB7F93">
      <w:pPr>
        <w:pStyle w:val="ConsPlusNormal"/>
        <w:spacing w:before="220"/>
        <w:ind w:firstLine="540"/>
        <w:jc w:val="both"/>
      </w:pPr>
      <w:r>
        <w:t>2.10.1. Отсутствие права на предоставление государственной услуги:</w:t>
      </w:r>
    </w:p>
    <w:p w:rsidR="00FB7F93" w:rsidRDefault="00FB7F93">
      <w:pPr>
        <w:pStyle w:val="ConsPlusNormal"/>
        <w:spacing w:before="220"/>
        <w:ind w:firstLine="540"/>
        <w:jc w:val="both"/>
      </w:pPr>
      <w:r>
        <w:t>1) отсутствие права у заявителя на получение компенсации на дату регистрации заявления в ЦСЗН;</w:t>
      </w:r>
    </w:p>
    <w:p w:rsidR="00FB7F93" w:rsidRDefault="00FB7F93">
      <w:pPr>
        <w:pStyle w:val="ConsPlusNormal"/>
        <w:spacing w:before="220"/>
        <w:ind w:firstLine="540"/>
        <w:jc w:val="both"/>
      </w:pPr>
      <w:r>
        <w:t>2) представленные документы недействительны/указанные в заявлении сведения недостоверны;</w:t>
      </w:r>
    </w:p>
    <w:p w:rsidR="00FB7F93" w:rsidRDefault="00FB7F93">
      <w:pPr>
        <w:pStyle w:val="ConsPlusNormal"/>
        <w:spacing w:before="220"/>
        <w:ind w:firstLine="540"/>
        <w:jc w:val="both"/>
      </w:pPr>
      <w:r>
        <w:t>3) повторное обращение за получением дополнительной меры социальной поддержки в период ее предоставления;</w:t>
      </w:r>
    </w:p>
    <w:p w:rsidR="00FB7F93" w:rsidRDefault="00FB7F93">
      <w:pPr>
        <w:pStyle w:val="ConsPlusNormal"/>
        <w:spacing w:before="220"/>
        <w:ind w:firstLine="540"/>
        <w:jc w:val="both"/>
      </w:pPr>
      <w:r>
        <w:t xml:space="preserve">4) несоответствие приобретенного товара наименованию "пожарный </w:t>
      </w:r>
      <w:proofErr w:type="spellStart"/>
      <w:r>
        <w:t>извещатель</w:t>
      </w:r>
      <w:proofErr w:type="spellEnd"/>
      <w:r>
        <w:t>".</w:t>
      </w:r>
    </w:p>
    <w:p w:rsidR="00FB7F93" w:rsidRDefault="00FB7F93">
      <w:pPr>
        <w:pStyle w:val="ConsPlusNormal"/>
        <w:spacing w:before="220"/>
        <w:ind w:firstLine="540"/>
        <w:jc w:val="both"/>
      </w:pPr>
      <w:r>
        <w:t xml:space="preserve">2.10.2.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52">
        <w:r>
          <w:rPr>
            <w:color w:val="0000FF"/>
          </w:rPr>
          <w:t>пунктом 2.2</w:t>
        </w:r>
      </w:hyperlink>
      <w:r>
        <w:t xml:space="preserve"> Порядка предоставления компенсации расходов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 утвержденного постановлением Правительства от 7 февраля 2024 года N 87, по истечении срока, предусмотренного </w:t>
      </w:r>
      <w:hyperlink w:anchor="P252">
        <w:r>
          <w:rPr>
            <w:color w:val="0000FF"/>
          </w:rPr>
          <w:t>абзацами восьмым</w:t>
        </w:r>
      </w:hyperlink>
      <w:r>
        <w:t xml:space="preserve"> - </w:t>
      </w:r>
      <w:hyperlink w:anchor="P260">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FB7F93" w:rsidRDefault="00FB7F93">
      <w:pPr>
        <w:pStyle w:val="ConsPlusNormal"/>
        <w:jc w:val="both"/>
      </w:pPr>
      <w:r>
        <w:t xml:space="preserve">(п. 2.10 в ред. </w:t>
      </w:r>
      <w:hyperlink r:id="rId53">
        <w:r>
          <w:rPr>
            <w:color w:val="0000FF"/>
          </w:rPr>
          <w:t>Приказа</w:t>
        </w:r>
      </w:hyperlink>
      <w:r>
        <w:t xml:space="preserve"> комитета по социальной защите населения Ленинградской области от 07.06.2024 N 04-32)</w:t>
      </w:r>
    </w:p>
    <w:p w:rsidR="00FB7F93" w:rsidRDefault="00FB7F93">
      <w:pPr>
        <w:pStyle w:val="ConsPlusNormal"/>
      </w:pPr>
    </w:p>
    <w:p w:rsidR="00FB7F93" w:rsidRDefault="00FB7F93">
      <w:pPr>
        <w:pStyle w:val="ConsPlusTitle"/>
        <w:jc w:val="center"/>
        <w:outlineLvl w:val="2"/>
      </w:pPr>
      <w:r>
        <w:t>Порядок, размер и основания взимания государственной пошлины</w:t>
      </w:r>
    </w:p>
    <w:p w:rsidR="00FB7F93" w:rsidRDefault="00FB7F93">
      <w:pPr>
        <w:pStyle w:val="ConsPlusTitle"/>
        <w:jc w:val="center"/>
      </w:pPr>
      <w:r>
        <w:t>или иной платы, взимаемой за предоставление</w:t>
      </w:r>
    </w:p>
    <w:p w:rsidR="00FB7F93" w:rsidRDefault="00FB7F93">
      <w:pPr>
        <w:pStyle w:val="ConsPlusTitle"/>
        <w:jc w:val="center"/>
      </w:pPr>
      <w:r>
        <w:t>государственной услуги</w:t>
      </w:r>
    </w:p>
    <w:p w:rsidR="00FB7F93" w:rsidRDefault="00FB7F93">
      <w:pPr>
        <w:pStyle w:val="ConsPlusNormal"/>
      </w:pPr>
    </w:p>
    <w:p w:rsidR="00FB7F93" w:rsidRDefault="00FB7F93">
      <w:pPr>
        <w:pStyle w:val="ConsPlusNormal"/>
        <w:ind w:firstLine="540"/>
        <w:jc w:val="both"/>
      </w:pPr>
      <w:r>
        <w:t>2.11. Государственная услуга предоставляется бесплатно.</w:t>
      </w:r>
    </w:p>
    <w:p w:rsidR="00FB7F93" w:rsidRDefault="00FB7F93">
      <w:pPr>
        <w:pStyle w:val="ConsPlusNormal"/>
      </w:pPr>
    </w:p>
    <w:p w:rsidR="00FB7F93" w:rsidRDefault="00FB7F93">
      <w:pPr>
        <w:pStyle w:val="ConsPlusTitle"/>
        <w:jc w:val="center"/>
        <w:outlineLvl w:val="2"/>
      </w:pPr>
      <w:r>
        <w:t>Максимальный срок ожидания в очереди при подаче запроса</w:t>
      </w:r>
    </w:p>
    <w:p w:rsidR="00FB7F93" w:rsidRDefault="00FB7F93">
      <w:pPr>
        <w:pStyle w:val="ConsPlusTitle"/>
        <w:jc w:val="center"/>
      </w:pPr>
      <w:r>
        <w:t>о предоставлении государственной услуги и при получении</w:t>
      </w:r>
    </w:p>
    <w:p w:rsidR="00FB7F93" w:rsidRDefault="00FB7F93">
      <w:pPr>
        <w:pStyle w:val="ConsPlusTitle"/>
        <w:jc w:val="center"/>
      </w:pPr>
      <w:r>
        <w:t>результата предоставления государственной услуги</w:t>
      </w:r>
    </w:p>
    <w:p w:rsidR="00FB7F93" w:rsidRDefault="00FB7F93">
      <w:pPr>
        <w:pStyle w:val="ConsPlusNormal"/>
      </w:pPr>
    </w:p>
    <w:p w:rsidR="00FB7F93" w:rsidRDefault="00FB7F93">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FB7F93" w:rsidRDefault="00FB7F93">
      <w:pPr>
        <w:pStyle w:val="ConsPlusNormal"/>
        <w:jc w:val="both"/>
      </w:pPr>
      <w:r>
        <w:t xml:space="preserve">(п. 2.12 в ред. </w:t>
      </w:r>
      <w:hyperlink r:id="rId54">
        <w:r>
          <w:rPr>
            <w:color w:val="0000FF"/>
          </w:rPr>
          <w:t>Приказа</w:t>
        </w:r>
      </w:hyperlink>
      <w:r>
        <w:t xml:space="preserve"> комитета по социальной защите населения Ленинградской области от 17.03.2025 N 04-32)</w:t>
      </w:r>
    </w:p>
    <w:p w:rsidR="00FB7F93" w:rsidRDefault="00FB7F93">
      <w:pPr>
        <w:pStyle w:val="ConsPlusNormal"/>
      </w:pPr>
    </w:p>
    <w:p w:rsidR="00FB7F93" w:rsidRDefault="00FB7F93">
      <w:pPr>
        <w:pStyle w:val="ConsPlusTitle"/>
        <w:jc w:val="center"/>
        <w:outlineLvl w:val="2"/>
      </w:pPr>
      <w:r>
        <w:t>Срок регистрации заявления заявителя о предоставлении</w:t>
      </w:r>
    </w:p>
    <w:p w:rsidR="00FB7F93" w:rsidRDefault="00FB7F93">
      <w:pPr>
        <w:pStyle w:val="ConsPlusTitle"/>
        <w:jc w:val="center"/>
      </w:pPr>
      <w:r>
        <w:t>государственной услуги</w:t>
      </w:r>
    </w:p>
    <w:p w:rsidR="00FB7F93" w:rsidRDefault="00FB7F93">
      <w:pPr>
        <w:pStyle w:val="ConsPlusNormal"/>
      </w:pPr>
    </w:p>
    <w:p w:rsidR="00FB7F93" w:rsidRDefault="00FB7F93">
      <w:pPr>
        <w:pStyle w:val="ConsPlusNormal"/>
        <w:ind w:firstLine="540"/>
        <w:jc w:val="both"/>
      </w:pPr>
      <w:bookmarkStart w:id="10" w:name="P307"/>
      <w:bookmarkEnd w:id="10"/>
      <w:r>
        <w:t>2.13. Срок регистрации заявления заявителя о предоставлении государственной услуги составляет в ЦСЗН:</w:t>
      </w:r>
    </w:p>
    <w:p w:rsidR="00FB7F93" w:rsidRDefault="00FB7F93">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B7F93" w:rsidRDefault="00FB7F93">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w:t>
      </w:r>
      <w:proofErr w:type="spellStart"/>
      <w:r>
        <w:t>Межвед</w:t>
      </w:r>
      <w:proofErr w:type="spellEnd"/>
      <w:r>
        <w:t xml:space="preserve"> ЛО" и(или) АИС "Соцзащита" или на следующий рабочий день (в случае направления документов в нерабочее время, в выходные, праздничные дни).</w:t>
      </w:r>
    </w:p>
    <w:p w:rsidR="00FB7F93" w:rsidRDefault="00FB7F93">
      <w:pPr>
        <w:pStyle w:val="ConsPlusNormal"/>
      </w:pPr>
    </w:p>
    <w:p w:rsidR="00FB7F93" w:rsidRDefault="00FB7F93">
      <w:pPr>
        <w:pStyle w:val="ConsPlusTitle"/>
        <w:jc w:val="center"/>
        <w:outlineLvl w:val="2"/>
      </w:pPr>
      <w:r>
        <w:t>Требования к помещениям, в которых предоставляется</w:t>
      </w:r>
    </w:p>
    <w:p w:rsidR="00FB7F93" w:rsidRDefault="00FB7F93">
      <w:pPr>
        <w:pStyle w:val="ConsPlusTitle"/>
        <w:jc w:val="center"/>
      </w:pPr>
      <w:r>
        <w:t>государственная услуга, к залу ожидания, местам</w:t>
      </w:r>
    </w:p>
    <w:p w:rsidR="00FB7F93" w:rsidRDefault="00FB7F93">
      <w:pPr>
        <w:pStyle w:val="ConsPlusTitle"/>
        <w:jc w:val="center"/>
      </w:pPr>
      <w:r>
        <w:t>для заполнения запросов о предоставлении государственной</w:t>
      </w:r>
    </w:p>
    <w:p w:rsidR="00FB7F93" w:rsidRDefault="00FB7F93">
      <w:pPr>
        <w:pStyle w:val="ConsPlusTitle"/>
        <w:jc w:val="center"/>
      </w:pPr>
      <w:r>
        <w:t>услуги, информационным стендам с образцами их заполнения</w:t>
      </w:r>
    </w:p>
    <w:p w:rsidR="00FB7F93" w:rsidRDefault="00FB7F93">
      <w:pPr>
        <w:pStyle w:val="ConsPlusTitle"/>
        <w:jc w:val="center"/>
      </w:pPr>
      <w:r>
        <w:t>и перечнем документов, необходимых для предоставления</w:t>
      </w:r>
    </w:p>
    <w:p w:rsidR="00FB7F93" w:rsidRDefault="00FB7F93">
      <w:pPr>
        <w:pStyle w:val="ConsPlusTitle"/>
        <w:jc w:val="center"/>
      </w:pPr>
      <w:r>
        <w:t>государственной услуги</w:t>
      </w:r>
    </w:p>
    <w:p w:rsidR="00FB7F93" w:rsidRDefault="00FB7F93">
      <w:pPr>
        <w:pStyle w:val="ConsPlusNormal"/>
      </w:pPr>
    </w:p>
    <w:p w:rsidR="00FB7F93" w:rsidRDefault="00FB7F93">
      <w:pPr>
        <w:pStyle w:val="ConsPlusNormal"/>
        <w:ind w:firstLine="540"/>
        <w:jc w:val="both"/>
      </w:pPr>
      <w:bookmarkStart w:id="11" w:name="P318"/>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FB7F93" w:rsidRDefault="00FB7F93">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17.03.2025 N 04-32)</w:t>
      </w:r>
    </w:p>
    <w:p w:rsidR="00FB7F93" w:rsidRDefault="00FB7F93">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FB7F93" w:rsidRDefault="00FB7F93">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lastRenderedPageBreak/>
        <w:t>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B7F93" w:rsidRDefault="00FB7F93">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7F93" w:rsidRDefault="00FB7F93">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B7F93" w:rsidRDefault="00FB7F93">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FB7F93" w:rsidRDefault="00FB7F93">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FB7F93" w:rsidRDefault="00FB7F93">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FB7F93" w:rsidRDefault="00FB7F93">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FB7F93" w:rsidRDefault="00FB7F93">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FB7F93" w:rsidRDefault="00FB7F93">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B7F93" w:rsidRDefault="00FB7F93">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7F93" w:rsidRDefault="00FB7F93">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FB7F93" w:rsidRDefault="00FB7F93">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B7F93" w:rsidRDefault="00FB7F93">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7F93" w:rsidRDefault="00FB7F93">
      <w:pPr>
        <w:pStyle w:val="ConsPlusNormal"/>
      </w:pPr>
    </w:p>
    <w:p w:rsidR="00FB7F93" w:rsidRDefault="00FB7F93">
      <w:pPr>
        <w:pStyle w:val="ConsPlusTitle"/>
        <w:jc w:val="center"/>
        <w:outlineLvl w:val="2"/>
      </w:pPr>
      <w:r>
        <w:t>Показатели доступности и качества государственной услуги,</w:t>
      </w:r>
    </w:p>
    <w:p w:rsidR="00FB7F93" w:rsidRDefault="00FB7F93">
      <w:pPr>
        <w:pStyle w:val="ConsPlusTitle"/>
        <w:jc w:val="center"/>
      </w:pPr>
      <w:r>
        <w:t>в том числе показатели доступности общие, применимые</w:t>
      </w:r>
    </w:p>
    <w:p w:rsidR="00FB7F93" w:rsidRDefault="00FB7F93">
      <w:pPr>
        <w:pStyle w:val="ConsPlusTitle"/>
        <w:jc w:val="center"/>
      </w:pPr>
      <w:r>
        <w:t>в отношении всех заявителей, специальные, применимые</w:t>
      </w:r>
    </w:p>
    <w:p w:rsidR="00FB7F93" w:rsidRDefault="00FB7F93">
      <w:pPr>
        <w:pStyle w:val="ConsPlusTitle"/>
        <w:jc w:val="center"/>
      </w:pPr>
      <w:r>
        <w:t>в отношении инвалидов</w:t>
      </w:r>
    </w:p>
    <w:p w:rsidR="00FB7F93" w:rsidRDefault="00FB7F93">
      <w:pPr>
        <w:pStyle w:val="ConsPlusNormal"/>
      </w:pPr>
    </w:p>
    <w:p w:rsidR="00FB7F93" w:rsidRDefault="00FB7F93">
      <w:pPr>
        <w:pStyle w:val="ConsPlusNormal"/>
        <w:ind w:firstLine="540"/>
        <w:jc w:val="both"/>
      </w:pPr>
      <w:r>
        <w:t>2.15. Показатели доступности и качества государственной услуги.</w:t>
      </w:r>
    </w:p>
    <w:p w:rsidR="00FB7F93" w:rsidRDefault="00FB7F93">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FB7F93" w:rsidRDefault="00FB7F93">
      <w:pPr>
        <w:pStyle w:val="ConsPlusNormal"/>
        <w:spacing w:before="220"/>
        <w:ind w:firstLine="540"/>
        <w:jc w:val="both"/>
      </w:pPr>
      <w:r>
        <w:lastRenderedPageBreak/>
        <w:t>1) транспортная доступность к месту предоставления государственной услуги;</w:t>
      </w:r>
    </w:p>
    <w:p w:rsidR="00FB7F93" w:rsidRDefault="00FB7F93">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FB7F93" w:rsidRDefault="00FB7F93">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FB7F93" w:rsidRDefault="00FB7F93">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FB7F93" w:rsidRDefault="00FB7F93">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FB7F93" w:rsidRDefault="00FB7F93">
      <w:pPr>
        <w:pStyle w:val="ConsPlusNormal"/>
        <w:spacing w:before="220"/>
        <w:ind w:firstLine="540"/>
        <w:jc w:val="both"/>
      </w:pPr>
      <w:r>
        <w:t>6) возможность получения государственной услуги по экстерриториальному принципу.</w:t>
      </w:r>
    </w:p>
    <w:p w:rsidR="00FB7F93" w:rsidRDefault="00FB7F93">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FB7F93" w:rsidRDefault="00FB7F93">
      <w:pPr>
        <w:pStyle w:val="ConsPlusNormal"/>
        <w:spacing w:before="220"/>
        <w:ind w:firstLine="540"/>
        <w:jc w:val="both"/>
      </w:pPr>
      <w:r>
        <w:t xml:space="preserve">1) наличие инфраструктуры, указанной в </w:t>
      </w:r>
      <w:hyperlink w:anchor="P318">
        <w:r>
          <w:rPr>
            <w:color w:val="0000FF"/>
          </w:rPr>
          <w:t>пункте 2.14</w:t>
        </w:r>
      </w:hyperlink>
      <w:r>
        <w:t xml:space="preserve"> настоящего административного регламента;</w:t>
      </w:r>
    </w:p>
    <w:p w:rsidR="00FB7F93" w:rsidRDefault="00FB7F93">
      <w:pPr>
        <w:pStyle w:val="ConsPlusNormal"/>
        <w:spacing w:before="220"/>
        <w:ind w:firstLine="540"/>
        <w:jc w:val="both"/>
      </w:pPr>
      <w:r>
        <w:t>2) исполнение требований доступности услуг для инвалидов;</w:t>
      </w:r>
    </w:p>
    <w:p w:rsidR="00FB7F93" w:rsidRDefault="00FB7F93">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FB7F93" w:rsidRDefault="00FB7F93">
      <w:pPr>
        <w:pStyle w:val="ConsPlusNormal"/>
        <w:spacing w:before="220"/>
        <w:ind w:firstLine="540"/>
        <w:jc w:val="both"/>
      </w:pPr>
      <w:r>
        <w:t>2.15.3. Показатели качества государственной услуги:</w:t>
      </w:r>
    </w:p>
    <w:p w:rsidR="00FB7F93" w:rsidRDefault="00FB7F93">
      <w:pPr>
        <w:pStyle w:val="ConsPlusNormal"/>
        <w:spacing w:before="220"/>
        <w:ind w:firstLine="540"/>
        <w:jc w:val="both"/>
      </w:pPr>
      <w:r>
        <w:t>1) соблюдение срока предоставления государственной услуги;</w:t>
      </w:r>
    </w:p>
    <w:p w:rsidR="00FB7F93" w:rsidRDefault="00FB7F93">
      <w:pPr>
        <w:pStyle w:val="ConsPlusNormal"/>
        <w:spacing w:before="220"/>
        <w:ind w:firstLine="540"/>
        <w:jc w:val="both"/>
      </w:pPr>
      <w:r>
        <w:t>2) соблюдение времени ожидания в очереди при подаче запроса и получении результата;</w:t>
      </w:r>
    </w:p>
    <w:p w:rsidR="00FB7F93" w:rsidRDefault="00FB7F93">
      <w:pPr>
        <w:pStyle w:val="ConsPlusNormal"/>
        <w:spacing w:before="220"/>
        <w:ind w:firstLine="540"/>
        <w:jc w:val="both"/>
      </w:pPr>
      <w: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FB7F93" w:rsidRDefault="00FB7F93">
      <w:pPr>
        <w:pStyle w:val="ConsPlusNormal"/>
        <w:spacing w:before="220"/>
        <w:ind w:firstLine="540"/>
        <w:jc w:val="both"/>
      </w:pPr>
      <w:r>
        <w:t>4) отсутствие жалоб на действия или бездействие должностных лиц МФЦ или ЦСЗН, поданных в установленном порядке.</w:t>
      </w:r>
    </w:p>
    <w:p w:rsidR="00FB7F93" w:rsidRDefault="00FB7F93">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FB7F93" w:rsidRDefault="00FB7F93">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19.11.2024 N 04-85)</w:t>
      </w:r>
    </w:p>
    <w:p w:rsidR="00FB7F93" w:rsidRDefault="00FB7F93">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FB7F93" w:rsidRDefault="00FB7F93">
      <w:pPr>
        <w:pStyle w:val="ConsPlusNormal"/>
        <w:jc w:val="both"/>
      </w:pPr>
      <w:r>
        <w:t xml:space="preserve">(п. 2.15.5 введен </w:t>
      </w:r>
      <w:hyperlink r:id="rId57">
        <w:r>
          <w:rPr>
            <w:color w:val="0000FF"/>
          </w:rPr>
          <w:t>Приказом</w:t>
        </w:r>
      </w:hyperlink>
      <w:r>
        <w:t xml:space="preserve"> комитета по социальной защите населения Ленинградской области от 19.11.2024 N 04-85)</w:t>
      </w:r>
    </w:p>
    <w:p w:rsidR="00FB7F93" w:rsidRDefault="00FB7F93">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FB7F93" w:rsidRDefault="00FB7F93">
      <w:pPr>
        <w:pStyle w:val="ConsPlusNormal"/>
        <w:jc w:val="both"/>
      </w:pPr>
      <w:r>
        <w:t xml:space="preserve">(п. 2.15.6 введен </w:t>
      </w:r>
      <w:hyperlink r:id="rId58">
        <w:r>
          <w:rPr>
            <w:color w:val="0000FF"/>
          </w:rPr>
          <w:t>Приказом</w:t>
        </w:r>
      </w:hyperlink>
      <w:r>
        <w:t xml:space="preserve"> комитета по социальной защите населения Ленинградской области от </w:t>
      </w:r>
      <w:r>
        <w:lastRenderedPageBreak/>
        <w:t>19.11.2024 N 04-85)</w:t>
      </w:r>
    </w:p>
    <w:p w:rsidR="00FB7F93" w:rsidRDefault="00FB7F93">
      <w:pPr>
        <w:pStyle w:val="ConsPlusNormal"/>
      </w:pPr>
    </w:p>
    <w:p w:rsidR="00FB7F93" w:rsidRDefault="00FB7F93">
      <w:pPr>
        <w:pStyle w:val="ConsPlusTitle"/>
        <w:jc w:val="center"/>
        <w:outlineLvl w:val="2"/>
      </w:pPr>
      <w:r>
        <w:t>Информация об услугах, являющихся необходимыми</w:t>
      </w:r>
    </w:p>
    <w:p w:rsidR="00FB7F93" w:rsidRDefault="00FB7F93">
      <w:pPr>
        <w:pStyle w:val="ConsPlusTitle"/>
        <w:jc w:val="center"/>
      </w:pPr>
      <w:r>
        <w:t>и обязательными для предоставления государственной услуги</w:t>
      </w:r>
    </w:p>
    <w:p w:rsidR="00FB7F93" w:rsidRDefault="00FB7F93">
      <w:pPr>
        <w:pStyle w:val="ConsPlusNormal"/>
      </w:pPr>
    </w:p>
    <w:p w:rsidR="00FB7F93" w:rsidRDefault="00FB7F93">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FB7F93" w:rsidRDefault="00FB7F93">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FB7F93" w:rsidRDefault="00FB7F93">
      <w:pPr>
        <w:pStyle w:val="ConsPlusNormal"/>
      </w:pPr>
    </w:p>
    <w:p w:rsidR="00FB7F93" w:rsidRDefault="00FB7F93">
      <w:pPr>
        <w:pStyle w:val="ConsPlusTitle"/>
        <w:jc w:val="center"/>
        <w:outlineLvl w:val="2"/>
      </w:pPr>
      <w:r>
        <w:t>Иные требования, в том числе учитывающие особенности</w:t>
      </w:r>
    </w:p>
    <w:p w:rsidR="00FB7F93" w:rsidRDefault="00FB7F93">
      <w:pPr>
        <w:pStyle w:val="ConsPlusTitle"/>
        <w:jc w:val="center"/>
      </w:pPr>
      <w:r>
        <w:t>предоставления государственной услуги в электронной форме</w:t>
      </w:r>
    </w:p>
    <w:p w:rsidR="00FB7F93" w:rsidRDefault="00FB7F93">
      <w:pPr>
        <w:pStyle w:val="ConsPlusNormal"/>
      </w:pPr>
    </w:p>
    <w:p w:rsidR="00FB7F93" w:rsidRDefault="00FB7F93">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B7F93" w:rsidRDefault="00FB7F93">
      <w:pPr>
        <w:pStyle w:val="ConsPlusNormal"/>
        <w:spacing w:before="220"/>
        <w:ind w:firstLine="540"/>
        <w:jc w:val="both"/>
      </w:pPr>
      <w:r>
        <w:t>2.17.1. Предоставление услуги по экстерриториальному принципу предусмотрено.</w:t>
      </w:r>
    </w:p>
    <w:p w:rsidR="00FB7F93" w:rsidRDefault="00FB7F93">
      <w:pPr>
        <w:pStyle w:val="ConsPlusNormal"/>
        <w:spacing w:before="220"/>
        <w:ind w:firstLine="540"/>
        <w:jc w:val="both"/>
      </w:pPr>
      <w: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59">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FB7F93" w:rsidRDefault="00FB7F93">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FB7F93" w:rsidRDefault="00FB7F93">
      <w:pPr>
        <w:pStyle w:val="ConsPlusNormal"/>
      </w:pPr>
    </w:p>
    <w:p w:rsidR="00FB7F93" w:rsidRDefault="00FB7F93">
      <w:pPr>
        <w:pStyle w:val="ConsPlusTitle"/>
        <w:jc w:val="center"/>
        <w:outlineLvl w:val="1"/>
      </w:pPr>
      <w:r>
        <w:t>3. Состав, последовательность и сроки выполнения</w:t>
      </w:r>
    </w:p>
    <w:p w:rsidR="00FB7F93" w:rsidRDefault="00FB7F93">
      <w:pPr>
        <w:pStyle w:val="ConsPlusTitle"/>
        <w:jc w:val="center"/>
      </w:pPr>
      <w:r>
        <w:t>административных процедур, требования к порядку</w:t>
      </w:r>
    </w:p>
    <w:p w:rsidR="00FB7F93" w:rsidRDefault="00FB7F93">
      <w:pPr>
        <w:pStyle w:val="ConsPlusTitle"/>
        <w:jc w:val="center"/>
      </w:pPr>
      <w:r>
        <w:t>их выполнения, в том числе особенности выполнения</w:t>
      </w:r>
    </w:p>
    <w:p w:rsidR="00FB7F93" w:rsidRDefault="00FB7F93">
      <w:pPr>
        <w:pStyle w:val="ConsPlusTitle"/>
        <w:jc w:val="center"/>
      </w:pPr>
      <w:r>
        <w:t>административных процедур в электронной форме</w:t>
      </w:r>
    </w:p>
    <w:p w:rsidR="00FB7F93" w:rsidRDefault="00FB7F93">
      <w:pPr>
        <w:pStyle w:val="ConsPlusNormal"/>
        <w:ind w:firstLine="540"/>
        <w:jc w:val="both"/>
      </w:pPr>
    </w:p>
    <w:p w:rsidR="00FB7F93" w:rsidRDefault="00FB7F93">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FB7F93" w:rsidRDefault="00FB7F93">
      <w:pPr>
        <w:pStyle w:val="ConsPlusNormal"/>
        <w:ind w:firstLine="540"/>
        <w:jc w:val="both"/>
      </w:pPr>
    </w:p>
    <w:p w:rsidR="00FB7F93" w:rsidRDefault="00FB7F93">
      <w:pPr>
        <w:pStyle w:val="ConsPlusNormal"/>
        <w:ind w:firstLine="540"/>
        <w:jc w:val="both"/>
      </w:pPr>
      <w:bookmarkStart w:id="12" w:name="P385"/>
      <w:bookmarkEnd w:id="12"/>
      <w:r>
        <w:t>3.1.1. Предоставление государственной услуги включает в себя следующие административные процедуры:</w:t>
      </w:r>
    </w:p>
    <w:p w:rsidR="00FB7F93" w:rsidRDefault="00FB7F93">
      <w:pPr>
        <w:pStyle w:val="ConsPlusNormal"/>
        <w:spacing w:before="220"/>
        <w:ind w:firstLine="540"/>
        <w:jc w:val="both"/>
      </w:pPr>
      <w:bookmarkStart w:id="13" w:name="P386"/>
      <w:bookmarkEnd w:id="13"/>
      <w:r>
        <w:t xml:space="preserve">1) прием и регистрация в ЦСЗН заявления о предоставлении государственной услуги - 1 рабочий день в соответствии с </w:t>
      </w:r>
      <w:hyperlink w:anchor="P307">
        <w:r>
          <w:rPr>
            <w:color w:val="0000FF"/>
          </w:rPr>
          <w:t>пунктом 2.13</w:t>
        </w:r>
      </w:hyperlink>
      <w:r>
        <w:t xml:space="preserve"> настоящего регламента;</w:t>
      </w:r>
    </w:p>
    <w:p w:rsidR="00FB7F93" w:rsidRDefault="00FB7F93">
      <w:pPr>
        <w:pStyle w:val="ConsPlusNormal"/>
        <w:spacing w:before="220"/>
        <w:ind w:firstLine="540"/>
        <w:jc w:val="both"/>
      </w:pPr>
      <w:bookmarkStart w:id="14" w:name="P387"/>
      <w:bookmarkEnd w:id="14"/>
      <w:r>
        <w:t>2) рассмотрение документов о предоставлении государственной услуги - 7 рабочих дней со дня окончания первой административной процедуры;</w:t>
      </w:r>
    </w:p>
    <w:p w:rsidR="00FB7F93" w:rsidRDefault="00FB7F93">
      <w:pPr>
        <w:pStyle w:val="ConsPlusNormal"/>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25.12.2024 N 04-103)</w:t>
      </w:r>
    </w:p>
    <w:p w:rsidR="00FB7F93" w:rsidRDefault="00FB7F93">
      <w:pPr>
        <w:pStyle w:val="ConsPlusNormal"/>
        <w:spacing w:before="220"/>
        <w:ind w:firstLine="540"/>
        <w:jc w:val="both"/>
      </w:pPr>
      <w:bookmarkStart w:id="15" w:name="P389"/>
      <w:bookmarkEnd w:id="15"/>
      <w:r>
        <w:t xml:space="preserve">3) принятие решения о предоставлении государственной услуги или об отказе в предоставлении государственной услуги по форме согласно </w:t>
      </w:r>
      <w:hyperlink w:anchor="P742">
        <w:r>
          <w:rPr>
            <w:color w:val="0000FF"/>
          </w:rPr>
          <w:t>приложениям 3</w:t>
        </w:r>
      </w:hyperlink>
      <w:r>
        <w:t xml:space="preserve"> - </w:t>
      </w:r>
      <w:hyperlink w:anchor="P821">
        <w:r>
          <w:rPr>
            <w:color w:val="0000FF"/>
          </w:rPr>
          <w:t>4</w:t>
        </w:r>
      </w:hyperlink>
      <w:r>
        <w:t xml:space="preserve"> к настоящему регламенту - не позднее 2-го рабочего дня со дня получения всех необходимых для принятия соответствующего решения документов;</w:t>
      </w:r>
    </w:p>
    <w:p w:rsidR="00FB7F93" w:rsidRDefault="00FB7F93">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25.12.2024 N 04-103)</w:t>
      </w:r>
    </w:p>
    <w:p w:rsidR="00FB7F93" w:rsidRDefault="00FB7F93">
      <w:pPr>
        <w:pStyle w:val="ConsPlusNormal"/>
        <w:spacing w:before="220"/>
        <w:ind w:firstLine="540"/>
        <w:jc w:val="both"/>
      </w:pPr>
      <w:bookmarkStart w:id="16" w:name="P391"/>
      <w:bookmarkEnd w:id="16"/>
      <w:r>
        <w:lastRenderedPageBreak/>
        <w:t xml:space="preserve">4) выдача (направление) результата по форме согласно </w:t>
      </w:r>
      <w:hyperlink w:anchor="P742">
        <w:r>
          <w:rPr>
            <w:color w:val="0000FF"/>
          </w:rPr>
          <w:t>приложениям 3</w:t>
        </w:r>
      </w:hyperlink>
      <w:r>
        <w:t xml:space="preserve"> - </w:t>
      </w:r>
      <w:hyperlink w:anchor="P821">
        <w:r>
          <w:rPr>
            <w:color w:val="0000FF"/>
          </w:rPr>
          <w:t>4</w:t>
        </w:r>
      </w:hyperlink>
      <w:r>
        <w:t xml:space="preserve"> к настоящему регламенту - 1 рабочий день со дня принятия решения.</w:t>
      </w:r>
    </w:p>
    <w:p w:rsidR="00FB7F93" w:rsidRDefault="00FB7F93">
      <w:pPr>
        <w:pStyle w:val="ConsPlusNormal"/>
        <w:spacing w:before="220"/>
        <w:ind w:firstLine="540"/>
        <w:jc w:val="both"/>
      </w:pPr>
      <w:r>
        <w:t>3.1.2. Прием и регистрация в ЦСЗН заявления о предоставлении государственной услуги.</w:t>
      </w:r>
    </w:p>
    <w:p w:rsidR="00FB7F93" w:rsidRDefault="00FB7F93">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w:t>
      </w:r>
    </w:p>
    <w:p w:rsidR="00FB7F93" w:rsidRDefault="00FB7F93">
      <w:pPr>
        <w:pStyle w:val="ConsPlusNormal"/>
        <w:spacing w:before="220"/>
        <w:ind w:firstLine="540"/>
        <w:jc w:val="both"/>
      </w:pPr>
      <w:r>
        <w:t>3.1.2.2. Содержание административного действия, продолжительность и(или) максимальный срок его выполнения: должностное лицо ЦСЗН,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ЦСЗН, - 1 рабочий день.</w:t>
      </w:r>
    </w:p>
    <w:p w:rsidR="00FB7F93" w:rsidRDefault="00FB7F93">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86">
        <w:r>
          <w:rPr>
            <w:color w:val="0000FF"/>
          </w:rPr>
          <w:t>подпункте 1 пункта 3.1.1</w:t>
        </w:r>
      </w:hyperlink>
      <w:r>
        <w:t xml:space="preserve"> настоящего регламента.</w:t>
      </w:r>
    </w:p>
    <w:p w:rsidR="00FB7F93" w:rsidRDefault="00FB7F93">
      <w:pPr>
        <w:pStyle w:val="ConsPlusNormal"/>
        <w:spacing w:before="220"/>
        <w:ind w:firstLine="540"/>
        <w:jc w:val="both"/>
      </w:pPr>
      <w: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86">
        <w:r>
          <w:rPr>
            <w:color w:val="0000FF"/>
          </w:rPr>
          <w:t>подпункте 1 пункта 3.1.1</w:t>
        </w:r>
      </w:hyperlink>
      <w:r>
        <w:t xml:space="preserve"> настоящего регламента.</w:t>
      </w:r>
    </w:p>
    <w:p w:rsidR="00FB7F93" w:rsidRDefault="00FB7F93">
      <w:pPr>
        <w:pStyle w:val="ConsPlusNormal"/>
        <w:spacing w:before="220"/>
        <w:ind w:firstLine="540"/>
        <w:jc w:val="both"/>
      </w:pPr>
      <w: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FB7F93" w:rsidRDefault="00FB7F93">
      <w:pPr>
        <w:pStyle w:val="ConsPlusNormal"/>
        <w:spacing w:before="220"/>
        <w:ind w:firstLine="540"/>
        <w:jc w:val="both"/>
      </w:pPr>
      <w:r>
        <w:t>3.1.2.4. Результат выполнения административной процедуры: регистрация заявления.</w:t>
      </w:r>
    </w:p>
    <w:p w:rsidR="00FB7F93" w:rsidRDefault="00FB7F93">
      <w:pPr>
        <w:pStyle w:val="ConsPlusNormal"/>
        <w:spacing w:before="220"/>
        <w:ind w:firstLine="540"/>
        <w:jc w:val="both"/>
      </w:pPr>
      <w:r>
        <w:t>3.1.3. Рассмотрение документов о предоставлении государственной услуги.</w:t>
      </w:r>
    </w:p>
    <w:p w:rsidR="00FB7F93" w:rsidRDefault="00FB7F93">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B7F93" w:rsidRDefault="00FB7F93">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течение 1 рабочего дня со дня регистрации заявления),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387">
        <w:r>
          <w:rPr>
            <w:color w:val="0000FF"/>
          </w:rPr>
          <w:t>подпункте 2 пункта 3.1.1</w:t>
        </w:r>
      </w:hyperlink>
      <w:r>
        <w:t xml:space="preserve"> настоящего регламента.</w:t>
      </w:r>
    </w:p>
    <w:p w:rsidR="00FB7F93" w:rsidRDefault="00FB7F93">
      <w:pPr>
        <w:pStyle w:val="ConsPlusNormal"/>
        <w:jc w:val="both"/>
      </w:pPr>
      <w:r>
        <w:t xml:space="preserve">(п. 3.1.3.2 в ред. </w:t>
      </w:r>
      <w:hyperlink r:id="rId62">
        <w:r>
          <w:rPr>
            <w:color w:val="0000FF"/>
          </w:rPr>
          <w:t>Приказа</w:t>
        </w:r>
      </w:hyperlink>
      <w:r>
        <w:t xml:space="preserve"> комитета по социальной защите населения Ленинградской области от 25.12.2024 N 04-103)</w:t>
      </w:r>
    </w:p>
    <w:p w:rsidR="00FB7F93" w:rsidRDefault="00FB7F93">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формирование проекта решения.</w:t>
      </w:r>
    </w:p>
    <w:p w:rsidR="00FB7F93" w:rsidRDefault="00FB7F93">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FB7F93" w:rsidRDefault="00FB7F93">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FB7F93" w:rsidRDefault="00FB7F93">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FB7F93" w:rsidRDefault="00FB7F93">
      <w:pPr>
        <w:pStyle w:val="ConsPlusNormal"/>
        <w:spacing w:before="220"/>
        <w:ind w:firstLine="540"/>
        <w:jc w:val="both"/>
      </w:pPr>
      <w:r>
        <w:t xml:space="preserve">3.1.4.1. Основание для начала административной процедуры: представление должностным </w:t>
      </w:r>
      <w:r>
        <w:lastRenderedPageBreak/>
        <w:t>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B7F93" w:rsidRDefault="00FB7F93">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389">
        <w:r>
          <w:rPr>
            <w:color w:val="0000FF"/>
          </w:rPr>
          <w:t>подпункте 3 пункта 3.1.1</w:t>
        </w:r>
      </w:hyperlink>
      <w:r>
        <w:t xml:space="preserve"> настоящего регламента.</w:t>
      </w:r>
    </w:p>
    <w:p w:rsidR="00FB7F93" w:rsidRDefault="00FB7F93">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B7F93" w:rsidRDefault="00FB7F93">
      <w:pPr>
        <w:pStyle w:val="ConsPlusNormal"/>
        <w:spacing w:before="220"/>
        <w:ind w:firstLine="540"/>
        <w:jc w:val="both"/>
      </w:pPr>
      <w:r>
        <w:t>3.1.4.4. Критерии принятия решения: наличие/отсутствие у заявителя права на получение государственной услуги.</w:t>
      </w:r>
    </w:p>
    <w:p w:rsidR="00FB7F93" w:rsidRDefault="00FB7F93">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FB7F93" w:rsidRDefault="00FB7F93">
      <w:pPr>
        <w:pStyle w:val="ConsPlusNormal"/>
        <w:spacing w:before="220"/>
        <w:ind w:firstLine="540"/>
        <w:jc w:val="both"/>
      </w:pPr>
      <w:r>
        <w:t>3.1.5. Выдача (направление) результата.</w:t>
      </w:r>
    </w:p>
    <w:p w:rsidR="00FB7F93" w:rsidRDefault="00FB7F93">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FB7F93" w:rsidRDefault="00FB7F93">
      <w:pPr>
        <w:pStyle w:val="ConsPlusNormal"/>
        <w:spacing w:before="220"/>
        <w:ind w:firstLine="540"/>
        <w:jc w:val="both"/>
      </w:pPr>
      <w:r>
        <w:t xml:space="preserve">3.1.5.2. Содержание административного действия, продолжительность и(или) максимальный срок его выполнения: работник ЦСЗН в сроки, указанные в </w:t>
      </w:r>
      <w:hyperlink w:anchor="P391">
        <w:r>
          <w:rPr>
            <w:color w:val="0000FF"/>
          </w:rPr>
          <w:t>подпункте 4 подпункта 3.1.1 пункта 3.1</w:t>
        </w:r>
      </w:hyperlink>
      <w:r>
        <w:t xml:space="preserve"> настоящего регламента:</w:t>
      </w:r>
    </w:p>
    <w:p w:rsidR="00FB7F93" w:rsidRDefault="00FB7F93">
      <w:pPr>
        <w:pStyle w:val="ConsPlusNormal"/>
        <w:spacing w:before="220"/>
        <w:ind w:firstLine="540"/>
        <w:jc w:val="both"/>
      </w:pPr>
      <w:r>
        <w:t>должностное лицо, ответственное за делопроизводство, регистрирует результат предоставления государственной услуги (решение о предоставлении (об отказе в предоставлении) компенсации) и направляет результат предоставления государственной услуги способом, указанным в заявлении, не позднее 1 рабочего дня с даты окончания третьей административной процедуры.</w:t>
      </w:r>
    </w:p>
    <w:p w:rsidR="00FB7F93" w:rsidRDefault="00FB7F93">
      <w:pPr>
        <w:pStyle w:val="ConsPlusNormal"/>
        <w:spacing w:before="220"/>
        <w:ind w:firstLine="540"/>
        <w:jc w:val="both"/>
      </w:pPr>
      <w:r>
        <w:t xml:space="preserve">При принятии решения об отказе в предоставлении компенсации должностное лицо ЦСЗН кроме результата предоставления государственной услуги направляет </w:t>
      </w:r>
      <w:hyperlink w:anchor="P877">
        <w:r>
          <w:rPr>
            <w:color w:val="0000FF"/>
          </w:rPr>
          <w:t>уведомление</w:t>
        </w:r>
      </w:hyperlink>
      <w:r>
        <w:t xml:space="preserve"> по форме согласно приложению 5 к настоящему регламенту.</w:t>
      </w:r>
    </w:p>
    <w:p w:rsidR="00FB7F93" w:rsidRDefault="00FB7F93">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делопроизводство.</w:t>
      </w:r>
    </w:p>
    <w:p w:rsidR="00FB7F93" w:rsidRDefault="00FB7F93">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FB7F93" w:rsidRDefault="00FB7F93">
      <w:pPr>
        <w:pStyle w:val="ConsPlusNormal"/>
        <w:ind w:firstLine="540"/>
        <w:jc w:val="both"/>
      </w:pPr>
    </w:p>
    <w:p w:rsidR="00FB7F93" w:rsidRDefault="00FB7F93">
      <w:pPr>
        <w:pStyle w:val="ConsPlusTitle"/>
        <w:ind w:firstLine="540"/>
        <w:jc w:val="both"/>
        <w:outlineLvl w:val="2"/>
      </w:pPr>
      <w:r>
        <w:t>3.2. Особенности выполнения административных процедур в электронной форме</w:t>
      </w:r>
    </w:p>
    <w:p w:rsidR="00FB7F93" w:rsidRDefault="00FB7F93">
      <w:pPr>
        <w:pStyle w:val="ConsPlusNormal"/>
        <w:ind w:firstLine="540"/>
        <w:jc w:val="both"/>
      </w:pPr>
    </w:p>
    <w:p w:rsidR="00FB7F93" w:rsidRDefault="00FB7F93">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63">
        <w:r>
          <w:rPr>
            <w:color w:val="0000FF"/>
          </w:rPr>
          <w:t>законом</w:t>
        </w:r>
      </w:hyperlink>
      <w:r>
        <w:t xml:space="preserve"> N 210-ФЗ, Федеральным </w:t>
      </w:r>
      <w:hyperlink r:id="rId64">
        <w:r>
          <w:rPr>
            <w:color w:val="0000FF"/>
          </w:rPr>
          <w:t>законом</w:t>
        </w:r>
      </w:hyperlink>
      <w:r>
        <w:t xml:space="preserve"> от 27.07.2006 N 149-ФЗ "Об информации, информационных технологиях и о защите информации", Федеральным </w:t>
      </w:r>
      <w:hyperlink r:id="rId65">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6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B7F93" w:rsidRDefault="00FB7F93">
      <w:pPr>
        <w:pStyle w:val="ConsPlusNormal"/>
        <w:jc w:val="both"/>
      </w:pPr>
      <w:r>
        <w:t xml:space="preserve">(п. 3.2.1 в ред. </w:t>
      </w:r>
      <w:hyperlink r:id="rId67">
        <w:r>
          <w:rPr>
            <w:color w:val="0000FF"/>
          </w:rPr>
          <w:t>Приказа</w:t>
        </w:r>
      </w:hyperlink>
      <w:r>
        <w:t xml:space="preserve"> комитета по социальной защите населения Ленинградской области от 04.08.2025 N 04-82)</w:t>
      </w:r>
    </w:p>
    <w:p w:rsidR="00FB7F93" w:rsidRDefault="00FB7F93">
      <w:pPr>
        <w:pStyle w:val="ConsPlusNormal"/>
        <w:spacing w:before="220"/>
        <w:ind w:firstLine="540"/>
        <w:jc w:val="both"/>
      </w:pPr>
      <w:r>
        <w:lastRenderedPageBreak/>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7F93" w:rsidRDefault="00FB7F93">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FB7F93" w:rsidRDefault="00FB7F93">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FB7F93" w:rsidRDefault="00FB7F93">
      <w:pPr>
        <w:pStyle w:val="ConsPlusNormal"/>
        <w:spacing w:before="220"/>
        <w:ind w:firstLine="540"/>
        <w:jc w:val="both"/>
      </w:pPr>
      <w:r>
        <w:t>пройти идентификацию и аутентификацию в ЕСИА;</w:t>
      </w:r>
    </w:p>
    <w:p w:rsidR="00FB7F93" w:rsidRDefault="00FB7F93">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FB7F93" w:rsidRDefault="00FB7F93">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FB7F93" w:rsidRDefault="00FB7F93">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ПГУ ЛО/ЕПГУ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FB7F93" w:rsidRDefault="00FB7F93">
      <w:pPr>
        <w:pStyle w:val="ConsPlusNormal"/>
        <w:jc w:val="both"/>
      </w:pPr>
      <w:r>
        <w:t xml:space="preserve">(абзац введен </w:t>
      </w:r>
      <w:hyperlink r:id="rId68">
        <w:r>
          <w:rPr>
            <w:color w:val="0000FF"/>
          </w:rPr>
          <w:t>Приказом</w:t>
        </w:r>
      </w:hyperlink>
      <w:r>
        <w:t xml:space="preserve"> комитета по социальной защите населения Ленинградской области от 25.12.2024 N 04-103)</w:t>
      </w:r>
    </w:p>
    <w:p w:rsidR="00FB7F93" w:rsidRDefault="00FB7F93">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B7F93" w:rsidRDefault="00FB7F93">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FB7F93" w:rsidRDefault="00FB7F93">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7F93" w:rsidRDefault="00FB7F93">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FB7F93" w:rsidRDefault="00FB7F93">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7F93" w:rsidRDefault="00FB7F93">
      <w:pPr>
        <w:pStyle w:val="ConsPlusNormal"/>
        <w:spacing w:before="220"/>
        <w:ind w:firstLine="540"/>
        <w:jc w:val="both"/>
      </w:pPr>
      <w:r>
        <w:t xml:space="preserve">3.2.7. В случае поступления всех документов, указанных в </w:t>
      </w:r>
      <w:hyperlink w:anchor="P165">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FB7F93" w:rsidRDefault="00FB7F93">
      <w:pPr>
        <w:pStyle w:val="ConsPlusNormal"/>
        <w:spacing w:before="220"/>
        <w:ind w:firstLine="540"/>
        <w:jc w:val="both"/>
      </w:pPr>
      <w:r>
        <w:t xml:space="preserve">Информирование заявителя о ходе и результате предоставления государственной услуги </w:t>
      </w:r>
      <w:r>
        <w:lastRenderedPageBreak/>
        <w:t>осуществляется в электронной форме через личный кабинет заявителя, расположенный на ПГУ ЛО либо на ЕПГУ.</w:t>
      </w:r>
    </w:p>
    <w:p w:rsidR="00FB7F93" w:rsidRDefault="00FB7F93">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B7F93" w:rsidRDefault="00FB7F93">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B7F93" w:rsidRDefault="00FB7F93">
      <w:pPr>
        <w:pStyle w:val="ConsPlusNormal"/>
        <w:ind w:firstLine="540"/>
        <w:jc w:val="both"/>
      </w:pPr>
    </w:p>
    <w:p w:rsidR="00FB7F93" w:rsidRDefault="00FB7F93">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FB7F93" w:rsidRDefault="00FB7F93">
      <w:pPr>
        <w:pStyle w:val="ConsPlusNormal"/>
        <w:ind w:firstLine="540"/>
        <w:jc w:val="both"/>
      </w:pPr>
    </w:p>
    <w:p w:rsidR="00FB7F93" w:rsidRDefault="00FB7F93">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B7F93" w:rsidRDefault="00FB7F93">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010">
        <w:r>
          <w:rPr>
            <w:color w:val="0000FF"/>
          </w:rPr>
          <w:t>уведомление</w:t>
        </w:r>
      </w:hyperlink>
      <w:r>
        <w:t xml:space="preserve"> с обоснованным отказом в оформлении документа с исправленными опечатками (ошибками) по форме, указанной в приложении 7 к настоящему регламенту. Результат предоставления государственной услуги (документ) ЦСЗН направляет способом, указанным в заявлении.</w:t>
      </w:r>
    </w:p>
    <w:p w:rsidR="00FB7F93" w:rsidRDefault="00FB7F93">
      <w:pPr>
        <w:pStyle w:val="ConsPlusNormal"/>
      </w:pPr>
    </w:p>
    <w:p w:rsidR="00FB7F93" w:rsidRDefault="00FB7F93">
      <w:pPr>
        <w:pStyle w:val="ConsPlusTitle"/>
        <w:jc w:val="center"/>
        <w:outlineLvl w:val="1"/>
      </w:pPr>
      <w:r>
        <w:t>4. Формы контроля за исполнением</w:t>
      </w:r>
    </w:p>
    <w:p w:rsidR="00FB7F93" w:rsidRDefault="00FB7F93">
      <w:pPr>
        <w:pStyle w:val="ConsPlusTitle"/>
        <w:jc w:val="center"/>
      </w:pPr>
      <w:r>
        <w:t>административного регламента</w:t>
      </w:r>
    </w:p>
    <w:p w:rsidR="00FB7F93" w:rsidRDefault="00FB7F93">
      <w:pPr>
        <w:pStyle w:val="ConsPlusNormal"/>
      </w:pPr>
    </w:p>
    <w:p w:rsidR="00FB7F93" w:rsidRDefault="00FB7F93">
      <w:pPr>
        <w:pStyle w:val="ConsPlusTitle"/>
        <w:jc w:val="center"/>
        <w:outlineLvl w:val="2"/>
      </w:pPr>
      <w:r>
        <w:t>Порядок осуществления текущего контроля за соблюдением</w:t>
      </w:r>
    </w:p>
    <w:p w:rsidR="00FB7F93" w:rsidRDefault="00FB7F93">
      <w:pPr>
        <w:pStyle w:val="ConsPlusTitle"/>
        <w:jc w:val="center"/>
      </w:pPr>
      <w:r>
        <w:t>и исполнением ответственными должностными лицами положений</w:t>
      </w:r>
    </w:p>
    <w:p w:rsidR="00FB7F93" w:rsidRDefault="00FB7F93">
      <w:pPr>
        <w:pStyle w:val="ConsPlusTitle"/>
        <w:jc w:val="center"/>
      </w:pPr>
      <w:r>
        <w:t>Административного регламента и иных нормативных правовых</w:t>
      </w:r>
    </w:p>
    <w:p w:rsidR="00FB7F93" w:rsidRDefault="00FB7F93">
      <w:pPr>
        <w:pStyle w:val="ConsPlusTitle"/>
        <w:jc w:val="center"/>
      </w:pPr>
      <w:r>
        <w:t>актов, устанавливающих требования к предоставлению</w:t>
      </w:r>
    </w:p>
    <w:p w:rsidR="00FB7F93" w:rsidRDefault="00FB7F93">
      <w:pPr>
        <w:pStyle w:val="ConsPlusTitle"/>
        <w:jc w:val="center"/>
      </w:pPr>
      <w:r>
        <w:t>государственной услуги, а также принятием решений</w:t>
      </w:r>
    </w:p>
    <w:p w:rsidR="00FB7F93" w:rsidRDefault="00FB7F93">
      <w:pPr>
        <w:pStyle w:val="ConsPlusTitle"/>
        <w:jc w:val="center"/>
      </w:pPr>
      <w:r>
        <w:t>ответственными лицами</w:t>
      </w:r>
    </w:p>
    <w:p w:rsidR="00FB7F93" w:rsidRDefault="00FB7F93">
      <w:pPr>
        <w:pStyle w:val="ConsPlusNormal"/>
      </w:pPr>
    </w:p>
    <w:p w:rsidR="00FB7F93" w:rsidRDefault="00FB7F93">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FB7F93" w:rsidRDefault="00FB7F93">
      <w:pPr>
        <w:pStyle w:val="ConsPlusNormal"/>
        <w:spacing w:before="220"/>
        <w:ind w:firstLine="540"/>
        <w:jc w:val="both"/>
      </w:pPr>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FB7F93" w:rsidRDefault="00FB7F93">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FB7F93" w:rsidRDefault="00FB7F93">
      <w:pPr>
        <w:pStyle w:val="ConsPlusNormal"/>
        <w:spacing w:before="220"/>
        <w:ind w:firstLine="540"/>
        <w:jc w:val="both"/>
      </w:pPr>
      <w:r>
        <w:lastRenderedPageBreak/>
        <w:t>В целях осуществления контроля за полнотой и качеством предоставления государственной услуги проводятся плановые и внеплановые проверки.</w:t>
      </w:r>
    </w:p>
    <w:p w:rsidR="00FB7F93" w:rsidRDefault="00FB7F93">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FB7F93" w:rsidRDefault="00FB7F93">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B7F93" w:rsidRDefault="00FB7F93">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FB7F93" w:rsidRDefault="00FB7F93">
      <w:pPr>
        <w:pStyle w:val="ConsPlusNormal"/>
        <w:spacing w:before="220"/>
        <w:ind w:firstLine="540"/>
        <w:jc w:val="both"/>
      </w:pPr>
      <w: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FB7F93" w:rsidRDefault="00FB7F93">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7F93" w:rsidRDefault="00FB7F93">
      <w:pPr>
        <w:pStyle w:val="ConsPlusNormal"/>
        <w:spacing w:before="220"/>
        <w:ind w:firstLine="540"/>
        <w:jc w:val="both"/>
      </w:pPr>
      <w:r>
        <w:t>По результатам рассмотрения обращений дается письменный ответ.</w:t>
      </w:r>
    </w:p>
    <w:p w:rsidR="00FB7F93" w:rsidRDefault="00FB7F93">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FB7F93" w:rsidRDefault="00FB7F93">
      <w:pPr>
        <w:pStyle w:val="ConsPlusNormal"/>
        <w:spacing w:before="220"/>
        <w:ind w:firstLine="540"/>
        <w:jc w:val="both"/>
      </w:pPr>
      <w: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7F93" w:rsidRDefault="00FB7F93">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FB7F93" w:rsidRDefault="00FB7F93">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FB7F93" w:rsidRDefault="00FB7F93">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FB7F93" w:rsidRDefault="00FB7F93">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FB7F93" w:rsidRDefault="00FB7F93">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7F93" w:rsidRDefault="00FB7F93">
      <w:pPr>
        <w:pStyle w:val="ConsPlusNormal"/>
      </w:pPr>
    </w:p>
    <w:p w:rsidR="00FB7F93" w:rsidRDefault="00FB7F93">
      <w:pPr>
        <w:pStyle w:val="ConsPlusTitle"/>
        <w:jc w:val="center"/>
        <w:outlineLvl w:val="1"/>
      </w:pPr>
      <w:bookmarkStart w:id="17" w:name="P475"/>
      <w:bookmarkEnd w:id="17"/>
      <w:r>
        <w:t>5. Досудебный (внесудебный) порядок обжалования решений</w:t>
      </w:r>
    </w:p>
    <w:p w:rsidR="00FB7F93" w:rsidRDefault="00FB7F93">
      <w:pPr>
        <w:pStyle w:val="ConsPlusTitle"/>
        <w:jc w:val="center"/>
      </w:pPr>
      <w:r>
        <w:t>и действий (бездействия) органа, предоставляющего</w:t>
      </w:r>
    </w:p>
    <w:p w:rsidR="00FB7F93" w:rsidRDefault="00FB7F93">
      <w:pPr>
        <w:pStyle w:val="ConsPlusTitle"/>
        <w:jc w:val="center"/>
      </w:pPr>
      <w:r>
        <w:lastRenderedPageBreak/>
        <w:t>государственную услугу, а также должностных лиц органа,</w:t>
      </w:r>
    </w:p>
    <w:p w:rsidR="00FB7F93" w:rsidRDefault="00FB7F93">
      <w:pPr>
        <w:pStyle w:val="ConsPlusTitle"/>
        <w:jc w:val="center"/>
      </w:pPr>
      <w:r>
        <w:t>предоставляющего государственную услугу, либо</w:t>
      </w:r>
    </w:p>
    <w:p w:rsidR="00FB7F93" w:rsidRDefault="00FB7F93">
      <w:pPr>
        <w:pStyle w:val="ConsPlusTitle"/>
        <w:jc w:val="center"/>
      </w:pPr>
      <w:r>
        <w:t>государственных или муниципальных служащих,</w:t>
      </w:r>
    </w:p>
    <w:p w:rsidR="00FB7F93" w:rsidRDefault="00FB7F93">
      <w:pPr>
        <w:pStyle w:val="ConsPlusTitle"/>
        <w:jc w:val="center"/>
      </w:pPr>
      <w:r>
        <w:t>многофункционального центра предоставления государственных</w:t>
      </w:r>
    </w:p>
    <w:p w:rsidR="00FB7F93" w:rsidRDefault="00FB7F93">
      <w:pPr>
        <w:pStyle w:val="ConsPlusTitle"/>
        <w:jc w:val="center"/>
      </w:pPr>
      <w:r>
        <w:t>и муниципальных услуг, работника многофункционального центра</w:t>
      </w:r>
    </w:p>
    <w:p w:rsidR="00FB7F93" w:rsidRDefault="00FB7F93">
      <w:pPr>
        <w:pStyle w:val="ConsPlusTitle"/>
        <w:jc w:val="center"/>
      </w:pPr>
      <w:r>
        <w:t>предоставления государственных и муниципальных услуг</w:t>
      </w:r>
    </w:p>
    <w:p w:rsidR="00FB7F93" w:rsidRDefault="00FB7F93">
      <w:pPr>
        <w:pStyle w:val="ConsPlusNormal"/>
      </w:pPr>
    </w:p>
    <w:p w:rsidR="00FB7F93" w:rsidRDefault="00FB7F93">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B7F93" w:rsidRDefault="00FB7F93">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FB7F93" w:rsidRDefault="00FB7F93">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69">
        <w:r>
          <w:rPr>
            <w:color w:val="0000FF"/>
          </w:rPr>
          <w:t>статье 15.1</w:t>
        </w:r>
      </w:hyperlink>
      <w:r>
        <w:t xml:space="preserve"> Федерального закона от 27.07.2010 N 210-ФЗ;</w:t>
      </w:r>
    </w:p>
    <w:p w:rsidR="00FB7F93" w:rsidRDefault="00FB7F93">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0">
        <w:r>
          <w:rPr>
            <w:color w:val="0000FF"/>
          </w:rPr>
          <w:t>частью 1.3 статьи 16</w:t>
        </w:r>
      </w:hyperlink>
      <w:r>
        <w:t xml:space="preserve"> Федерального закона от 27.07.2010 N 210-ФЗ;</w:t>
      </w:r>
    </w:p>
    <w:p w:rsidR="00FB7F93" w:rsidRDefault="00FB7F9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B7F93" w:rsidRDefault="00FB7F9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B7F93" w:rsidRDefault="00FB7F93">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1">
        <w:r>
          <w:rPr>
            <w:color w:val="0000FF"/>
          </w:rPr>
          <w:t>частью 1.3 статьи 16</w:t>
        </w:r>
      </w:hyperlink>
      <w:r>
        <w:t xml:space="preserve"> Федерального закона от 27.07.2010 N 210-ФЗ;</w:t>
      </w:r>
    </w:p>
    <w:p w:rsidR="00FB7F93" w:rsidRDefault="00FB7F9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B7F93" w:rsidRDefault="00FB7F93">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w:t>
      </w:r>
      <w: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2">
        <w:r>
          <w:rPr>
            <w:color w:val="0000FF"/>
          </w:rPr>
          <w:t>частью 1.3 статьи 16</w:t>
        </w:r>
      </w:hyperlink>
      <w:r>
        <w:t xml:space="preserve"> Федерального закона от 27.07.2010 N 210-ФЗ;</w:t>
      </w:r>
    </w:p>
    <w:p w:rsidR="00FB7F93" w:rsidRDefault="00FB7F9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FB7F93" w:rsidRDefault="00FB7F93">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3">
        <w:r>
          <w:rPr>
            <w:color w:val="0000FF"/>
          </w:rPr>
          <w:t>частью 1.3 статьи 16</w:t>
        </w:r>
      </w:hyperlink>
      <w:r>
        <w:t xml:space="preserve"> Федерального закона от 27.07.2010 N 210-ФЗ;</w:t>
      </w:r>
    </w:p>
    <w:p w:rsidR="00FB7F93" w:rsidRDefault="00FB7F93">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5">
        <w:r>
          <w:rPr>
            <w:color w:val="0000FF"/>
          </w:rPr>
          <w:t>частью 1.3 статьи 16</w:t>
        </w:r>
      </w:hyperlink>
      <w:r>
        <w:t xml:space="preserve"> Федерального закона от 27.07.2010 N 210-ФЗ.</w:t>
      </w:r>
    </w:p>
    <w:p w:rsidR="00FB7F93" w:rsidRDefault="00FB7F93">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FB7F93" w:rsidRDefault="00FB7F93">
      <w:pPr>
        <w:pStyle w:val="ConsPlusNormal"/>
        <w:spacing w:before="220"/>
        <w:ind w:firstLine="540"/>
        <w:jc w:val="both"/>
      </w:pPr>
      <w:r>
        <w:t>Жалобы на решения и действия (бездействие) руководителя ЦСЗН подаются в КСЗН.</w:t>
      </w:r>
    </w:p>
    <w:p w:rsidR="00FB7F93" w:rsidRDefault="00FB7F93">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FB7F93" w:rsidRDefault="00FB7F93">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FB7F93" w:rsidRDefault="00FB7F93">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7F93" w:rsidRDefault="00FB7F93">
      <w:pPr>
        <w:pStyle w:val="ConsPlusNormal"/>
        <w:spacing w:before="220"/>
        <w:ind w:firstLine="540"/>
        <w:jc w:val="both"/>
      </w:pPr>
      <w:r>
        <w:t xml:space="preserve">5.4. Основанием для начала процедуры досудебного (внесудебного) обжалования является </w:t>
      </w:r>
      <w:r>
        <w:lastRenderedPageBreak/>
        <w:t xml:space="preserve">подача заявителем жалобы, соответствующей требованиям </w:t>
      </w:r>
      <w:hyperlink r:id="rId76">
        <w:r>
          <w:rPr>
            <w:color w:val="0000FF"/>
          </w:rPr>
          <w:t>части 5 статьи 11.2</w:t>
        </w:r>
      </w:hyperlink>
      <w:r>
        <w:t xml:space="preserve"> Федерального закона N 210-ФЗ.</w:t>
      </w:r>
    </w:p>
    <w:p w:rsidR="00FB7F93" w:rsidRDefault="00FB7F93">
      <w:pPr>
        <w:pStyle w:val="ConsPlusNormal"/>
        <w:spacing w:before="220"/>
        <w:ind w:firstLine="540"/>
        <w:jc w:val="both"/>
      </w:pPr>
      <w:r>
        <w:t>В письменной жалобе в обязательном порядке указываются:</w:t>
      </w:r>
    </w:p>
    <w:p w:rsidR="00FB7F93" w:rsidRDefault="00FB7F93">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FB7F93" w:rsidRDefault="00FB7F93">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7F93" w:rsidRDefault="00FB7F93">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FB7F93" w:rsidRDefault="00FB7F93">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FB7F93" w:rsidRDefault="00FB7F93">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7F93" w:rsidRDefault="00FB7F93">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7F93" w:rsidRDefault="00FB7F93">
      <w:pPr>
        <w:pStyle w:val="ConsPlusNormal"/>
        <w:spacing w:before="220"/>
        <w:ind w:firstLine="540"/>
        <w:jc w:val="both"/>
      </w:pPr>
      <w:r>
        <w:t>5.7. По результатам рассмотрения жалобы принимается одно из следующих решений:</w:t>
      </w:r>
    </w:p>
    <w:p w:rsidR="00FB7F93" w:rsidRDefault="00FB7F9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7F93" w:rsidRDefault="00FB7F93">
      <w:pPr>
        <w:pStyle w:val="ConsPlusNormal"/>
        <w:spacing w:before="220"/>
        <w:ind w:firstLine="540"/>
        <w:jc w:val="both"/>
      </w:pPr>
      <w:r>
        <w:t>2) в удовлетворении жалобы отказывается.</w:t>
      </w:r>
    </w:p>
    <w:p w:rsidR="00FB7F93" w:rsidRDefault="00FB7F93">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7F93" w:rsidRDefault="00FB7F93">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w:t>
      </w:r>
      <w:r>
        <w:lastRenderedPageBreak/>
        <w:t>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B7F93" w:rsidRDefault="00FB7F93">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7F93" w:rsidRDefault="00FB7F93">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7F93" w:rsidRDefault="00FB7F93">
      <w:pPr>
        <w:pStyle w:val="ConsPlusNormal"/>
        <w:spacing w:before="220"/>
        <w:ind w:firstLine="540"/>
        <w:jc w:val="both"/>
      </w:pPr>
      <w:r>
        <w:t>5.8. Обжалование принятого решения по жалобе осуществляется в судебном порядке.</w:t>
      </w:r>
    </w:p>
    <w:p w:rsidR="00FB7F93" w:rsidRDefault="00FB7F93">
      <w:pPr>
        <w:pStyle w:val="ConsPlusNormal"/>
        <w:jc w:val="both"/>
      </w:pPr>
      <w:r>
        <w:t xml:space="preserve">(п. 5.8 введен </w:t>
      </w:r>
      <w:hyperlink r:id="rId78">
        <w:r>
          <w:rPr>
            <w:color w:val="0000FF"/>
          </w:rPr>
          <w:t>Приказом</w:t>
        </w:r>
      </w:hyperlink>
      <w:r>
        <w:t xml:space="preserve"> комитета по социальной защите населения Ленинградской области от 25.12.2024 N 04-103)</w:t>
      </w:r>
    </w:p>
    <w:p w:rsidR="00FB7F93" w:rsidRDefault="00FB7F93">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FB7F93" w:rsidRDefault="00FB7F9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B7F93" w:rsidRDefault="00FB7F93">
      <w:pPr>
        <w:pStyle w:val="ConsPlusNormal"/>
        <w:spacing w:before="220"/>
        <w:ind w:firstLine="540"/>
        <w:jc w:val="both"/>
      </w:pPr>
      <w:r>
        <w:t>на сайте ЦСЗН;</w:t>
      </w:r>
    </w:p>
    <w:p w:rsidR="00FB7F93" w:rsidRDefault="00FB7F93">
      <w:pPr>
        <w:pStyle w:val="ConsPlusNormal"/>
        <w:spacing w:before="220"/>
        <w:ind w:firstLine="540"/>
        <w:jc w:val="both"/>
      </w:pPr>
      <w:r>
        <w:t>на сайте ГБУ ЛО "МФЦ";</w:t>
      </w:r>
    </w:p>
    <w:p w:rsidR="00FB7F93" w:rsidRDefault="00FB7F93">
      <w:pPr>
        <w:pStyle w:val="ConsPlusNormal"/>
        <w:spacing w:before="220"/>
        <w:ind w:firstLine="540"/>
        <w:jc w:val="both"/>
      </w:pPr>
      <w:r>
        <w:t>на ЕПГУ;</w:t>
      </w:r>
    </w:p>
    <w:p w:rsidR="00FB7F93" w:rsidRDefault="00FB7F93">
      <w:pPr>
        <w:pStyle w:val="ConsPlusNormal"/>
        <w:spacing w:before="220"/>
        <w:ind w:firstLine="540"/>
        <w:jc w:val="both"/>
      </w:pPr>
      <w:r>
        <w:t>в Реестре.</w:t>
      </w:r>
    </w:p>
    <w:p w:rsidR="00FB7F93" w:rsidRDefault="00FB7F93">
      <w:pPr>
        <w:pStyle w:val="ConsPlusNormal"/>
        <w:jc w:val="both"/>
      </w:pPr>
      <w:r>
        <w:t xml:space="preserve">(п. 5.9 введен </w:t>
      </w:r>
      <w:hyperlink r:id="rId79">
        <w:r>
          <w:rPr>
            <w:color w:val="0000FF"/>
          </w:rPr>
          <w:t>Приказом</w:t>
        </w:r>
      </w:hyperlink>
      <w:r>
        <w:t xml:space="preserve"> комитета по социальной защите населения Ленинградской области от 25.12.2024 N 04-103)</w:t>
      </w:r>
    </w:p>
    <w:p w:rsidR="00FB7F93" w:rsidRDefault="00FB7F93">
      <w:pPr>
        <w:pStyle w:val="ConsPlusNormal"/>
      </w:pPr>
    </w:p>
    <w:p w:rsidR="00FB7F93" w:rsidRDefault="00FB7F93">
      <w:pPr>
        <w:pStyle w:val="ConsPlusTitle"/>
        <w:jc w:val="center"/>
        <w:outlineLvl w:val="1"/>
      </w:pPr>
      <w:r>
        <w:t>6. Особенности выполнения административных процедур</w:t>
      </w:r>
    </w:p>
    <w:p w:rsidR="00FB7F93" w:rsidRDefault="00FB7F93">
      <w:pPr>
        <w:pStyle w:val="ConsPlusTitle"/>
        <w:jc w:val="center"/>
      </w:pPr>
      <w:r>
        <w:t>в многофункциональных центрах</w:t>
      </w:r>
    </w:p>
    <w:p w:rsidR="00FB7F93" w:rsidRDefault="00FB7F93">
      <w:pPr>
        <w:pStyle w:val="ConsPlusNormal"/>
        <w:ind w:firstLine="540"/>
        <w:jc w:val="both"/>
      </w:pPr>
    </w:p>
    <w:p w:rsidR="00FB7F93" w:rsidRDefault="00FB7F93">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FB7F93" w:rsidRDefault="00FB7F93">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B7F93" w:rsidRDefault="00FB7F93">
      <w:pPr>
        <w:pStyle w:val="ConsPlusNormal"/>
        <w:spacing w:before="220"/>
        <w:ind w:firstLine="540"/>
        <w:jc w:val="both"/>
      </w:pPr>
      <w:r>
        <w:t>а) удостоверяет личность заявителя или личность и полномочия представителя заявителя;</w:t>
      </w:r>
    </w:p>
    <w:p w:rsidR="00FB7F93" w:rsidRDefault="00FB7F93">
      <w:pPr>
        <w:pStyle w:val="ConsPlusNormal"/>
        <w:spacing w:before="220"/>
        <w:ind w:firstLine="540"/>
        <w:jc w:val="both"/>
      </w:pPr>
      <w:r>
        <w:t>б) определяет предмет обращения;</w:t>
      </w:r>
    </w:p>
    <w:p w:rsidR="00FB7F93" w:rsidRDefault="00FB7F93">
      <w:pPr>
        <w:pStyle w:val="ConsPlusNormal"/>
        <w:spacing w:before="220"/>
        <w:ind w:firstLine="540"/>
        <w:jc w:val="both"/>
      </w:pPr>
      <w:r>
        <w:t>в) проводит проверку правильности заполнения обращения;</w:t>
      </w:r>
    </w:p>
    <w:p w:rsidR="00FB7F93" w:rsidRDefault="00FB7F93">
      <w:pPr>
        <w:pStyle w:val="ConsPlusNormal"/>
        <w:spacing w:before="220"/>
        <w:ind w:firstLine="540"/>
        <w:jc w:val="both"/>
      </w:pPr>
      <w:r>
        <w:t>г) проводит проверку укомплектованности пакета документов;</w:t>
      </w:r>
    </w:p>
    <w:p w:rsidR="00FB7F93" w:rsidRDefault="00FB7F93">
      <w:pPr>
        <w:pStyle w:val="ConsPlusNormal"/>
        <w:spacing w:before="220"/>
        <w:ind w:firstLine="540"/>
        <w:jc w:val="both"/>
      </w:pPr>
      <w: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B7F93" w:rsidRDefault="00FB7F93">
      <w:pPr>
        <w:pStyle w:val="ConsPlusNormal"/>
        <w:spacing w:before="220"/>
        <w:ind w:firstLine="540"/>
        <w:jc w:val="both"/>
      </w:pPr>
      <w:r>
        <w:t>е) заверяет каждый документ дела своей электронной подписью (далее - ЭП);</w:t>
      </w:r>
    </w:p>
    <w:p w:rsidR="00FB7F93" w:rsidRDefault="00FB7F93">
      <w:pPr>
        <w:pStyle w:val="ConsPlusNormal"/>
        <w:spacing w:before="220"/>
        <w:ind w:firstLine="540"/>
        <w:jc w:val="both"/>
      </w:pPr>
      <w:r>
        <w:t>ж) направляет копии документов в ЦСЗН:</w:t>
      </w:r>
    </w:p>
    <w:p w:rsidR="00FB7F93" w:rsidRDefault="00FB7F93">
      <w:pPr>
        <w:pStyle w:val="ConsPlusNormal"/>
        <w:spacing w:before="220"/>
        <w:ind w:firstLine="540"/>
        <w:jc w:val="both"/>
      </w:pPr>
      <w:r>
        <w:t>- в электронном виде (в составе пакетов электронных дел) - в день обращения заявителя в МФЦ.</w:t>
      </w:r>
    </w:p>
    <w:p w:rsidR="00FB7F93" w:rsidRDefault="00FB7F93">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FB7F93" w:rsidRDefault="00FB7F93">
      <w:pPr>
        <w:pStyle w:val="ConsPlusNormal"/>
        <w:spacing w:before="220"/>
        <w:ind w:firstLine="540"/>
        <w:jc w:val="both"/>
      </w:pPr>
      <w:r>
        <w:t>6.3. При установлении работником МФЦ следующих фактов:</w:t>
      </w:r>
    </w:p>
    <w:p w:rsidR="00FB7F93" w:rsidRDefault="00FB7F93">
      <w:pPr>
        <w:pStyle w:val="ConsPlusNormal"/>
        <w:spacing w:before="220"/>
        <w:ind w:firstLine="540"/>
        <w:jc w:val="both"/>
      </w:pPr>
      <w:r>
        <w:t xml:space="preserve">а) наличие основания для отказа в приеме документов, указанного в </w:t>
      </w:r>
      <w:hyperlink w:anchor="P268">
        <w:r>
          <w:rPr>
            <w:color w:val="0000FF"/>
          </w:rPr>
          <w:t>пункте 2.9</w:t>
        </w:r>
      </w:hyperlink>
      <w:r>
        <w:t xml:space="preserve"> настоящего регламента, работник МФЦ выполняет в соответствии с настоящим регламентом следующие действия:</w:t>
      </w:r>
    </w:p>
    <w:p w:rsidR="00FB7F93" w:rsidRDefault="00FB7F93">
      <w:pPr>
        <w:pStyle w:val="ConsPlusNormal"/>
        <w:spacing w:before="220"/>
        <w:ind w:firstLine="540"/>
        <w:jc w:val="both"/>
      </w:pPr>
      <w:r>
        <w:t xml:space="preserve">сообщает заявителю, какие необходимые документы </w:t>
      </w:r>
      <w:proofErr w:type="spellStart"/>
      <w:r>
        <w:t>ненадлежаще</w:t>
      </w:r>
      <w:proofErr w:type="spellEnd"/>
      <w:r>
        <w:t xml:space="preserve"> оформлены, недействительны или </w:t>
      </w:r>
      <w:proofErr w:type="gramStart"/>
      <w:r>
        <w:t>недостоверны</w:t>
      </w:r>
      <w:proofErr w:type="gramEnd"/>
      <w:r>
        <w:t xml:space="preserve"> или об отсутствии у него права на получение государственной услуги;</w:t>
      </w:r>
    </w:p>
    <w:p w:rsidR="00FB7F93" w:rsidRDefault="00FB7F93">
      <w:pPr>
        <w:pStyle w:val="ConsPlusNormal"/>
        <w:spacing w:before="220"/>
        <w:ind w:firstLine="540"/>
        <w:jc w:val="both"/>
      </w:pPr>
      <w:r>
        <w:t>предлагает заявителю представить исправленный комплект необходимых документов, после чего вновь обратиться за предоставлением государственной услуги;</w:t>
      </w:r>
    </w:p>
    <w:p w:rsidR="00FB7F93" w:rsidRDefault="00FB7F93">
      <w:pPr>
        <w:pStyle w:val="ConsPlusNormal"/>
        <w:spacing w:before="220"/>
        <w:ind w:firstLine="540"/>
        <w:jc w:val="both"/>
      </w:pPr>
      <w:r>
        <w:t xml:space="preserve">выдает </w:t>
      </w:r>
      <w:hyperlink w:anchor="P1215">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11 к настоящему административному регламенту, с указанием перечня ненадлежащих/недействительных/недостоверных документов, которые заявителю необходимо представить для предоставления государственной услуги;</w:t>
      </w:r>
    </w:p>
    <w:p w:rsidR="00FB7F93" w:rsidRDefault="00FB7F93">
      <w:pPr>
        <w:pStyle w:val="ConsPlusNormal"/>
        <w:spacing w:before="220"/>
        <w:ind w:firstLine="540"/>
        <w:jc w:val="both"/>
      </w:pPr>
      <w:r>
        <w:t xml:space="preserve">б) при установлении работником МФЦ представления заявителем неполного комплекта документов, указанных в </w:t>
      </w:r>
      <w:hyperlink w:anchor="P165">
        <w:r>
          <w:rPr>
            <w:color w:val="0000FF"/>
          </w:rPr>
          <w:t>пункте 2.6</w:t>
        </w:r>
      </w:hyperlink>
      <w:r>
        <w:t xml:space="preserve"> настоящего регламента, работник МФЦ выполняет в соответствии с настоящим регламентом следующие действия:</w:t>
      </w:r>
    </w:p>
    <w:p w:rsidR="00FB7F93" w:rsidRDefault="00FB7F93">
      <w:pPr>
        <w:pStyle w:val="ConsPlusNormal"/>
        <w:spacing w:before="220"/>
        <w:ind w:firstLine="540"/>
        <w:jc w:val="both"/>
      </w:pPr>
      <w:r>
        <w:t>сообщает заявителю, какие необходимые документы им не представлены;</w:t>
      </w:r>
    </w:p>
    <w:p w:rsidR="00FB7F93" w:rsidRDefault="00FB7F93">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FB7F93" w:rsidRDefault="00FB7F93">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FB7F93" w:rsidRDefault="00FB7F93">
      <w:pPr>
        <w:pStyle w:val="ConsPlusNormal"/>
        <w:jc w:val="both"/>
      </w:pPr>
      <w:r>
        <w:t xml:space="preserve">(п. 6.3 в ред. </w:t>
      </w:r>
      <w:hyperlink r:id="rId80">
        <w:r>
          <w:rPr>
            <w:color w:val="0000FF"/>
          </w:rPr>
          <w:t>Приказа</w:t>
        </w:r>
      </w:hyperlink>
      <w:r>
        <w:t xml:space="preserve"> комитета по социальной защите населения Ленинградской области от 07.06.2024 N 04-32)</w:t>
      </w:r>
    </w:p>
    <w:p w:rsidR="00FB7F93" w:rsidRDefault="00FB7F93">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FB7F93" w:rsidRDefault="00FB7F93">
      <w:pPr>
        <w:pStyle w:val="ConsPlusNormal"/>
        <w:spacing w:before="220"/>
        <w:ind w:firstLine="540"/>
        <w:jc w:val="both"/>
      </w:pPr>
      <w: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B7F93" w:rsidRDefault="00FB7F93">
      <w:pPr>
        <w:pStyle w:val="ConsPlusNormal"/>
        <w:spacing w:before="220"/>
        <w:ind w:firstLine="540"/>
        <w:jc w:val="both"/>
      </w:pPr>
      <w:r>
        <w:lastRenderedPageBreak/>
        <w:t xml:space="preserve">Работник МФЦ заверяет полученный в электронном виде результат предоставления услуги в соответствии с </w:t>
      </w:r>
      <w:hyperlink r:id="rId8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FB7F93" w:rsidRDefault="00FB7F93">
      <w:pPr>
        <w:pStyle w:val="ConsPlusNormal"/>
        <w:spacing w:before="220"/>
        <w:ind w:firstLine="540"/>
        <w:jc w:val="both"/>
      </w:pPr>
      <w: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w:t>
      </w:r>
      <w:proofErr w:type="spellStart"/>
      <w:r>
        <w:t>автоинформирования</w:t>
      </w:r>
      <w:proofErr w:type="spellEnd"/>
      <w:r>
        <w:t xml:space="preserve"> по телефону, либо посредством СМС-информирования или информирования по электронной почте, или посредством </w:t>
      </w:r>
      <w:proofErr w:type="spellStart"/>
      <w:r>
        <w:t>автоинформирования</w:t>
      </w:r>
      <w:proofErr w:type="spellEnd"/>
      <w:r>
        <w:t xml:space="preserve"> через социальную сеть "</w:t>
      </w:r>
      <w:proofErr w:type="spellStart"/>
      <w:r>
        <w:t>ВКонтакте</w:t>
      </w:r>
      <w:proofErr w:type="spellEnd"/>
      <w:r>
        <w:t>"), а также о возможности получения документов в МФЦ.</w:t>
      </w:r>
    </w:p>
    <w:p w:rsidR="00FB7F93" w:rsidRDefault="00FB7F93">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04.08.2025 N 04-82)</w:t>
      </w:r>
    </w:p>
    <w:p w:rsidR="00FB7F93" w:rsidRDefault="00FB7F93">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jc w:val="right"/>
        <w:outlineLvl w:val="1"/>
      </w:pPr>
      <w:r>
        <w:t>Приложение 1</w:t>
      </w:r>
    </w:p>
    <w:p w:rsidR="00FB7F93" w:rsidRDefault="00FB7F93">
      <w:pPr>
        <w:pStyle w:val="ConsPlusNormal"/>
        <w:jc w:val="right"/>
      </w:pPr>
      <w:r>
        <w:t>к административному регламенту</w:t>
      </w:r>
    </w:p>
    <w:p w:rsidR="00FB7F93" w:rsidRDefault="00FB7F93">
      <w:pPr>
        <w:pStyle w:val="ConsPlusNormal"/>
        <w:jc w:val="right"/>
      </w:pPr>
      <w:r>
        <w:t>предоставления на территории</w:t>
      </w:r>
    </w:p>
    <w:p w:rsidR="00FB7F93" w:rsidRDefault="00FB7F93">
      <w:pPr>
        <w:pStyle w:val="ConsPlusNormal"/>
        <w:jc w:val="right"/>
      </w:pPr>
      <w:r>
        <w:t>Ленинградской области государственной</w:t>
      </w:r>
    </w:p>
    <w:p w:rsidR="00FB7F93" w:rsidRDefault="00FB7F93">
      <w:pPr>
        <w:pStyle w:val="ConsPlusNormal"/>
        <w:jc w:val="right"/>
      </w:pPr>
      <w:r>
        <w:t>услуги по принятию решения</w:t>
      </w:r>
    </w:p>
    <w:p w:rsidR="00FB7F93" w:rsidRDefault="00FB7F93">
      <w:pPr>
        <w:pStyle w:val="ConsPlusNormal"/>
        <w:jc w:val="right"/>
      </w:pPr>
      <w:r>
        <w:t>о предоставлении (отказе в предоставлении)</w:t>
      </w:r>
    </w:p>
    <w:p w:rsidR="00FB7F93" w:rsidRDefault="00FB7F93">
      <w:pPr>
        <w:pStyle w:val="ConsPlusNormal"/>
        <w:jc w:val="right"/>
      </w:pPr>
      <w:r>
        <w:t>компенсации расходов на самостоятельное</w:t>
      </w:r>
    </w:p>
    <w:p w:rsidR="00FB7F93" w:rsidRDefault="00FB7F93">
      <w:pPr>
        <w:pStyle w:val="ConsPlusNormal"/>
        <w:jc w:val="right"/>
      </w:pPr>
      <w:r>
        <w:t>приобретение автономных дымовых</w:t>
      </w:r>
    </w:p>
    <w:p w:rsidR="00FB7F93" w:rsidRDefault="00FB7F93">
      <w:pPr>
        <w:pStyle w:val="ConsPlusNormal"/>
        <w:jc w:val="right"/>
      </w:pPr>
      <w:r>
        <w:t xml:space="preserve">пожарных </w:t>
      </w:r>
      <w:proofErr w:type="spellStart"/>
      <w:r>
        <w:t>извещателей</w:t>
      </w:r>
      <w:proofErr w:type="spellEnd"/>
      <w:r>
        <w:t xml:space="preserve"> и источников</w:t>
      </w:r>
    </w:p>
    <w:p w:rsidR="00FB7F93" w:rsidRDefault="00FB7F93">
      <w:pPr>
        <w:pStyle w:val="ConsPlusNormal"/>
        <w:jc w:val="right"/>
      </w:pPr>
      <w:r>
        <w:t>автономного питания</w:t>
      </w:r>
    </w:p>
    <w:p w:rsidR="00FB7F93" w:rsidRDefault="00FB7F93">
      <w:pPr>
        <w:pStyle w:val="ConsPlusNormal"/>
      </w:pPr>
    </w:p>
    <w:p w:rsidR="00FB7F93" w:rsidRDefault="00FB7F93">
      <w:pPr>
        <w:pStyle w:val="ConsPlusNormal"/>
        <w:jc w:val="right"/>
      </w:pPr>
      <w:r>
        <w:t>форма</w:t>
      </w:r>
    </w:p>
    <w:p w:rsidR="00FB7F93" w:rsidRDefault="00FB7F93">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67"/>
        <w:gridCol w:w="1474"/>
        <w:gridCol w:w="3798"/>
      </w:tblGrid>
      <w:tr w:rsidR="00FB7F93">
        <w:tc>
          <w:tcPr>
            <w:tcW w:w="3231" w:type="dxa"/>
            <w:vMerge w:val="restart"/>
            <w:tcBorders>
              <w:top w:val="nil"/>
              <w:left w:val="nil"/>
              <w:bottom w:val="nil"/>
              <w:right w:val="nil"/>
            </w:tcBorders>
          </w:tcPr>
          <w:p w:rsidR="00FB7F93" w:rsidRDefault="00FB7F93">
            <w:pPr>
              <w:pStyle w:val="ConsPlusNormal"/>
            </w:pPr>
          </w:p>
        </w:tc>
        <w:tc>
          <w:tcPr>
            <w:tcW w:w="5839" w:type="dxa"/>
            <w:gridSpan w:val="3"/>
            <w:tcBorders>
              <w:top w:val="nil"/>
              <w:left w:val="nil"/>
              <w:bottom w:val="nil"/>
              <w:right w:val="nil"/>
            </w:tcBorders>
          </w:tcPr>
          <w:p w:rsidR="00FB7F93" w:rsidRDefault="00FB7F93">
            <w:pPr>
              <w:pStyle w:val="ConsPlusNormal"/>
              <w:jc w:val="both"/>
            </w:pPr>
            <w:r>
              <w:t>ЛОГКУ "Центр социальной защиты населения"</w:t>
            </w:r>
          </w:p>
        </w:tc>
      </w:tr>
      <w:tr w:rsidR="00FB7F93">
        <w:tc>
          <w:tcPr>
            <w:tcW w:w="3231" w:type="dxa"/>
            <w:vMerge/>
            <w:tcBorders>
              <w:top w:val="nil"/>
              <w:left w:val="nil"/>
              <w:bottom w:val="nil"/>
              <w:right w:val="nil"/>
            </w:tcBorders>
          </w:tcPr>
          <w:p w:rsidR="00FB7F93" w:rsidRDefault="00FB7F93">
            <w:pPr>
              <w:pStyle w:val="ConsPlusNormal"/>
            </w:pPr>
          </w:p>
        </w:tc>
        <w:tc>
          <w:tcPr>
            <w:tcW w:w="567" w:type="dxa"/>
            <w:tcBorders>
              <w:top w:val="nil"/>
              <w:left w:val="nil"/>
              <w:bottom w:val="nil"/>
              <w:right w:val="nil"/>
            </w:tcBorders>
          </w:tcPr>
          <w:p w:rsidR="00FB7F93" w:rsidRDefault="00FB7F93">
            <w:pPr>
              <w:pStyle w:val="ConsPlusNormal"/>
            </w:pPr>
            <w:r>
              <w:t>от</w:t>
            </w:r>
          </w:p>
        </w:tc>
        <w:tc>
          <w:tcPr>
            <w:tcW w:w="5272" w:type="dxa"/>
            <w:gridSpan w:val="2"/>
            <w:tcBorders>
              <w:top w:val="nil"/>
              <w:left w:val="nil"/>
              <w:bottom w:val="single" w:sz="4" w:space="0" w:color="auto"/>
              <w:right w:val="nil"/>
            </w:tcBorders>
          </w:tcPr>
          <w:p w:rsidR="00FB7F93" w:rsidRDefault="00FB7F93">
            <w:pPr>
              <w:pStyle w:val="ConsPlusNormal"/>
            </w:pPr>
          </w:p>
        </w:tc>
      </w:tr>
      <w:tr w:rsidR="00FB7F93">
        <w:tc>
          <w:tcPr>
            <w:tcW w:w="3231" w:type="dxa"/>
            <w:vMerge/>
            <w:tcBorders>
              <w:top w:val="nil"/>
              <w:left w:val="nil"/>
              <w:bottom w:val="nil"/>
              <w:right w:val="nil"/>
            </w:tcBorders>
          </w:tcPr>
          <w:p w:rsidR="00FB7F93" w:rsidRDefault="00FB7F93">
            <w:pPr>
              <w:pStyle w:val="ConsPlusNormal"/>
            </w:pPr>
          </w:p>
        </w:tc>
        <w:tc>
          <w:tcPr>
            <w:tcW w:w="5839" w:type="dxa"/>
            <w:gridSpan w:val="3"/>
            <w:tcBorders>
              <w:top w:val="nil"/>
              <w:left w:val="nil"/>
              <w:bottom w:val="single" w:sz="4" w:space="0" w:color="auto"/>
              <w:right w:val="nil"/>
            </w:tcBorders>
          </w:tcPr>
          <w:p w:rsidR="00FB7F93" w:rsidRDefault="00FB7F93">
            <w:pPr>
              <w:pStyle w:val="ConsPlusNormal"/>
            </w:pPr>
          </w:p>
        </w:tc>
      </w:tr>
      <w:tr w:rsidR="00FB7F93">
        <w:tc>
          <w:tcPr>
            <w:tcW w:w="3231" w:type="dxa"/>
            <w:vMerge/>
            <w:tcBorders>
              <w:top w:val="nil"/>
              <w:left w:val="nil"/>
              <w:bottom w:val="nil"/>
              <w:right w:val="nil"/>
            </w:tcBorders>
          </w:tcPr>
          <w:p w:rsidR="00FB7F93" w:rsidRDefault="00FB7F93">
            <w:pPr>
              <w:pStyle w:val="ConsPlusNormal"/>
            </w:pPr>
          </w:p>
        </w:tc>
        <w:tc>
          <w:tcPr>
            <w:tcW w:w="5839" w:type="dxa"/>
            <w:gridSpan w:val="3"/>
            <w:tcBorders>
              <w:top w:val="single" w:sz="4" w:space="0" w:color="auto"/>
              <w:left w:val="nil"/>
              <w:bottom w:val="nil"/>
              <w:right w:val="nil"/>
            </w:tcBorders>
          </w:tcPr>
          <w:p w:rsidR="00FB7F93" w:rsidRDefault="00FB7F93">
            <w:pPr>
              <w:pStyle w:val="ConsPlusNormal"/>
              <w:jc w:val="center"/>
            </w:pPr>
            <w:r>
              <w:rPr>
                <w:i/>
              </w:rPr>
              <w:t>(фамилия, имя, отчество (при наличии) заявителя/представителя заявителя)</w:t>
            </w:r>
          </w:p>
        </w:tc>
      </w:tr>
      <w:tr w:rsidR="00FB7F93">
        <w:tc>
          <w:tcPr>
            <w:tcW w:w="3231" w:type="dxa"/>
            <w:vMerge/>
            <w:tcBorders>
              <w:top w:val="nil"/>
              <w:left w:val="nil"/>
              <w:bottom w:val="nil"/>
              <w:right w:val="nil"/>
            </w:tcBorders>
          </w:tcPr>
          <w:p w:rsidR="00FB7F93" w:rsidRDefault="00FB7F93">
            <w:pPr>
              <w:pStyle w:val="ConsPlusNormal"/>
            </w:pPr>
          </w:p>
        </w:tc>
        <w:tc>
          <w:tcPr>
            <w:tcW w:w="5839" w:type="dxa"/>
            <w:gridSpan w:val="3"/>
            <w:tcBorders>
              <w:top w:val="nil"/>
              <w:left w:val="nil"/>
              <w:bottom w:val="single" w:sz="4" w:space="0" w:color="auto"/>
              <w:right w:val="nil"/>
            </w:tcBorders>
          </w:tcPr>
          <w:p w:rsidR="00FB7F93" w:rsidRDefault="00FB7F93">
            <w:pPr>
              <w:pStyle w:val="ConsPlusNormal"/>
            </w:pPr>
          </w:p>
        </w:tc>
      </w:tr>
      <w:tr w:rsidR="00FB7F93">
        <w:tblPrEx>
          <w:tblBorders>
            <w:insideH w:val="single" w:sz="4" w:space="0" w:color="auto"/>
          </w:tblBorders>
        </w:tblPrEx>
        <w:tc>
          <w:tcPr>
            <w:tcW w:w="3231" w:type="dxa"/>
            <w:vMerge/>
            <w:tcBorders>
              <w:top w:val="nil"/>
              <w:left w:val="nil"/>
              <w:bottom w:val="nil"/>
              <w:right w:val="nil"/>
            </w:tcBorders>
          </w:tcPr>
          <w:p w:rsidR="00FB7F93" w:rsidRDefault="00FB7F93">
            <w:pPr>
              <w:pStyle w:val="ConsPlusNormal"/>
            </w:pPr>
          </w:p>
        </w:tc>
        <w:tc>
          <w:tcPr>
            <w:tcW w:w="5839" w:type="dxa"/>
            <w:gridSpan w:val="3"/>
            <w:tcBorders>
              <w:top w:val="single" w:sz="4" w:space="0" w:color="auto"/>
              <w:left w:val="nil"/>
              <w:bottom w:val="single" w:sz="4" w:space="0" w:color="auto"/>
              <w:right w:val="nil"/>
            </w:tcBorders>
          </w:tcPr>
          <w:p w:rsidR="00FB7F93" w:rsidRDefault="00FB7F93">
            <w:pPr>
              <w:pStyle w:val="ConsPlusNormal"/>
            </w:pPr>
          </w:p>
        </w:tc>
      </w:tr>
      <w:tr w:rsidR="00FB7F93">
        <w:tc>
          <w:tcPr>
            <w:tcW w:w="3231" w:type="dxa"/>
            <w:vMerge/>
            <w:tcBorders>
              <w:top w:val="nil"/>
              <w:left w:val="nil"/>
              <w:bottom w:val="nil"/>
              <w:right w:val="nil"/>
            </w:tcBorders>
          </w:tcPr>
          <w:p w:rsidR="00FB7F93" w:rsidRDefault="00FB7F93">
            <w:pPr>
              <w:pStyle w:val="ConsPlusNormal"/>
            </w:pPr>
          </w:p>
        </w:tc>
        <w:tc>
          <w:tcPr>
            <w:tcW w:w="5839" w:type="dxa"/>
            <w:gridSpan w:val="3"/>
            <w:tcBorders>
              <w:top w:val="single" w:sz="4" w:space="0" w:color="auto"/>
              <w:left w:val="nil"/>
              <w:bottom w:val="nil"/>
              <w:right w:val="nil"/>
            </w:tcBorders>
          </w:tcPr>
          <w:p w:rsidR="00FB7F93" w:rsidRDefault="00FB7F93">
            <w:pPr>
              <w:pStyle w:val="ConsPlusNormal"/>
            </w:pPr>
            <w:r>
              <w:t>Реквизиты документа, удостоверяющего личность заявителя/представителя заявителя:</w:t>
            </w:r>
          </w:p>
        </w:tc>
      </w:tr>
      <w:tr w:rsidR="00FB7F93">
        <w:tc>
          <w:tcPr>
            <w:tcW w:w="3231" w:type="dxa"/>
            <w:vMerge/>
            <w:tcBorders>
              <w:top w:val="nil"/>
              <w:left w:val="nil"/>
              <w:bottom w:val="nil"/>
              <w:right w:val="nil"/>
            </w:tcBorders>
          </w:tcPr>
          <w:p w:rsidR="00FB7F93" w:rsidRDefault="00FB7F93">
            <w:pPr>
              <w:pStyle w:val="ConsPlusNormal"/>
            </w:pPr>
          </w:p>
        </w:tc>
        <w:tc>
          <w:tcPr>
            <w:tcW w:w="2041" w:type="dxa"/>
            <w:gridSpan w:val="2"/>
            <w:tcBorders>
              <w:top w:val="nil"/>
              <w:left w:val="nil"/>
              <w:bottom w:val="nil"/>
              <w:right w:val="nil"/>
            </w:tcBorders>
          </w:tcPr>
          <w:p w:rsidR="00FB7F93" w:rsidRDefault="00FB7F93">
            <w:pPr>
              <w:pStyle w:val="ConsPlusNormal"/>
            </w:pPr>
            <w:r>
              <w:t>вид документа</w:t>
            </w:r>
          </w:p>
        </w:tc>
        <w:tc>
          <w:tcPr>
            <w:tcW w:w="3798" w:type="dxa"/>
            <w:tcBorders>
              <w:top w:val="nil"/>
              <w:left w:val="nil"/>
              <w:bottom w:val="single" w:sz="4" w:space="0" w:color="auto"/>
              <w:right w:val="nil"/>
            </w:tcBorders>
          </w:tcPr>
          <w:p w:rsidR="00FB7F93" w:rsidRDefault="00FB7F93">
            <w:pPr>
              <w:pStyle w:val="ConsPlusNormal"/>
            </w:pPr>
          </w:p>
        </w:tc>
      </w:tr>
      <w:tr w:rsidR="00FB7F93">
        <w:tc>
          <w:tcPr>
            <w:tcW w:w="3231" w:type="dxa"/>
            <w:vMerge/>
            <w:tcBorders>
              <w:top w:val="nil"/>
              <w:left w:val="nil"/>
              <w:bottom w:val="nil"/>
              <w:right w:val="nil"/>
            </w:tcBorders>
          </w:tcPr>
          <w:p w:rsidR="00FB7F93" w:rsidRDefault="00FB7F93">
            <w:pPr>
              <w:pStyle w:val="ConsPlusNormal"/>
            </w:pPr>
          </w:p>
        </w:tc>
        <w:tc>
          <w:tcPr>
            <w:tcW w:w="2041" w:type="dxa"/>
            <w:gridSpan w:val="2"/>
            <w:tcBorders>
              <w:top w:val="nil"/>
              <w:left w:val="nil"/>
              <w:bottom w:val="nil"/>
              <w:right w:val="nil"/>
            </w:tcBorders>
          </w:tcPr>
          <w:p w:rsidR="00FB7F93" w:rsidRDefault="00FB7F93">
            <w:pPr>
              <w:pStyle w:val="ConsPlusNormal"/>
            </w:pPr>
            <w:r>
              <w:t>серия и номер</w:t>
            </w:r>
          </w:p>
        </w:tc>
        <w:tc>
          <w:tcPr>
            <w:tcW w:w="3798" w:type="dxa"/>
            <w:tcBorders>
              <w:top w:val="single" w:sz="4" w:space="0" w:color="auto"/>
              <w:left w:val="nil"/>
              <w:bottom w:val="single" w:sz="4" w:space="0" w:color="auto"/>
              <w:right w:val="nil"/>
            </w:tcBorders>
          </w:tcPr>
          <w:p w:rsidR="00FB7F93" w:rsidRDefault="00FB7F93">
            <w:pPr>
              <w:pStyle w:val="ConsPlusNormal"/>
            </w:pPr>
          </w:p>
        </w:tc>
      </w:tr>
      <w:tr w:rsidR="00FB7F93">
        <w:tc>
          <w:tcPr>
            <w:tcW w:w="3231" w:type="dxa"/>
            <w:vMerge/>
            <w:tcBorders>
              <w:top w:val="nil"/>
              <w:left w:val="nil"/>
              <w:bottom w:val="nil"/>
              <w:right w:val="nil"/>
            </w:tcBorders>
          </w:tcPr>
          <w:p w:rsidR="00FB7F93" w:rsidRDefault="00FB7F93">
            <w:pPr>
              <w:pStyle w:val="ConsPlusNormal"/>
            </w:pPr>
          </w:p>
        </w:tc>
        <w:tc>
          <w:tcPr>
            <w:tcW w:w="2041" w:type="dxa"/>
            <w:gridSpan w:val="2"/>
            <w:tcBorders>
              <w:top w:val="nil"/>
              <w:left w:val="nil"/>
              <w:bottom w:val="nil"/>
              <w:right w:val="nil"/>
            </w:tcBorders>
          </w:tcPr>
          <w:p w:rsidR="00FB7F93" w:rsidRDefault="00FB7F93">
            <w:pPr>
              <w:pStyle w:val="ConsPlusNormal"/>
            </w:pPr>
            <w:r>
              <w:t>дата выдачи</w:t>
            </w:r>
          </w:p>
        </w:tc>
        <w:tc>
          <w:tcPr>
            <w:tcW w:w="3798" w:type="dxa"/>
            <w:tcBorders>
              <w:top w:val="single" w:sz="4" w:space="0" w:color="auto"/>
              <w:left w:val="nil"/>
              <w:bottom w:val="single" w:sz="4" w:space="0" w:color="auto"/>
              <w:right w:val="nil"/>
            </w:tcBorders>
          </w:tcPr>
          <w:p w:rsidR="00FB7F93" w:rsidRDefault="00FB7F93">
            <w:pPr>
              <w:pStyle w:val="ConsPlusNormal"/>
            </w:pPr>
          </w:p>
        </w:tc>
      </w:tr>
      <w:tr w:rsidR="00FB7F93">
        <w:tc>
          <w:tcPr>
            <w:tcW w:w="3231" w:type="dxa"/>
            <w:vMerge/>
            <w:tcBorders>
              <w:top w:val="nil"/>
              <w:left w:val="nil"/>
              <w:bottom w:val="nil"/>
              <w:right w:val="nil"/>
            </w:tcBorders>
          </w:tcPr>
          <w:p w:rsidR="00FB7F93" w:rsidRDefault="00FB7F93">
            <w:pPr>
              <w:pStyle w:val="ConsPlusNormal"/>
            </w:pPr>
          </w:p>
        </w:tc>
        <w:tc>
          <w:tcPr>
            <w:tcW w:w="2041" w:type="dxa"/>
            <w:gridSpan w:val="2"/>
            <w:tcBorders>
              <w:top w:val="nil"/>
              <w:left w:val="nil"/>
              <w:bottom w:val="nil"/>
              <w:right w:val="nil"/>
            </w:tcBorders>
          </w:tcPr>
          <w:p w:rsidR="00FB7F93" w:rsidRDefault="00FB7F93">
            <w:pPr>
              <w:pStyle w:val="ConsPlusNormal"/>
            </w:pPr>
            <w:r>
              <w:t>кем выдан</w:t>
            </w:r>
          </w:p>
        </w:tc>
        <w:tc>
          <w:tcPr>
            <w:tcW w:w="3798" w:type="dxa"/>
            <w:tcBorders>
              <w:top w:val="single" w:sz="4" w:space="0" w:color="auto"/>
              <w:left w:val="nil"/>
              <w:bottom w:val="single" w:sz="4" w:space="0" w:color="auto"/>
              <w:right w:val="nil"/>
            </w:tcBorders>
          </w:tcPr>
          <w:p w:rsidR="00FB7F93" w:rsidRDefault="00FB7F93">
            <w:pPr>
              <w:pStyle w:val="ConsPlusNormal"/>
            </w:pPr>
          </w:p>
        </w:tc>
      </w:tr>
      <w:tr w:rsidR="00FB7F93">
        <w:tc>
          <w:tcPr>
            <w:tcW w:w="3231" w:type="dxa"/>
            <w:vMerge/>
            <w:tcBorders>
              <w:top w:val="nil"/>
              <w:left w:val="nil"/>
              <w:bottom w:val="nil"/>
              <w:right w:val="nil"/>
            </w:tcBorders>
          </w:tcPr>
          <w:p w:rsidR="00FB7F93" w:rsidRDefault="00FB7F93">
            <w:pPr>
              <w:pStyle w:val="ConsPlusNormal"/>
            </w:pPr>
          </w:p>
        </w:tc>
        <w:tc>
          <w:tcPr>
            <w:tcW w:w="2041" w:type="dxa"/>
            <w:gridSpan w:val="2"/>
            <w:tcBorders>
              <w:top w:val="nil"/>
              <w:left w:val="nil"/>
              <w:bottom w:val="nil"/>
              <w:right w:val="nil"/>
            </w:tcBorders>
          </w:tcPr>
          <w:p w:rsidR="00FB7F93" w:rsidRDefault="00FB7F93">
            <w:pPr>
              <w:pStyle w:val="ConsPlusNormal"/>
            </w:pPr>
            <w:r>
              <w:t>код подразделения</w:t>
            </w:r>
          </w:p>
        </w:tc>
        <w:tc>
          <w:tcPr>
            <w:tcW w:w="3798" w:type="dxa"/>
            <w:tcBorders>
              <w:top w:val="single" w:sz="4" w:space="0" w:color="auto"/>
              <w:left w:val="nil"/>
              <w:bottom w:val="single" w:sz="4" w:space="0" w:color="auto"/>
              <w:right w:val="nil"/>
            </w:tcBorders>
          </w:tcPr>
          <w:p w:rsidR="00FB7F93" w:rsidRDefault="00FB7F93">
            <w:pPr>
              <w:pStyle w:val="ConsPlusNormal"/>
            </w:pPr>
          </w:p>
        </w:tc>
      </w:tr>
      <w:tr w:rsidR="00FB7F93">
        <w:tc>
          <w:tcPr>
            <w:tcW w:w="3231" w:type="dxa"/>
            <w:vMerge/>
            <w:tcBorders>
              <w:top w:val="nil"/>
              <w:left w:val="nil"/>
              <w:bottom w:val="nil"/>
              <w:right w:val="nil"/>
            </w:tcBorders>
          </w:tcPr>
          <w:p w:rsidR="00FB7F93" w:rsidRDefault="00FB7F93">
            <w:pPr>
              <w:pStyle w:val="ConsPlusNormal"/>
            </w:pPr>
          </w:p>
        </w:tc>
        <w:tc>
          <w:tcPr>
            <w:tcW w:w="2041" w:type="dxa"/>
            <w:gridSpan w:val="2"/>
            <w:tcBorders>
              <w:top w:val="nil"/>
              <w:left w:val="nil"/>
              <w:bottom w:val="nil"/>
              <w:right w:val="nil"/>
            </w:tcBorders>
          </w:tcPr>
          <w:p w:rsidR="00FB7F93" w:rsidRDefault="00FB7F93">
            <w:pPr>
              <w:pStyle w:val="ConsPlusNormal"/>
            </w:pPr>
            <w:r>
              <w:t>гражданство</w:t>
            </w:r>
          </w:p>
        </w:tc>
        <w:tc>
          <w:tcPr>
            <w:tcW w:w="3798" w:type="dxa"/>
            <w:tcBorders>
              <w:top w:val="single" w:sz="4" w:space="0" w:color="auto"/>
              <w:left w:val="nil"/>
              <w:bottom w:val="single" w:sz="4" w:space="0" w:color="auto"/>
              <w:right w:val="nil"/>
            </w:tcBorders>
          </w:tcPr>
          <w:p w:rsidR="00FB7F93" w:rsidRDefault="00FB7F93">
            <w:pPr>
              <w:pStyle w:val="ConsPlusNormal"/>
            </w:pPr>
          </w:p>
        </w:tc>
      </w:tr>
      <w:tr w:rsidR="00FB7F93">
        <w:tc>
          <w:tcPr>
            <w:tcW w:w="3231" w:type="dxa"/>
            <w:vMerge/>
            <w:tcBorders>
              <w:top w:val="nil"/>
              <w:left w:val="nil"/>
              <w:bottom w:val="nil"/>
              <w:right w:val="nil"/>
            </w:tcBorders>
          </w:tcPr>
          <w:p w:rsidR="00FB7F93" w:rsidRDefault="00FB7F93">
            <w:pPr>
              <w:pStyle w:val="ConsPlusNormal"/>
            </w:pPr>
          </w:p>
        </w:tc>
        <w:tc>
          <w:tcPr>
            <w:tcW w:w="5839" w:type="dxa"/>
            <w:gridSpan w:val="3"/>
            <w:tcBorders>
              <w:top w:val="nil"/>
              <w:left w:val="nil"/>
              <w:bottom w:val="single" w:sz="4" w:space="0" w:color="auto"/>
              <w:right w:val="nil"/>
            </w:tcBorders>
          </w:tcPr>
          <w:p w:rsidR="00FB7F93" w:rsidRDefault="00FB7F93">
            <w:pPr>
              <w:pStyle w:val="ConsPlusNormal"/>
            </w:pPr>
          </w:p>
        </w:tc>
      </w:tr>
      <w:tr w:rsidR="00FB7F93">
        <w:tblPrEx>
          <w:tblBorders>
            <w:insideH w:val="single" w:sz="4" w:space="0" w:color="auto"/>
          </w:tblBorders>
        </w:tblPrEx>
        <w:tc>
          <w:tcPr>
            <w:tcW w:w="3231" w:type="dxa"/>
            <w:vMerge/>
            <w:tcBorders>
              <w:top w:val="nil"/>
              <w:left w:val="nil"/>
              <w:bottom w:val="nil"/>
              <w:right w:val="nil"/>
            </w:tcBorders>
          </w:tcPr>
          <w:p w:rsidR="00FB7F93" w:rsidRDefault="00FB7F93">
            <w:pPr>
              <w:pStyle w:val="ConsPlusNormal"/>
            </w:pPr>
          </w:p>
        </w:tc>
        <w:tc>
          <w:tcPr>
            <w:tcW w:w="5839" w:type="dxa"/>
            <w:gridSpan w:val="3"/>
            <w:tcBorders>
              <w:top w:val="single" w:sz="4" w:space="0" w:color="auto"/>
              <w:left w:val="nil"/>
              <w:bottom w:val="single" w:sz="4" w:space="0" w:color="auto"/>
              <w:right w:val="nil"/>
            </w:tcBorders>
          </w:tcPr>
          <w:p w:rsidR="00FB7F93" w:rsidRDefault="00FB7F93">
            <w:pPr>
              <w:pStyle w:val="ConsPlusNormal"/>
            </w:pPr>
          </w:p>
        </w:tc>
      </w:tr>
      <w:tr w:rsidR="00FB7F93">
        <w:tc>
          <w:tcPr>
            <w:tcW w:w="3231" w:type="dxa"/>
            <w:vMerge/>
            <w:tcBorders>
              <w:top w:val="nil"/>
              <w:left w:val="nil"/>
              <w:bottom w:val="nil"/>
              <w:right w:val="nil"/>
            </w:tcBorders>
          </w:tcPr>
          <w:p w:rsidR="00FB7F93" w:rsidRDefault="00FB7F93">
            <w:pPr>
              <w:pStyle w:val="ConsPlusNormal"/>
            </w:pPr>
          </w:p>
        </w:tc>
        <w:tc>
          <w:tcPr>
            <w:tcW w:w="5839" w:type="dxa"/>
            <w:gridSpan w:val="3"/>
            <w:tcBorders>
              <w:top w:val="single" w:sz="4" w:space="0" w:color="auto"/>
              <w:left w:val="nil"/>
              <w:bottom w:val="nil"/>
              <w:right w:val="nil"/>
            </w:tcBorders>
          </w:tcPr>
          <w:p w:rsidR="00FB7F93" w:rsidRDefault="00FB7F93">
            <w:pPr>
              <w:pStyle w:val="ConsPlusNormal"/>
              <w:jc w:val="center"/>
            </w:pPr>
            <w:r>
              <w:rPr>
                <w:i/>
              </w:rPr>
              <w:t>сведения о месте жительства, телефон, e-</w:t>
            </w:r>
            <w:proofErr w:type="spellStart"/>
            <w:r>
              <w:rPr>
                <w:i/>
              </w:rPr>
              <w:t>mail</w:t>
            </w:r>
            <w:proofErr w:type="spellEnd"/>
          </w:p>
        </w:tc>
      </w:tr>
      <w:tr w:rsidR="00FB7F93">
        <w:tc>
          <w:tcPr>
            <w:tcW w:w="3231" w:type="dxa"/>
            <w:vMerge/>
            <w:tcBorders>
              <w:top w:val="nil"/>
              <w:left w:val="nil"/>
              <w:bottom w:val="nil"/>
              <w:right w:val="nil"/>
            </w:tcBorders>
          </w:tcPr>
          <w:p w:rsidR="00FB7F93" w:rsidRDefault="00FB7F93">
            <w:pPr>
              <w:pStyle w:val="ConsPlusNormal"/>
            </w:pPr>
          </w:p>
        </w:tc>
        <w:tc>
          <w:tcPr>
            <w:tcW w:w="5839" w:type="dxa"/>
            <w:gridSpan w:val="3"/>
            <w:tcBorders>
              <w:top w:val="nil"/>
              <w:left w:val="nil"/>
              <w:bottom w:val="single" w:sz="4" w:space="0" w:color="auto"/>
              <w:right w:val="nil"/>
            </w:tcBorders>
          </w:tcPr>
          <w:p w:rsidR="00FB7F93" w:rsidRDefault="00FB7F93">
            <w:pPr>
              <w:pStyle w:val="ConsPlusNormal"/>
            </w:pPr>
          </w:p>
        </w:tc>
      </w:tr>
      <w:tr w:rsidR="00FB7F93">
        <w:tc>
          <w:tcPr>
            <w:tcW w:w="3231" w:type="dxa"/>
            <w:vMerge/>
            <w:tcBorders>
              <w:top w:val="nil"/>
              <w:left w:val="nil"/>
              <w:bottom w:val="nil"/>
              <w:right w:val="nil"/>
            </w:tcBorders>
          </w:tcPr>
          <w:p w:rsidR="00FB7F93" w:rsidRDefault="00FB7F93">
            <w:pPr>
              <w:pStyle w:val="ConsPlusNormal"/>
            </w:pPr>
          </w:p>
        </w:tc>
        <w:tc>
          <w:tcPr>
            <w:tcW w:w="5839" w:type="dxa"/>
            <w:gridSpan w:val="3"/>
            <w:tcBorders>
              <w:top w:val="single" w:sz="4" w:space="0" w:color="auto"/>
              <w:left w:val="nil"/>
              <w:bottom w:val="nil"/>
              <w:right w:val="nil"/>
            </w:tcBorders>
          </w:tcPr>
          <w:p w:rsidR="00FB7F93" w:rsidRDefault="00FB7F93">
            <w:pPr>
              <w:pStyle w:val="ConsPlusNormal"/>
            </w:pPr>
            <w:r>
              <w:t>Реквизиты документа, подтверждающего право представителя заявителя представлять интересы &lt;*&gt;:</w:t>
            </w:r>
          </w:p>
        </w:tc>
      </w:tr>
      <w:tr w:rsidR="00FB7F93">
        <w:tc>
          <w:tcPr>
            <w:tcW w:w="3231" w:type="dxa"/>
            <w:vMerge/>
            <w:tcBorders>
              <w:top w:val="nil"/>
              <w:left w:val="nil"/>
              <w:bottom w:val="nil"/>
              <w:right w:val="nil"/>
            </w:tcBorders>
          </w:tcPr>
          <w:p w:rsidR="00FB7F93" w:rsidRDefault="00FB7F93">
            <w:pPr>
              <w:pStyle w:val="ConsPlusNormal"/>
            </w:pPr>
          </w:p>
        </w:tc>
        <w:tc>
          <w:tcPr>
            <w:tcW w:w="2041" w:type="dxa"/>
            <w:gridSpan w:val="2"/>
            <w:tcBorders>
              <w:top w:val="nil"/>
              <w:left w:val="nil"/>
              <w:bottom w:val="nil"/>
              <w:right w:val="nil"/>
            </w:tcBorders>
          </w:tcPr>
          <w:p w:rsidR="00FB7F93" w:rsidRDefault="00FB7F93">
            <w:pPr>
              <w:pStyle w:val="ConsPlusNormal"/>
            </w:pPr>
            <w:r>
              <w:t>вид документа</w:t>
            </w:r>
          </w:p>
        </w:tc>
        <w:tc>
          <w:tcPr>
            <w:tcW w:w="3798" w:type="dxa"/>
            <w:tcBorders>
              <w:top w:val="nil"/>
              <w:left w:val="nil"/>
              <w:bottom w:val="single" w:sz="4" w:space="0" w:color="auto"/>
              <w:right w:val="nil"/>
            </w:tcBorders>
          </w:tcPr>
          <w:p w:rsidR="00FB7F93" w:rsidRDefault="00FB7F93">
            <w:pPr>
              <w:pStyle w:val="ConsPlusNormal"/>
            </w:pPr>
          </w:p>
        </w:tc>
      </w:tr>
      <w:tr w:rsidR="00FB7F93">
        <w:tc>
          <w:tcPr>
            <w:tcW w:w="3231" w:type="dxa"/>
            <w:vMerge/>
            <w:tcBorders>
              <w:top w:val="nil"/>
              <w:left w:val="nil"/>
              <w:bottom w:val="nil"/>
              <w:right w:val="nil"/>
            </w:tcBorders>
          </w:tcPr>
          <w:p w:rsidR="00FB7F93" w:rsidRDefault="00FB7F93">
            <w:pPr>
              <w:pStyle w:val="ConsPlusNormal"/>
            </w:pPr>
          </w:p>
        </w:tc>
        <w:tc>
          <w:tcPr>
            <w:tcW w:w="2041" w:type="dxa"/>
            <w:gridSpan w:val="2"/>
            <w:tcBorders>
              <w:top w:val="nil"/>
              <w:left w:val="nil"/>
              <w:bottom w:val="nil"/>
              <w:right w:val="nil"/>
            </w:tcBorders>
          </w:tcPr>
          <w:p w:rsidR="00FB7F93" w:rsidRDefault="00FB7F93">
            <w:pPr>
              <w:pStyle w:val="ConsPlusNormal"/>
            </w:pPr>
            <w:r>
              <w:t>серия и номер</w:t>
            </w:r>
          </w:p>
        </w:tc>
        <w:tc>
          <w:tcPr>
            <w:tcW w:w="3798" w:type="dxa"/>
            <w:tcBorders>
              <w:top w:val="single" w:sz="4" w:space="0" w:color="auto"/>
              <w:left w:val="nil"/>
              <w:bottom w:val="single" w:sz="4" w:space="0" w:color="auto"/>
              <w:right w:val="nil"/>
            </w:tcBorders>
          </w:tcPr>
          <w:p w:rsidR="00FB7F93" w:rsidRDefault="00FB7F93">
            <w:pPr>
              <w:pStyle w:val="ConsPlusNormal"/>
            </w:pPr>
          </w:p>
        </w:tc>
      </w:tr>
      <w:tr w:rsidR="00FB7F93">
        <w:tc>
          <w:tcPr>
            <w:tcW w:w="3231" w:type="dxa"/>
            <w:vMerge/>
            <w:tcBorders>
              <w:top w:val="nil"/>
              <w:left w:val="nil"/>
              <w:bottom w:val="nil"/>
              <w:right w:val="nil"/>
            </w:tcBorders>
          </w:tcPr>
          <w:p w:rsidR="00FB7F93" w:rsidRDefault="00FB7F93">
            <w:pPr>
              <w:pStyle w:val="ConsPlusNormal"/>
            </w:pPr>
          </w:p>
        </w:tc>
        <w:tc>
          <w:tcPr>
            <w:tcW w:w="2041" w:type="dxa"/>
            <w:gridSpan w:val="2"/>
            <w:tcBorders>
              <w:top w:val="nil"/>
              <w:left w:val="nil"/>
              <w:bottom w:val="nil"/>
              <w:right w:val="nil"/>
            </w:tcBorders>
          </w:tcPr>
          <w:p w:rsidR="00FB7F93" w:rsidRDefault="00FB7F93">
            <w:pPr>
              <w:pStyle w:val="ConsPlusNormal"/>
            </w:pPr>
            <w:r>
              <w:t>дата выдачи</w:t>
            </w:r>
          </w:p>
        </w:tc>
        <w:tc>
          <w:tcPr>
            <w:tcW w:w="3798" w:type="dxa"/>
            <w:tcBorders>
              <w:top w:val="single" w:sz="4" w:space="0" w:color="auto"/>
              <w:left w:val="nil"/>
              <w:bottom w:val="single" w:sz="4" w:space="0" w:color="auto"/>
              <w:right w:val="nil"/>
            </w:tcBorders>
          </w:tcPr>
          <w:p w:rsidR="00FB7F93" w:rsidRDefault="00FB7F93">
            <w:pPr>
              <w:pStyle w:val="ConsPlusNormal"/>
            </w:pPr>
          </w:p>
        </w:tc>
      </w:tr>
      <w:tr w:rsidR="00FB7F93">
        <w:tc>
          <w:tcPr>
            <w:tcW w:w="3231" w:type="dxa"/>
            <w:vMerge/>
            <w:tcBorders>
              <w:top w:val="nil"/>
              <w:left w:val="nil"/>
              <w:bottom w:val="nil"/>
              <w:right w:val="nil"/>
            </w:tcBorders>
          </w:tcPr>
          <w:p w:rsidR="00FB7F93" w:rsidRDefault="00FB7F93">
            <w:pPr>
              <w:pStyle w:val="ConsPlusNormal"/>
            </w:pPr>
          </w:p>
        </w:tc>
        <w:tc>
          <w:tcPr>
            <w:tcW w:w="2041" w:type="dxa"/>
            <w:gridSpan w:val="2"/>
            <w:tcBorders>
              <w:top w:val="nil"/>
              <w:left w:val="nil"/>
              <w:bottom w:val="nil"/>
              <w:right w:val="nil"/>
            </w:tcBorders>
          </w:tcPr>
          <w:p w:rsidR="00FB7F93" w:rsidRDefault="00FB7F93">
            <w:pPr>
              <w:pStyle w:val="ConsPlusNormal"/>
            </w:pPr>
            <w:r>
              <w:t>кем выдан</w:t>
            </w:r>
          </w:p>
        </w:tc>
        <w:tc>
          <w:tcPr>
            <w:tcW w:w="3798" w:type="dxa"/>
            <w:tcBorders>
              <w:top w:val="single" w:sz="4" w:space="0" w:color="auto"/>
              <w:left w:val="nil"/>
              <w:bottom w:val="single" w:sz="4" w:space="0" w:color="auto"/>
              <w:right w:val="nil"/>
            </w:tcBorders>
          </w:tcPr>
          <w:p w:rsidR="00FB7F93" w:rsidRDefault="00FB7F93">
            <w:pPr>
              <w:pStyle w:val="ConsPlusNormal"/>
            </w:pPr>
          </w:p>
        </w:tc>
      </w:tr>
    </w:tbl>
    <w:p w:rsidR="00FB7F93" w:rsidRDefault="00FB7F93">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369"/>
        <w:gridCol w:w="840"/>
        <w:gridCol w:w="4843"/>
        <w:gridCol w:w="340"/>
      </w:tblGrid>
      <w:tr w:rsidR="00FB7F93">
        <w:tc>
          <w:tcPr>
            <w:tcW w:w="9072" w:type="dxa"/>
            <w:gridSpan w:val="5"/>
            <w:tcBorders>
              <w:top w:val="nil"/>
              <w:left w:val="nil"/>
              <w:bottom w:val="nil"/>
              <w:right w:val="nil"/>
            </w:tcBorders>
          </w:tcPr>
          <w:p w:rsidR="00FB7F93" w:rsidRDefault="00FB7F93">
            <w:pPr>
              <w:pStyle w:val="ConsPlusNormal"/>
              <w:jc w:val="center"/>
            </w:pPr>
            <w:bookmarkStart w:id="18" w:name="P609"/>
            <w:bookmarkEnd w:id="18"/>
            <w:r>
              <w:t>Заявление</w:t>
            </w:r>
          </w:p>
          <w:p w:rsidR="00FB7F93" w:rsidRDefault="00FB7F93">
            <w:pPr>
              <w:pStyle w:val="ConsPlusNormal"/>
              <w:jc w:val="center"/>
            </w:pPr>
            <w:r>
              <w:t>о предоставлении государственной услуги</w:t>
            </w:r>
          </w:p>
        </w:tc>
      </w:tr>
      <w:tr w:rsidR="00FB7F93">
        <w:tc>
          <w:tcPr>
            <w:tcW w:w="9072" w:type="dxa"/>
            <w:gridSpan w:val="5"/>
            <w:tcBorders>
              <w:top w:val="nil"/>
              <w:left w:val="nil"/>
              <w:bottom w:val="nil"/>
              <w:right w:val="nil"/>
            </w:tcBorders>
          </w:tcPr>
          <w:p w:rsidR="00FB7F93" w:rsidRDefault="00FB7F93">
            <w:pPr>
              <w:pStyle w:val="ConsPlusNormal"/>
            </w:pPr>
          </w:p>
        </w:tc>
      </w:tr>
      <w:tr w:rsidR="00FB7F93">
        <w:tc>
          <w:tcPr>
            <w:tcW w:w="3889" w:type="dxa"/>
            <w:gridSpan w:val="3"/>
            <w:tcBorders>
              <w:top w:val="nil"/>
              <w:left w:val="nil"/>
              <w:bottom w:val="nil"/>
              <w:right w:val="nil"/>
            </w:tcBorders>
          </w:tcPr>
          <w:p w:rsidR="00FB7F93" w:rsidRDefault="00FB7F93">
            <w:pPr>
              <w:pStyle w:val="ConsPlusNormal"/>
            </w:pPr>
            <w:r>
              <w:t>Прошу предоставить гражданину</w:t>
            </w:r>
          </w:p>
        </w:tc>
        <w:tc>
          <w:tcPr>
            <w:tcW w:w="5183" w:type="dxa"/>
            <w:gridSpan w:val="2"/>
            <w:tcBorders>
              <w:top w:val="nil"/>
              <w:left w:val="nil"/>
              <w:bottom w:val="single" w:sz="4" w:space="0" w:color="auto"/>
              <w:right w:val="nil"/>
            </w:tcBorders>
          </w:tcPr>
          <w:p w:rsidR="00FB7F93" w:rsidRDefault="00FB7F93">
            <w:pPr>
              <w:pStyle w:val="ConsPlusNormal"/>
              <w:jc w:val="both"/>
            </w:pPr>
          </w:p>
        </w:tc>
      </w:tr>
      <w:tr w:rsidR="00FB7F93">
        <w:tc>
          <w:tcPr>
            <w:tcW w:w="8732" w:type="dxa"/>
            <w:gridSpan w:val="4"/>
            <w:tcBorders>
              <w:top w:val="nil"/>
              <w:left w:val="nil"/>
              <w:bottom w:val="single" w:sz="4" w:space="0" w:color="auto"/>
              <w:right w:val="nil"/>
            </w:tcBorders>
          </w:tcPr>
          <w:p w:rsidR="00FB7F93" w:rsidRDefault="00FB7F93">
            <w:pPr>
              <w:pStyle w:val="ConsPlusNormal"/>
            </w:pPr>
          </w:p>
        </w:tc>
        <w:tc>
          <w:tcPr>
            <w:tcW w:w="340" w:type="dxa"/>
            <w:tcBorders>
              <w:top w:val="single" w:sz="4" w:space="0" w:color="auto"/>
              <w:left w:val="nil"/>
              <w:bottom w:val="nil"/>
              <w:right w:val="nil"/>
            </w:tcBorders>
          </w:tcPr>
          <w:p w:rsidR="00FB7F93" w:rsidRDefault="00FB7F93">
            <w:pPr>
              <w:pStyle w:val="ConsPlusNormal"/>
              <w:jc w:val="both"/>
            </w:pPr>
            <w:r>
              <w:t>,</w:t>
            </w:r>
          </w:p>
        </w:tc>
      </w:tr>
      <w:tr w:rsidR="00FB7F93">
        <w:tc>
          <w:tcPr>
            <w:tcW w:w="9072" w:type="dxa"/>
            <w:gridSpan w:val="5"/>
            <w:tcBorders>
              <w:top w:val="nil"/>
              <w:left w:val="nil"/>
              <w:bottom w:val="nil"/>
              <w:right w:val="nil"/>
            </w:tcBorders>
          </w:tcPr>
          <w:p w:rsidR="00FB7F93" w:rsidRDefault="00FB7F93">
            <w:pPr>
              <w:pStyle w:val="ConsPlusNormal"/>
              <w:jc w:val="center"/>
            </w:pPr>
            <w:r>
              <w:rPr>
                <w:i/>
              </w:rPr>
              <w:t>(ФИО полностью, дата рождения)</w:t>
            </w:r>
          </w:p>
        </w:tc>
      </w:tr>
      <w:tr w:rsidR="00FB7F93">
        <w:tc>
          <w:tcPr>
            <w:tcW w:w="3049" w:type="dxa"/>
            <w:gridSpan w:val="2"/>
            <w:tcBorders>
              <w:top w:val="nil"/>
              <w:left w:val="nil"/>
              <w:bottom w:val="nil"/>
              <w:right w:val="nil"/>
            </w:tcBorders>
          </w:tcPr>
          <w:p w:rsidR="00FB7F93" w:rsidRDefault="00FB7F93">
            <w:pPr>
              <w:pStyle w:val="ConsPlusNormal"/>
            </w:pPr>
            <w:r>
              <w:t>проживающему по адресу:</w:t>
            </w:r>
          </w:p>
        </w:tc>
        <w:tc>
          <w:tcPr>
            <w:tcW w:w="5683" w:type="dxa"/>
            <w:gridSpan w:val="2"/>
            <w:tcBorders>
              <w:top w:val="nil"/>
              <w:left w:val="nil"/>
              <w:bottom w:val="single" w:sz="4" w:space="0" w:color="auto"/>
              <w:right w:val="nil"/>
            </w:tcBorders>
          </w:tcPr>
          <w:p w:rsidR="00FB7F93" w:rsidRDefault="00FB7F93">
            <w:pPr>
              <w:pStyle w:val="ConsPlusNormal"/>
              <w:jc w:val="both"/>
            </w:pPr>
          </w:p>
        </w:tc>
        <w:tc>
          <w:tcPr>
            <w:tcW w:w="340" w:type="dxa"/>
            <w:tcBorders>
              <w:top w:val="nil"/>
              <w:left w:val="nil"/>
              <w:bottom w:val="nil"/>
              <w:right w:val="nil"/>
            </w:tcBorders>
          </w:tcPr>
          <w:p w:rsidR="00FB7F93" w:rsidRDefault="00FB7F93">
            <w:pPr>
              <w:pStyle w:val="ConsPlusNormal"/>
              <w:jc w:val="both"/>
            </w:pPr>
            <w:r>
              <w:t>,</w:t>
            </w:r>
          </w:p>
        </w:tc>
      </w:tr>
      <w:tr w:rsidR="00FB7F93">
        <w:tc>
          <w:tcPr>
            <w:tcW w:w="9072" w:type="dxa"/>
            <w:gridSpan w:val="5"/>
            <w:tcBorders>
              <w:top w:val="nil"/>
              <w:left w:val="nil"/>
              <w:bottom w:val="single" w:sz="4" w:space="0" w:color="auto"/>
              <w:right w:val="nil"/>
            </w:tcBorders>
          </w:tcPr>
          <w:p w:rsidR="00FB7F93" w:rsidRDefault="00FB7F93">
            <w:pPr>
              <w:pStyle w:val="ConsPlusNormal"/>
            </w:pPr>
          </w:p>
        </w:tc>
      </w:tr>
      <w:tr w:rsidR="00FB7F93">
        <w:tc>
          <w:tcPr>
            <w:tcW w:w="9072" w:type="dxa"/>
            <w:gridSpan w:val="5"/>
            <w:tcBorders>
              <w:top w:val="single" w:sz="4" w:space="0" w:color="auto"/>
              <w:left w:val="nil"/>
              <w:bottom w:val="nil"/>
              <w:right w:val="nil"/>
            </w:tcBorders>
          </w:tcPr>
          <w:p w:rsidR="00FB7F93" w:rsidRDefault="00FB7F93">
            <w:pPr>
              <w:pStyle w:val="ConsPlusNormal"/>
              <w:jc w:val="both"/>
            </w:pPr>
            <w:r>
              <w:t xml:space="preserve">компенсацию расходов на самостоятельное приобретение автономного дымового пожарного </w:t>
            </w:r>
            <w:proofErr w:type="spellStart"/>
            <w:r>
              <w:t>извещателя</w:t>
            </w:r>
            <w:proofErr w:type="spellEnd"/>
            <w:r>
              <w:t xml:space="preserve"> и источника автономного питания в размере</w:t>
            </w:r>
          </w:p>
        </w:tc>
      </w:tr>
      <w:tr w:rsidR="00FB7F93">
        <w:tc>
          <w:tcPr>
            <w:tcW w:w="9072" w:type="dxa"/>
            <w:gridSpan w:val="5"/>
            <w:tcBorders>
              <w:top w:val="nil"/>
              <w:left w:val="nil"/>
              <w:bottom w:val="single" w:sz="4" w:space="0" w:color="auto"/>
              <w:right w:val="nil"/>
            </w:tcBorders>
          </w:tcPr>
          <w:p w:rsidR="00FB7F93" w:rsidRDefault="00FB7F93">
            <w:pPr>
              <w:pStyle w:val="ConsPlusNormal"/>
            </w:pPr>
          </w:p>
        </w:tc>
      </w:tr>
      <w:tr w:rsidR="00FB7F93">
        <w:tc>
          <w:tcPr>
            <w:tcW w:w="9072" w:type="dxa"/>
            <w:gridSpan w:val="5"/>
            <w:tcBorders>
              <w:top w:val="single" w:sz="4" w:space="0" w:color="auto"/>
              <w:left w:val="nil"/>
              <w:bottom w:val="nil"/>
              <w:right w:val="nil"/>
            </w:tcBorders>
          </w:tcPr>
          <w:p w:rsidR="00FB7F93" w:rsidRDefault="00FB7F93">
            <w:pPr>
              <w:pStyle w:val="ConsPlusNormal"/>
              <w:jc w:val="center"/>
            </w:pPr>
            <w:r>
              <w:rPr>
                <w:i/>
              </w:rPr>
              <w:t>(указать цифрой и прописью)</w:t>
            </w:r>
          </w:p>
        </w:tc>
      </w:tr>
      <w:tr w:rsidR="00FB7F93">
        <w:tc>
          <w:tcPr>
            <w:tcW w:w="9072" w:type="dxa"/>
            <w:gridSpan w:val="5"/>
            <w:tcBorders>
              <w:top w:val="nil"/>
              <w:left w:val="nil"/>
              <w:bottom w:val="nil"/>
              <w:right w:val="nil"/>
            </w:tcBorders>
          </w:tcPr>
          <w:p w:rsidR="00FB7F93" w:rsidRDefault="00FB7F93">
            <w:pPr>
              <w:pStyle w:val="ConsPlusNormal"/>
              <w:jc w:val="center"/>
            </w:pPr>
          </w:p>
        </w:tc>
      </w:tr>
      <w:tr w:rsidR="00FB7F93">
        <w:tc>
          <w:tcPr>
            <w:tcW w:w="9072" w:type="dxa"/>
            <w:gridSpan w:val="5"/>
            <w:tcBorders>
              <w:top w:val="nil"/>
              <w:left w:val="nil"/>
              <w:bottom w:val="nil"/>
              <w:right w:val="nil"/>
            </w:tcBorders>
          </w:tcPr>
          <w:p w:rsidR="00FB7F93" w:rsidRDefault="00FB7F93">
            <w:pPr>
              <w:pStyle w:val="ConsPlusNormal"/>
              <w:ind w:firstLine="283"/>
              <w:jc w:val="both"/>
            </w:pPr>
            <w:r>
              <w:t>Члены семьи, проживающие по указанному адресу:</w:t>
            </w:r>
          </w:p>
        </w:tc>
      </w:tr>
      <w:tr w:rsidR="00FB7F93">
        <w:tc>
          <w:tcPr>
            <w:tcW w:w="680" w:type="dxa"/>
            <w:tcBorders>
              <w:top w:val="nil"/>
              <w:left w:val="nil"/>
              <w:bottom w:val="nil"/>
              <w:right w:val="nil"/>
            </w:tcBorders>
          </w:tcPr>
          <w:p w:rsidR="00FB7F93" w:rsidRDefault="00FB7F93">
            <w:pPr>
              <w:pStyle w:val="ConsPlusNormal"/>
              <w:ind w:firstLine="283"/>
              <w:jc w:val="both"/>
            </w:pPr>
            <w:r>
              <w:t>1.</w:t>
            </w:r>
          </w:p>
        </w:tc>
        <w:tc>
          <w:tcPr>
            <w:tcW w:w="8392" w:type="dxa"/>
            <w:gridSpan w:val="4"/>
            <w:tcBorders>
              <w:top w:val="nil"/>
              <w:left w:val="nil"/>
              <w:bottom w:val="single" w:sz="4" w:space="0" w:color="auto"/>
              <w:right w:val="nil"/>
            </w:tcBorders>
          </w:tcPr>
          <w:p w:rsidR="00FB7F93" w:rsidRDefault="00FB7F93">
            <w:pPr>
              <w:pStyle w:val="ConsPlusNormal"/>
              <w:jc w:val="both"/>
            </w:pPr>
          </w:p>
        </w:tc>
      </w:tr>
      <w:tr w:rsidR="00FB7F93">
        <w:tc>
          <w:tcPr>
            <w:tcW w:w="680" w:type="dxa"/>
            <w:tcBorders>
              <w:top w:val="nil"/>
              <w:left w:val="nil"/>
              <w:bottom w:val="nil"/>
              <w:right w:val="nil"/>
            </w:tcBorders>
          </w:tcPr>
          <w:p w:rsidR="00FB7F93" w:rsidRDefault="00FB7F93">
            <w:pPr>
              <w:pStyle w:val="ConsPlusNormal"/>
              <w:ind w:firstLine="283"/>
              <w:jc w:val="both"/>
            </w:pPr>
            <w:r>
              <w:t>2.</w:t>
            </w:r>
          </w:p>
        </w:tc>
        <w:tc>
          <w:tcPr>
            <w:tcW w:w="8392" w:type="dxa"/>
            <w:gridSpan w:val="4"/>
            <w:tcBorders>
              <w:top w:val="single" w:sz="4" w:space="0" w:color="auto"/>
              <w:left w:val="nil"/>
              <w:bottom w:val="single" w:sz="4" w:space="0" w:color="auto"/>
              <w:right w:val="nil"/>
            </w:tcBorders>
          </w:tcPr>
          <w:p w:rsidR="00FB7F93" w:rsidRDefault="00FB7F93">
            <w:pPr>
              <w:pStyle w:val="ConsPlusNormal"/>
              <w:jc w:val="both"/>
            </w:pPr>
          </w:p>
        </w:tc>
      </w:tr>
      <w:tr w:rsidR="00FB7F93">
        <w:tc>
          <w:tcPr>
            <w:tcW w:w="680" w:type="dxa"/>
            <w:tcBorders>
              <w:top w:val="nil"/>
              <w:left w:val="nil"/>
              <w:bottom w:val="nil"/>
              <w:right w:val="nil"/>
            </w:tcBorders>
          </w:tcPr>
          <w:p w:rsidR="00FB7F93" w:rsidRDefault="00FB7F93">
            <w:pPr>
              <w:pStyle w:val="ConsPlusNormal"/>
              <w:ind w:firstLine="283"/>
              <w:jc w:val="both"/>
            </w:pPr>
            <w:r>
              <w:t>3.</w:t>
            </w:r>
          </w:p>
        </w:tc>
        <w:tc>
          <w:tcPr>
            <w:tcW w:w="8392" w:type="dxa"/>
            <w:gridSpan w:val="4"/>
            <w:tcBorders>
              <w:top w:val="single" w:sz="4" w:space="0" w:color="auto"/>
              <w:left w:val="nil"/>
              <w:bottom w:val="single" w:sz="4" w:space="0" w:color="auto"/>
              <w:right w:val="nil"/>
            </w:tcBorders>
          </w:tcPr>
          <w:p w:rsidR="00FB7F93" w:rsidRDefault="00FB7F93">
            <w:pPr>
              <w:pStyle w:val="ConsPlusNormal"/>
              <w:jc w:val="both"/>
            </w:pPr>
          </w:p>
        </w:tc>
      </w:tr>
      <w:tr w:rsidR="00FB7F93">
        <w:tc>
          <w:tcPr>
            <w:tcW w:w="9072" w:type="dxa"/>
            <w:gridSpan w:val="5"/>
            <w:tcBorders>
              <w:top w:val="nil"/>
              <w:left w:val="nil"/>
              <w:bottom w:val="nil"/>
              <w:right w:val="nil"/>
            </w:tcBorders>
          </w:tcPr>
          <w:p w:rsidR="00FB7F93" w:rsidRDefault="00FB7F93">
            <w:pPr>
              <w:pStyle w:val="ConsPlusNormal"/>
              <w:jc w:val="center"/>
            </w:pPr>
            <w:r>
              <w:rPr>
                <w:i/>
              </w:rPr>
              <w:t>(указываются полные ФИО, дата рождения)</w:t>
            </w:r>
          </w:p>
        </w:tc>
      </w:tr>
      <w:tr w:rsidR="00FB7F93">
        <w:tc>
          <w:tcPr>
            <w:tcW w:w="9072" w:type="dxa"/>
            <w:gridSpan w:val="5"/>
            <w:tcBorders>
              <w:top w:val="nil"/>
              <w:left w:val="nil"/>
              <w:bottom w:val="nil"/>
              <w:right w:val="nil"/>
            </w:tcBorders>
          </w:tcPr>
          <w:p w:rsidR="00FB7F93" w:rsidRDefault="00FB7F93">
            <w:pPr>
              <w:pStyle w:val="ConsPlusNormal"/>
              <w:jc w:val="center"/>
            </w:pPr>
          </w:p>
        </w:tc>
      </w:tr>
      <w:tr w:rsidR="00FB7F93">
        <w:tc>
          <w:tcPr>
            <w:tcW w:w="9072" w:type="dxa"/>
            <w:gridSpan w:val="5"/>
            <w:tcBorders>
              <w:top w:val="nil"/>
              <w:left w:val="nil"/>
              <w:bottom w:val="nil"/>
              <w:right w:val="nil"/>
            </w:tcBorders>
          </w:tcPr>
          <w:p w:rsidR="00FB7F93" w:rsidRDefault="00FB7F93">
            <w:pPr>
              <w:pStyle w:val="ConsPlusNormal"/>
              <w:ind w:firstLine="283"/>
              <w:jc w:val="both"/>
            </w:pPr>
            <w:r>
              <w:t>К заявлению прилагаю:</w:t>
            </w:r>
          </w:p>
        </w:tc>
      </w:tr>
    </w:tbl>
    <w:p w:rsidR="00FB7F93" w:rsidRDefault="00FB7F9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694"/>
        <w:gridCol w:w="1698"/>
      </w:tblGrid>
      <w:tr w:rsidR="00FB7F93">
        <w:tc>
          <w:tcPr>
            <w:tcW w:w="680" w:type="dxa"/>
          </w:tcPr>
          <w:p w:rsidR="00FB7F93" w:rsidRDefault="00FB7F93">
            <w:pPr>
              <w:pStyle w:val="ConsPlusNormal"/>
              <w:jc w:val="center"/>
            </w:pPr>
            <w:r>
              <w:t>N п/п</w:t>
            </w:r>
          </w:p>
        </w:tc>
        <w:tc>
          <w:tcPr>
            <w:tcW w:w="6694" w:type="dxa"/>
          </w:tcPr>
          <w:p w:rsidR="00FB7F93" w:rsidRDefault="00FB7F93">
            <w:pPr>
              <w:pStyle w:val="ConsPlusNormal"/>
              <w:jc w:val="center"/>
            </w:pPr>
            <w:r>
              <w:t>Наименование документа</w:t>
            </w:r>
          </w:p>
        </w:tc>
        <w:tc>
          <w:tcPr>
            <w:tcW w:w="1698" w:type="dxa"/>
          </w:tcPr>
          <w:p w:rsidR="00FB7F93" w:rsidRDefault="00FB7F93">
            <w:pPr>
              <w:pStyle w:val="ConsPlusNormal"/>
              <w:jc w:val="center"/>
            </w:pPr>
            <w:r>
              <w:t>Количество документов</w:t>
            </w:r>
          </w:p>
        </w:tc>
      </w:tr>
      <w:tr w:rsidR="00FB7F93">
        <w:tc>
          <w:tcPr>
            <w:tcW w:w="680" w:type="dxa"/>
          </w:tcPr>
          <w:p w:rsidR="00FB7F93" w:rsidRDefault="00FB7F93">
            <w:pPr>
              <w:pStyle w:val="ConsPlusNormal"/>
            </w:pPr>
          </w:p>
        </w:tc>
        <w:tc>
          <w:tcPr>
            <w:tcW w:w="6694" w:type="dxa"/>
          </w:tcPr>
          <w:p w:rsidR="00FB7F93" w:rsidRDefault="00FB7F93">
            <w:pPr>
              <w:pStyle w:val="ConsPlusNormal"/>
            </w:pPr>
          </w:p>
        </w:tc>
        <w:tc>
          <w:tcPr>
            <w:tcW w:w="1698" w:type="dxa"/>
          </w:tcPr>
          <w:p w:rsidR="00FB7F93" w:rsidRDefault="00FB7F93">
            <w:pPr>
              <w:pStyle w:val="ConsPlusNormal"/>
            </w:pPr>
          </w:p>
        </w:tc>
      </w:tr>
      <w:tr w:rsidR="00FB7F93">
        <w:tc>
          <w:tcPr>
            <w:tcW w:w="680" w:type="dxa"/>
          </w:tcPr>
          <w:p w:rsidR="00FB7F93" w:rsidRDefault="00FB7F93">
            <w:pPr>
              <w:pStyle w:val="ConsPlusNormal"/>
            </w:pPr>
          </w:p>
        </w:tc>
        <w:tc>
          <w:tcPr>
            <w:tcW w:w="6694" w:type="dxa"/>
          </w:tcPr>
          <w:p w:rsidR="00FB7F93" w:rsidRDefault="00FB7F93">
            <w:pPr>
              <w:pStyle w:val="ConsPlusNormal"/>
            </w:pPr>
          </w:p>
        </w:tc>
        <w:tc>
          <w:tcPr>
            <w:tcW w:w="1698" w:type="dxa"/>
          </w:tcPr>
          <w:p w:rsidR="00FB7F93" w:rsidRDefault="00FB7F93">
            <w:pPr>
              <w:pStyle w:val="ConsPlusNormal"/>
            </w:pPr>
          </w:p>
        </w:tc>
      </w:tr>
    </w:tbl>
    <w:p w:rsidR="00FB7F93" w:rsidRDefault="00FB7F9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2"/>
      </w:tblGrid>
      <w:tr w:rsidR="00FB7F93">
        <w:tc>
          <w:tcPr>
            <w:tcW w:w="9072" w:type="dxa"/>
            <w:tcBorders>
              <w:top w:val="nil"/>
              <w:left w:val="nil"/>
              <w:bottom w:val="nil"/>
              <w:right w:val="nil"/>
            </w:tcBorders>
          </w:tcPr>
          <w:p w:rsidR="00FB7F93" w:rsidRDefault="00FB7F93">
            <w:pPr>
              <w:pStyle w:val="ConsPlusNormal"/>
              <w:ind w:firstLine="283"/>
              <w:jc w:val="both"/>
            </w:pPr>
            <w:r>
              <w:t>Согласен(а) на запрос документов (сведений), необходимых для предоставления государственных(ой) услуг(и).</w:t>
            </w:r>
          </w:p>
          <w:p w:rsidR="00FB7F93" w:rsidRDefault="00FB7F93">
            <w:pPr>
              <w:pStyle w:val="ConsPlusNormal"/>
              <w:ind w:firstLine="283"/>
              <w:jc w:val="both"/>
            </w:pPr>
            <w:r>
              <w:t>Предупрежден(а) о том, что:</w:t>
            </w:r>
          </w:p>
          <w:p w:rsidR="00FB7F93" w:rsidRDefault="00FB7F93">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83">
              <w:r>
                <w:rPr>
                  <w:color w:val="0000FF"/>
                </w:rPr>
                <w:t>статьей 159.2</w:t>
              </w:r>
            </w:hyperlink>
            <w:r>
              <w:t xml:space="preserve"> Уголовного кодекса Российской Федерации;</w:t>
            </w:r>
          </w:p>
          <w:p w:rsidR="00FB7F93" w:rsidRDefault="00FB7F93">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FB7F93" w:rsidRDefault="00FB7F93">
            <w:pPr>
              <w:pStyle w:val="ConsPlusNormal"/>
              <w:ind w:firstLine="283"/>
              <w:jc w:val="both"/>
            </w:pPr>
            <w:r>
              <w:t>при наступлении обстоятельств, влияющих на предоставление меры социальной поддержки (</w:t>
            </w:r>
            <w:proofErr w:type="gramStart"/>
            <w:r>
              <w:t>например</w:t>
            </w:r>
            <w:proofErr w:type="gramEnd"/>
            <w:r>
              <w:t>: перемена места жительства, изменение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p w:rsidR="00FB7F93" w:rsidRDefault="00FB7F93">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FB7F93" w:rsidRDefault="00FB7F9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1871"/>
        <w:gridCol w:w="340"/>
        <w:gridCol w:w="4422"/>
      </w:tblGrid>
      <w:tr w:rsidR="00FB7F93">
        <w:tc>
          <w:tcPr>
            <w:tcW w:w="2438" w:type="dxa"/>
            <w:tcBorders>
              <w:top w:val="nil"/>
              <w:left w:val="nil"/>
              <w:bottom w:val="nil"/>
              <w:right w:val="nil"/>
            </w:tcBorders>
          </w:tcPr>
          <w:p w:rsidR="00FB7F93" w:rsidRDefault="00FB7F93">
            <w:pPr>
              <w:pStyle w:val="ConsPlusNormal"/>
            </w:pPr>
            <w:r>
              <w:t>Дата заявления</w:t>
            </w:r>
          </w:p>
        </w:tc>
        <w:tc>
          <w:tcPr>
            <w:tcW w:w="1871" w:type="dxa"/>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4422" w:type="dxa"/>
            <w:tcBorders>
              <w:top w:val="nil"/>
              <w:left w:val="nil"/>
              <w:bottom w:val="single" w:sz="4" w:space="0" w:color="auto"/>
              <w:right w:val="nil"/>
            </w:tcBorders>
          </w:tcPr>
          <w:p w:rsidR="00FB7F93" w:rsidRDefault="00FB7F93">
            <w:pPr>
              <w:pStyle w:val="ConsPlusNormal"/>
            </w:pPr>
          </w:p>
        </w:tc>
      </w:tr>
      <w:tr w:rsidR="00FB7F93">
        <w:tc>
          <w:tcPr>
            <w:tcW w:w="2438" w:type="dxa"/>
            <w:tcBorders>
              <w:top w:val="nil"/>
              <w:left w:val="nil"/>
              <w:bottom w:val="nil"/>
              <w:right w:val="nil"/>
            </w:tcBorders>
          </w:tcPr>
          <w:p w:rsidR="00FB7F93" w:rsidRDefault="00FB7F93">
            <w:pPr>
              <w:pStyle w:val="ConsPlusNormal"/>
            </w:pPr>
          </w:p>
        </w:tc>
        <w:tc>
          <w:tcPr>
            <w:tcW w:w="1871" w:type="dxa"/>
            <w:tcBorders>
              <w:top w:val="single" w:sz="4" w:space="0" w:color="auto"/>
              <w:left w:val="nil"/>
              <w:bottom w:val="nil"/>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4422" w:type="dxa"/>
            <w:tcBorders>
              <w:top w:val="single" w:sz="4" w:space="0" w:color="auto"/>
              <w:left w:val="nil"/>
              <w:bottom w:val="nil"/>
              <w:right w:val="nil"/>
            </w:tcBorders>
          </w:tcPr>
          <w:p w:rsidR="00FB7F93" w:rsidRDefault="00FB7F93">
            <w:pPr>
              <w:pStyle w:val="ConsPlusNormal"/>
              <w:jc w:val="center"/>
            </w:pPr>
            <w:r>
              <w:rPr>
                <w:i/>
              </w:rPr>
              <w:t>(подпись заявителя (представителя заявителя)</w:t>
            </w:r>
          </w:p>
        </w:tc>
      </w:tr>
    </w:tbl>
    <w:p w:rsidR="00FB7F93" w:rsidRDefault="00FB7F93">
      <w:pPr>
        <w:pStyle w:val="ConsPlusNormal"/>
        <w:ind w:firstLine="540"/>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442"/>
      </w:tblGrid>
      <w:tr w:rsidR="00FB7F93">
        <w:tc>
          <w:tcPr>
            <w:tcW w:w="9071" w:type="dxa"/>
            <w:gridSpan w:val="2"/>
            <w:tcBorders>
              <w:top w:val="nil"/>
              <w:left w:val="nil"/>
              <w:bottom w:val="nil"/>
              <w:right w:val="nil"/>
            </w:tcBorders>
          </w:tcPr>
          <w:p w:rsidR="00FB7F93" w:rsidRDefault="00FB7F93">
            <w:pPr>
              <w:pStyle w:val="ConsPlusNormal"/>
            </w:pPr>
            <w:r>
              <w:t>Результат рассмотрения заявления прошу (поставить отметку "V"):</w:t>
            </w:r>
          </w:p>
        </w:tc>
      </w:tr>
      <w:tr w:rsidR="00FB7F93">
        <w:tc>
          <w:tcPr>
            <w:tcW w:w="9071" w:type="dxa"/>
            <w:gridSpan w:val="2"/>
            <w:tcBorders>
              <w:top w:val="nil"/>
              <w:left w:val="nil"/>
              <w:right w:val="nil"/>
            </w:tcBorders>
          </w:tcPr>
          <w:p w:rsidR="00FB7F93" w:rsidRDefault="00FB7F93">
            <w:pPr>
              <w:pStyle w:val="ConsPlusNormal"/>
            </w:pPr>
          </w:p>
        </w:tc>
      </w:tr>
      <w:tr w:rsidR="00FB7F93">
        <w:tblPrEx>
          <w:tblBorders>
            <w:left w:val="single" w:sz="4" w:space="0" w:color="auto"/>
            <w:right w:val="single" w:sz="4" w:space="0" w:color="auto"/>
            <w:insideH w:val="single" w:sz="4" w:space="0" w:color="auto"/>
          </w:tblBorders>
        </w:tblPrEx>
        <w:tc>
          <w:tcPr>
            <w:tcW w:w="629" w:type="dxa"/>
            <w:vMerge w:val="restart"/>
          </w:tcPr>
          <w:p w:rsidR="00FB7F93" w:rsidRDefault="00FB7F93">
            <w:pPr>
              <w:pStyle w:val="ConsPlusNormal"/>
            </w:pPr>
          </w:p>
        </w:tc>
        <w:tc>
          <w:tcPr>
            <w:tcW w:w="8442" w:type="dxa"/>
            <w:tcBorders>
              <w:bottom w:val="nil"/>
            </w:tcBorders>
          </w:tcPr>
          <w:p w:rsidR="00FB7F93" w:rsidRDefault="00FB7F93">
            <w:pPr>
              <w:pStyle w:val="ConsPlusNormal"/>
            </w:pPr>
            <w:r>
              <w:t>Выдать на руки в МФЦ, расположенном по адресу &lt;*&gt;:</w:t>
            </w:r>
          </w:p>
        </w:tc>
      </w:tr>
      <w:tr w:rsidR="00FB7F93">
        <w:tblPrEx>
          <w:tblBorders>
            <w:left w:val="single" w:sz="4" w:space="0" w:color="auto"/>
            <w:right w:val="single" w:sz="4" w:space="0" w:color="auto"/>
          </w:tblBorders>
        </w:tblPrEx>
        <w:tc>
          <w:tcPr>
            <w:tcW w:w="629" w:type="dxa"/>
            <w:vMerge/>
          </w:tcPr>
          <w:p w:rsidR="00FB7F93" w:rsidRDefault="00FB7F93">
            <w:pPr>
              <w:pStyle w:val="ConsPlusNormal"/>
            </w:pPr>
          </w:p>
        </w:tc>
        <w:tc>
          <w:tcPr>
            <w:tcW w:w="8442" w:type="dxa"/>
            <w:tcBorders>
              <w:top w:val="nil"/>
            </w:tcBorders>
          </w:tcPr>
          <w:p w:rsidR="00FB7F93" w:rsidRDefault="00FB7F93">
            <w:pPr>
              <w:pStyle w:val="ConsPlusNormal"/>
            </w:pPr>
          </w:p>
        </w:tc>
      </w:tr>
      <w:tr w:rsidR="00FB7F93">
        <w:tblPrEx>
          <w:tblBorders>
            <w:left w:val="single" w:sz="4" w:space="0" w:color="auto"/>
            <w:right w:val="single" w:sz="4" w:space="0" w:color="auto"/>
            <w:insideH w:val="single" w:sz="4" w:space="0" w:color="auto"/>
          </w:tblBorders>
        </w:tblPrEx>
        <w:tc>
          <w:tcPr>
            <w:tcW w:w="629" w:type="dxa"/>
            <w:vMerge/>
          </w:tcPr>
          <w:p w:rsidR="00FB7F93" w:rsidRDefault="00FB7F93">
            <w:pPr>
              <w:pStyle w:val="ConsPlusNormal"/>
            </w:pPr>
          </w:p>
        </w:tc>
        <w:tc>
          <w:tcPr>
            <w:tcW w:w="8442" w:type="dxa"/>
          </w:tcPr>
          <w:p w:rsidR="00FB7F93" w:rsidRDefault="00FB7F93">
            <w:pPr>
              <w:pStyle w:val="ConsPlusNormal"/>
            </w:pPr>
          </w:p>
        </w:tc>
      </w:tr>
      <w:tr w:rsidR="00FB7F93">
        <w:tblPrEx>
          <w:tblBorders>
            <w:left w:val="single" w:sz="4" w:space="0" w:color="auto"/>
            <w:right w:val="single" w:sz="4" w:space="0" w:color="auto"/>
            <w:insideH w:val="single" w:sz="4" w:space="0" w:color="auto"/>
          </w:tblBorders>
        </w:tblPrEx>
        <w:tc>
          <w:tcPr>
            <w:tcW w:w="629" w:type="dxa"/>
          </w:tcPr>
          <w:p w:rsidR="00FB7F93" w:rsidRDefault="00FB7F93">
            <w:pPr>
              <w:pStyle w:val="ConsPlusNormal"/>
            </w:pPr>
          </w:p>
        </w:tc>
        <w:tc>
          <w:tcPr>
            <w:tcW w:w="8442" w:type="dxa"/>
          </w:tcPr>
          <w:p w:rsidR="00FB7F93" w:rsidRDefault="00FB7F93">
            <w:pPr>
              <w:pStyle w:val="ConsPlusNormal"/>
            </w:pPr>
            <w:r>
              <w:t>направить в электронной форме в личный кабинет на ПГУ ЛО/ЕПГУ</w:t>
            </w:r>
          </w:p>
        </w:tc>
      </w:tr>
    </w:tbl>
    <w:p w:rsidR="00FB7F93" w:rsidRDefault="00FB7F9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2"/>
      </w:tblGrid>
      <w:tr w:rsidR="00FB7F93">
        <w:tc>
          <w:tcPr>
            <w:tcW w:w="9072" w:type="dxa"/>
            <w:tcBorders>
              <w:top w:val="nil"/>
              <w:left w:val="nil"/>
              <w:bottom w:val="nil"/>
              <w:right w:val="nil"/>
            </w:tcBorders>
          </w:tcPr>
          <w:p w:rsidR="00FB7F93" w:rsidRDefault="00FB7F93">
            <w:pPr>
              <w:pStyle w:val="ConsPlusNormal"/>
              <w:ind w:firstLine="283"/>
              <w:jc w:val="both"/>
            </w:pPr>
            <w:r>
              <w:t>--------------------------------</w:t>
            </w:r>
          </w:p>
          <w:p w:rsidR="00FB7F93" w:rsidRDefault="00FB7F93">
            <w:pPr>
              <w:pStyle w:val="ConsPlusNormal"/>
              <w:ind w:firstLine="283"/>
              <w:jc w:val="both"/>
            </w:pPr>
            <w:r>
              <w:rPr>
                <w:i/>
              </w:rPr>
              <w:t>&lt;*&gt; Адрес МФЦ указывается при подаче документов посредством ПГУ ЛО/ЕПГУ либо при подаче документов в МФЦ, находящийся по другому адресу.</w:t>
            </w:r>
          </w:p>
        </w:tc>
      </w:tr>
    </w:tbl>
    <w:p w:rsidR="00FB7F93" w:rsidRDefault="00FB7F9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3628"/>
        <w:gridCol w:w="340"/>
        <w:gridCol w:w="1587"/>
      </w:tblGrid>
      <w:tr w:rsidR="00FB7F93">
        <w:tc>
          <w:tcPr>
            <w:tcW w:w="3175" w:type="dxa"/>
            <w:tcBorders>
              <w:top w:val="nil"/>
              <w:left w:val="nil"/>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3628" w:type="dxa"/>
            <w:tcBorders>
              <w:top w:val="nil"/>
              <w:left w:val="nil"/>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1587" w:type="dxa"/>
            <w:tcBorders>
              <w:top w:val="nil"/>
              <w:left w:val="nil"/>
              <w:right w:val="nil"/>
            </w:tcBorders>
          </w:tcPr>
          <w:p w:rsidR="00FB7F93" w:rsidRDefault="00FB7F93">
            <w:pPr>
              <w:pStyle w:val="ConsPlusNormal"/>
            </w:pPr>
          </w:p>
        </w:tc>
      </w:tr>
      <w:tr w:rsidR="00FB7F93">
        <w:tc>
          <w:tcPr>
            <w:tcW w:w="3175" w:type="dxa"/>
            <w:tcBorders>
              <w:left w:val="nil"/>
              <w:bottom w:val="nil"/>
              <w:right w:val="nil"/>
            </w:tcBorders>
          </w:tcPr>
          <w:p w:rsidR="00FB7F93" w:rsidRDefault="00FB7F93">
            <w:pPr>
              <w:pStyle w:val="ConsPlusNormal"/>
              <w:jc w:val="center"/>
            </w:pPr>
            <w:r>
              <w:rPr>
                <w:i/>
              </w:rPr>
              <w:t>(подпись)</w:t>
            </w:r>
          </w:p>
        </w:tc>
        <w:tc>
          <w:tcPr>
            <w:tcW w:w="340" w:type="dxa"/>
            <w:tcBorders>
              <w:top w:val="nil"/>
              <w:left w:val="nil"/>
              <w:bottom w:val="nil"/>
              <w:right w:val="nil"/>
            </w:tcBorders>
          </w:tcPr>
          <w:p w:rsidR="00FB7F93" w:rsidRDefault="00FB7F93">
            <w:pPr>
              <w:pStyle w:val="ConsPlusNormal"/>
            </w:pPr>
          </w:p>
        </w:tc>
        <w:tc>
          <w:tcPr>
            <w:tcW w:w="3628" w:type="dxa"/>
            <w:tcBorders>
              <w:left w:val="nil"/>
              <w:bottom w:val="nil"/>
              <w:right w:val="nil"/>
            </w:tcBorders>
          </w:tcPr>
          <w:p w:rsidR="00FB7F93" w:rsidRDefault="00FB7F93">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FB7F93" w:rsidRDefault="00FB7F93">
            <w:pPr>
              <w:pStyle w:val="ConsPlusNormal"/>
            </w:pPr>
          </w:p>
        </w:tc>
        <w:tc>
          <w:tcPr>
            <w:tcW w:w="1587" w:type="dxa"/>
            <w:tcBorders>
              <w:left w:val="nil"/>
              <w:bottom w:val="nil"/>
              <w:right w:val="nil"/>
            </w:tcBorders>
          </w:tcPr>
          <w:p w:rsidR="00FB7F93" w:rsidRDefault="00FB7F93">
            <w:pPr>
              <w:pStyle w:val="ConsPlusNormal"/>
              <w:jc w:val="center"/>
            </w:pPr>
            <w:r>
              <w:rPr>
                <w:i/>
              </w:rPr>
              <w:t>(дата)</w:t>
            </w:r>
          </w:p>
        </w:tc>
      </w:tr>
    </w:tbl>
    <w:p w:rsidR="00FB7F93" w:rsidRDefault="00FB7F9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7F93">
        <w:tc>
          <w:tcPr>
            <w:tcW w:w="9071" w:type="dxa"/>
            <w:tcBorders>
              <w:top w:val="nil"/>
              <w:left w:val="nil"/>
              <w:bottom w:val="nil"/>
              <w:right w:val="nil"/>
            </w:tcBorders>
          </w:tcPr>
          <w:p w:rsidR="00FB7F93" w:rsidRDefault="00FB7F93">
            <w:pPr>
              <w:pStyle w:val="ConsPlusNormal"/>
              <w:jc w:val="center"/>
            </w:pPr>
            <w:r>
              <w:t>Заполняется специалистом МФЦ:</w:t>
            </w:r>
          </w:p>
        </w:tc>
      </w:tr>
      <w:tr w:rsidR="00FB7F93">
        <w:tc>
          <w:tcPr>
            <w:tcW w:w="9071" w:type="dxa"/>
            <w:tcBorders>
              <w:top w:val="nil"/>
              <w:left w:val="nil"/>
              <w:bottom w:val="nil"/>
              <w:right w:val="nil"/>
            </w:tcBorders>
          </w:tcPr>
          <w:p w:rsidR="00FB7F93" w:rsidRDefault="00FB7F93">
            <w:pPr>
              <w:pStyle w:val="ConsPlusNormal"/>
              <w:ind w:firstLine="283"/>
              <w:jc w:val="both"/>
            </w:pPr>
            <w:r>
              <w:t>Специалистом удостоверен факт собственноручной подписи заявителя (представителя заявителя) в заявлении.</w:t>
            </w:r>
          </w:p>
        </w:tc>
      </w:tr>
    </w:tbl>
    <w:p w:rsidR="00FB7F93" w:rsidRDefault="00FB7F9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2041"/>
        <w:gridCol w:w="340"/>
        <w:gridCol w:w="2778"/>
        <w:gridCol w:w="340"/>
        <w:gridCol w:w="2381"/>
      </w:tblGrid>
      <w:tr w:rsidR="00FB7F93">
        <w:tc>
          <w:tcPr>
            <w:tcW w:w="1191" w:type="dxa"/>
            <w:tcBorders>
              <w:top w:val="nil"/>
              <w:left w:val="nil"/>
              <w:bottom w:val="nil"/>
              <w:right w:val="nil"/>
            </w:tcBorders>
          </w:tcPr>
          <w:p w:rsidR="00FB7F93" w:rsidRDefault="00FB7F93">
            <w:pPr>
              <w:pStyle w:val="ConsPlusNormal"/>
            </w:pPr>
            <w:r>
              <w:t>Принял</w:t>
            </w:r>
          </w:p>
        </w:tc>
        <w:tc>
          <w:tcPr>
            <w:tcW w:w="2041" w:type="dxa"/>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2778" w:type="dxa"/>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2381" w:type="dxa"/>
            <w:tcBorders>
              <w:top w:val="nil"/>
              <w:left w:val="nil"/>
              <w:bottom w:val="single" w:sz="4" w:space="0" w:color="auto"/>
              <w:right w:val="nil"/>
            </w:tcBorders>
          </w:tcPr>
          <w:p w:rsidR="00FB7F93" w:rsidRDefault="00FB7F93">
            <w:pPr>
              <w:pStyle w:val="ConsPlusNormal"/>
            </w:pPr>
          </w:p>
        </w:tc>
      </w:tr>
      <w:tr w:rsidR="00FB7F93">
        <w:tc>
          <w:tcPr>
            <w:tcW w:w="1191" w:type="dxa"/>
            <w:tcBorders>
              <w:top w:val="nil"/>
              <w:left w:val="nil"/>
              <w:bottom w:val="nil"/>
              <w:right w:val="nil"/>
            </w:tcBorders>
          </w:tcPr>
          <w:p w:rsidR="00FB7F93" w:rsidRDefault="00FB7F93">
            <w:pPr>
              <w:pStyle w:val="ConsPlusNormal"/>
              <w:jc w:val="both"/>
            </w:pPr>
          </w:p>
        </w:tc>
        <w:tc>
          <w:tcPr>
            <w:tcW w:w="2041" w:type="dxa"/>
            <w:tcBorders>
              <w:top w:val="single" w:sz="4" w:space="0" w:color="auto"/>
              <w:left w:val="nil"/>
              <w:bottom w:val="nil"/>
              <w:right w:val="nil"/>
            </w:tcBorders>
          </w:tcPr>
          <w:p w:rsidR="00FB7F93" w:rsidRDefault="00FB7F93">
            <w:pPr>
              <w:pStyle w:val="ConsPlusNormal"/>
              <w:jc w:val="center"/>
            </w:pPr>
            <w:r>
              <w:rPr>
                <w:i/>
              </w:rPr>
              <w:t>(дата приема)</w:t>
            </w:r>
          </w:p>
        </w:tc>
        <w:tc>
          <w:tcPr>
            <w:tcW w:w="340" w:type="dxa"/>
            <w:tcBorders>
              <w:top w:val="nil"/>
              <w:left w:val="nil"/>
              <w:bottom w:val="nil"/>
              <w:right w:val="nil"/>
            </w:tcBorders>
          </w:tcPr>
          <w:p w:rsidR="00FB7F93" w:rsidRDefault="00FB7F93">
            <w:pPr>
              <w:pStyle w:val="ConsPlusNormal"/>
            </w:pPr>
          </w:p>
        </w:tc>
        <w:tc>
          <w:tcPr>
            <w:tcW w:w="2778" w:type="dxa"/>
            <w:tcBorders>
              <w:top w:val="single" w:sz="4" w:space="0" w:color="auto"/>
              <w:left w:val="nil"/>
              <w:bottom w:val="nil"/>
              <w:right w:val="nil"/>
            </w:tcBorders>
          </w:tcPr>
          <w:p w:rsidR="00FB7F93" w:rsidRDefault="00FB7F93">
            <w:pPr>
              <w:pStyle w:val="ConsPlusNormal"/>
              <w:jc w:val="center"/>
            </w:pPr>
            <w:r>
              <w:rPr>
                <w:i/>
              </w:rPr>
              <w:t>(подпись специалиста)</w:t>
            </w:r>
          </w:p>
        </w:tc>
        <w:tc>
          <w:tcPr>
            <w:tcW w:w="340" w:type="dxa"/>
            <w:tcBorders>
              <w:top w:val="nil"/>
              <w:left w:val="nil"/>
              <w:bottom w:val="nil"/>
              <w:right w:val="nil"/>
            </w:tcBorders>
          </w:tcPr>
          <w:p w:rsidR="00FB7F93" w:rsidRDefault="00FB7F93">
            <w:pPr>
              <w:pStyle w:val="ConsPlusNormal"/>
            </w:pPr>
          </w:p>
        </w:tc>
        <w:tc>
          <w:tcPr>
            <w:tcW w:w="2381" w:type="dxa"/>
            <w:tcBorders>
              <w:top w:val="single" w:sz="4" w:space="0" w:color="auto"/>
              <w:left w:val="nil"/>
              <w:bottom w:val="nil"/>
              <w:right w:val="nil"/>
            </w:tcBorders>
          </w:tcPr>
          <w:p w:rsidR="00FB7F93" w:rsidRDefault="00FB7F93">
            <w:pPr>
              <w:pStyle w:val="ConsPlusNormal"/>
              <w:jc w:val="center"/>
            </w:pPr>
            <w:r>
              <w:rPr>
                <w:i/>
              </w:rPr>
              <w:t>(фамилия, инициалы)</w:t>
            </w:r>
          </w:p>
        </w:tc>
      </w:tr>
    </w:tbl>
    <w:p w:rsidR="00FB7F93" w:rsidRDefault="00FB7F9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7F93">
        <w:tc>
          <w:tcPr>
            <w:tcW w:w="9071" w:type="dxa"/>
            <w:tcBorders>
              <w:top w:val="nil"/>
              <w:left w:val="nil"/>
              <w:bottom w:val="nil"/>
              <w:right w:val="nil"/>
            </w:tcBorders>
          </w:tcPr>
          <w:p w:rsidR="00FB7F93" w:rsidRDefault="00FB7F93">
            <w:pPr>
              <w:pStyle w:val="ConsPlusNormal"/>
              <w:ind w:firstLine="283"/>
              <w:jc w:val="both"/>
            </w:pPr>
            <w:r>
              <w:t>--------------------------------</w:t>
            </w:r>
          </w:p>
          <w:p w:rsidR="00FB7F93" w:rsidRDefault="00FB7F93">
            <w:pPr>
              <w:pStyle w:val="ConsPlusNormal"/>
              <w:ind w:firstLine="283"/>
              <w:jc w:val="both"/>
            </w:pPr>
            <w:r>
              <w:rPr>
                <w:i/>
              </w:rP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jc w:val="right"/>
        <w:outlineLvl w:val="1"/>
      </w:pPr>
      <w:r>
        <w:t>Приложение 2</w:t>
      </w:r>
    </w:p>
    <w:p w:rsidR="00FB7F93" w:rsidRDefault="00FB7F93">
      <w:pPr>
        <w:pStyle w:val="ConsPlusNormal"/>
        <w:jc w:val="right"/>
      </w:pPr>
      <w:r>
        <w:t>к административному регламенту</w:t>
      </w:r>
    </w:p>
    <w:p w:rsidR="00FB7F93" w:rsidRDefault="00FB7F93">
      <w:pPr>
        <w:pStyle w:val="ConsPlusNormal"/>
        <w:jc w:val="right"/>
      </w:pPr>
      <w:r>
        <w:t>предоставления на территории</w:t>
      </w:r>
    </w:p>
    <w:p w:rsidR="00FB7F93" w:rsidRDefault="00FB7F93">
      <w:pPr>
        <w:pStyle w:val="ConsPlusNormal"/>
        <w:jc w:val="right"/>
      </w:pPr>
      <w:r>
        <w:t>Ленинградской области государственной</w:t>
      </w:r>
    </w:p>
    <w:p w:rsidR="00FB7F93" w:rsidRDefault="00FB7F93">
      <w:pPr>
        <w:pStyle w:val="ConsPlusNormal"/>
        <w:jc w:val="right"/>
      </w:pPr>
      <w:r>
        <w:t>услуги по принятию решения</w:t>
      </w:r>
    </w:p>
    <w:p w:rsidR="00FB7F93" w:rsidRDefault="00FB7F93">
      <w:pPr>
        <w:pStyle w:val="ConsPlusNormal"/>
        <w:jc w:val="right"/>
      </w:pPr>
      <w:r>
        <w:t>о предоставлении (отказе в предоставлении)</w:t>
      </w:r>
    </w:p>
    <w:p w:rsidR="00FB7F93" w:rsidRDefault="00FB7F93">
      <w:pPr>
        <w:pStyle w:val="ConsPlusNormal"/>
        <w:jc w:val="right"/>
      </w:pPr>
      <w:r>
        <w:t>компенсации расходов на самостоятельное</w:t>
      </w:r>
    </w:p>
    <w:p w:rsidR="00FB7F93" w:rsidRDefault="00FB7F93">
      <w:pPr>
        <w:pStyle w:val="ConsPlusNormal"/>
        <w:jc w:val="right"/>
      </w:pPr>
      <w:r>
        <w:t>приобретение автономных дымовых</w:t>
      </w:r>
    </w:p>
    <w:p w:rsidR="00FB7F93" w:rsidRDefault="00FB7F93">
      <w:pPr>
        <w:pStyle w:val="ConsPlusNormal"/>
        <w:jc w:val="right"/>
      </w:pPr>
      <w:r>
        <w:t xml:space="preserve">пожарных </w:t>
      </w:r>
      <w:proofErr w:type="spellStart"/>
      <w:r>
        <w:t>извещателей</w:t>
      </w:r>
      <w:proofErr w:type="spellEnd"/>
      <w:r>
        <w:t xml:space="preserve"> и источников</w:t>
      </w:r>
    </w:p>
    <w:p w:rsidR="00FB7F93" w:rsidRDefault="00FB7F93">
      <w:pPr>
        <w:pStyle w:val="ConsPlusNormal"/>
        <w:jc w:val="right"/>
      </w:pPr>
      <w:r>
        <w:t>автономного питания</w:t>
      </w:r>
    </w:p>
    <w:p w:rsidR="00FB7F93" w:rsidRDefault="00FB7F93">
      <w:pPr>
        <w:pStyle w:val="ConsPlusNormal"/>
      </w:pPr>
    </w:p>
    <w:p w:rsidR="00FB7F93" w:rsidRDefault="00FB7F93">
      <w:pPr>
        <w:pStyle w:val="ConsPlusNormal"/>
        <w:jc w:val="center"/>
      </w:pPr>
      <w:r>
        <w:t>Согласие гражданина на обработку персональных данных</w:t>
      </w:r>
    </w:p>
    <w:p w:rsidR="00FB7F93" w:rsidRDefault="00FB7F93">
      <w:pPr>
        <w:pStyle w:val="ConsPlusNormal"/>
      </w:pPr>
    </w:p>
    <w:p w:rsidR="00FB7F93" w:rsidRDefault="00FB7F93">
      <w:pPr>
        <w:pStyle w:val="ConsPlusNormal"/>
        <w:jc w:val="center"/>
      </w:pPr>
      <w:r>
        <w:t xml:space="preserve">Утратило силу с 1 января 2025 года. - </w:t>
      </w:r>
      <w:hyperlink r:id="rId84">
        <w:r>
          <w:rPr>
            <w:color w:val="0000FF"/>
          </w:rPr>
          <w:t>Приказ</w:t>
        </w:r>
      </w:hyperlink>
      <w:r>
        <w:t xml:space="preserve"> комитета</w:t>
      </w:r>
    </w:p>
    <w:p w:rsidR="00FB7F93" w:rsidRDefault="00FB7F93">
      <w:pPr>
        <w:pStyle w:val="ConsPlusNormal"/>
        <w:jc w:val="center"/>
      </w:pPr>
      <w:r>
        <w:t>по социальной защите населения Ленинградской области</w:t>
      </w:r>
    </w:p>
    <w:p w:rsidR="00FB7F93" w:rsidRDefault="00FB7F93">
      <w:pPr>
        <w:pStyle w:val="ConsPlusNormal"/>
        <w:jc w:val="center"/>
      </w:pPr>
      <w:r>
        <w:t>от 25.12.2024 N 04-103.</w:t>
      </w:r>
    </w:p>
    <w:p w:rsidR="00FB7F93" w:rsidRDefault="00FB7F93">
      <w:pPr>
        <w:pStyle w:val="ConsPlusNormal"/>
        <w:jc w:val="center"/>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jc w:val="right"/>
        <w:outlineLvl w:val="1"/>
      </w:pPr>
      <w:r>
        <w:t>Приложение 3</w:t>
      </w:r>
    </w:p>
    <w:p w:rsidR="00FB7F93" w:rsidRDefault="00FB7F93">
      <w:pPr>
        <w:pStyle w:val="ConsPlusNormal"/>
        <w:jc w:val="right"/>
      </w:pPr>
      <w:r>
        <w:t>к административному регламенту</w:t>
      </w:r>
    </w:p>
    <w:p w:rsidR="00FB7F93" w:rsidRDefault="00FB7F93">
      <w:pPr>
        <w:pStyle w:val="ConsPlusNormal"/>
        <w:jc w:val="right"/>
      </w:pPr>
      <w:r>
        <w:t>предоставления на территории</w:t>
      </w:r>
    </w:p>
    <w:p w:rsidR="00FB7F93" w:rsidRDefault="00FB7F93">
      <w:pPr>
        <w:pStyle w:val="ConsPlusNormal"/>
        <w:jc w:val="right"/>
      </w:pPr>
      <w:r>
        <w:t>Ленинградской области государственной</w:t>
      </w:r>
    </w:p>
    <w:p w:rsidR="00FB7F93" w:rsidRDefault="00FB7F93">
      <w:pPr>
        <w:pStyle w:val="ConsPlusNormal"/>
        <w:jc w:val="right"/>
      </w:pPr>
      <w:r>
        <w:t>услуги по принятию решения</w:t>
      </w:r>
    </w:p>
    <w:p w:rsidR="00FB7F93" w:rsidRDefault="00FB7F93">
      <w:pPr>
        <w:pStyle w:val="ConsPlusNormal"/>
        <w:jc w:val="right"/>
      </w:pPr>
      <w:r>
        <w:t>о предоставлении (отказе в предоставлении)</w:t>
      </w:r>
    </w:p>
    <w:p w:rsidR="00FB7F93" w:rsidRDefault="00FB7F93">
      <w:pPr>
        <w:pStyle w:val="ConsPlusNormal"/>
        <w:jc w:val="right"/>
      </w:pPr>
      <w:r>
        <w:t>компенсации расходов на самостоятельное</w:t>
      </w:r>
    </w:p>
    <w:p w:rsidR="00FB7F93" w:rsidRDefault="00FB7F93">
      <w:pPr>
        <w:pStyle w:val="ConsPlusNormal"/>
        <w:jc w:val="right"/>
      </w:pPr>
      <w:r>
        <w:t>приобретение автономных дымовых</w:t>
      </w:r>
    </w:p>
    <w:p w:rsidR="00FB7F93" w:rsidRDefault="00FB7F93">
      <w:pPr>
        <w:pStyle w:val="ConsPlusNormal"/>
        <w:jc w:val="right"/>
      </w:pPr>
      <w:r>
        <w:t xml:space="preserve">пожарных </w:t>
      </w:r>
      <w:proofErr w:type="spellStart"/>
      <w:r>
        <w:t>извещателей</w:t>
      </w:r>
      <w:proofErr w:type="spellEnd"/>
      <w:r>
        <w:t xml:space="preserve"> и источников</w:t>
      </w:r>
    </w:p>
    <w:p w:rsidR="00FB7F93" w:rsidRDefault="00FB7F93">
      <w:pPr>
        <w:pStyle w:val="ConsPlusNormal"/>
        <w:jc w:val="right"/>
      </w:pPr>
      <w:r>
        <w:t>автономного питания</w:t>
      </w:r>
    </w:p>
    <w:p w:rsidR="00FB7F93" w:rsidRDefault="00FB7F93">
      <w:pPr>
        <w:pStyle w:val="ConsPlusNormal"/>
      </w:pPr>
    </w:p>
    <w:p w:rsidR="00FB7F93" w:rsidRDefault="00FB7F93">
      <w:pPr>
        <w:pStyle w:val="ConsPlusNormal"/>
        <w:jc w:val="right"/>
      </w:pPr>
      <w:r>
        <w:t>форма</w:t>
      </w:r>
    </w:p>
    <w:p w:rsidR="00FB7F93" w:rsidRDefault="00FB7F9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551"/>
        <w:gridCol w:w="3741"/>
        <w:gridCol w:w="1757"/>
        <w:gridCol w:w="340"/>
      </w:tblGrid>
      <w:tr w:rsidR="00FB7F93">
        <w:tc>
          <w:tcPr>
            <w:tcW w:w="9069" w:type="dxa"/>
            <w:gridSpan w:val="5"/>
            <w:tcBorders>
              <w:top w:val="nil"/>
              <w:left w:val="nil"/>
              <w:bottom w:val="nil"/>
              <w:right w:val="nil"/>
            </w:tcBorders>
          </w:tcPr>
          <w:p w:rsidR="00FB7F93" w:rsidRDefault="00FB7F93">
            <w:pPr>
              <w:pStyle w:val="ConsPlusNormal"/>
              <w:jc w:val="center"/>
            </w:pPr>
            <w:bookmarkStart w:id="19" w:name="P742"/>
            <w:bookmarkEnd w:id="19"/>
            <w:r>
              <w:rPr>
                <w:b/>
              </w:rPr>
              <w:t>РАСПОРЯЖЕНИЕ</w:t>
            </w:r>
          </w:p>
        </w:tc>
      </w:tr>
      <w:tr w:rsidR="00FB7F93">
        <w:tc>
          <w:tcPr>
            <w:tcW w:w="9069" w:type="dxa"/>
            <w:gridSpan w:val="5"/>
            <w:tcBorders>
              <w:top w:val="nil"/>
              <w:left w:val="nil"/>
              <w:bottom w:val="nil"/>
              <w:right w:val="nil"/>
            </w:tcBorders>
          </w:tcPr>
          <w:p w:rsidR="00FB7F93" w:rsidRDefault="00FB7F93">
            <w:pPr>
              <w:pStyle w:val="ConsPlusNormal"/>
            </w:pPr>
          </w:p>
        </w:tc>
      </w:tr>
      <w:tr w:rsidR="00FB7F93">
        <w:tc>
          <w:tcPr>
            <w:tcW w:w="680" w:type="dxa"/>
            <w:tcBorders>
              <w:top w:val="nil"/>
              <w:left w:val="nil"/>
              <w:bottom w:val="nil"/>
              <w:right w:val="nil"/>
            </w:tcBorders>
          </w:tcPr>
          <w:p w:rsidR="00FB7F93" w:rsidRDefault="00FB7F93">
            <w:pPr>
              <w:pStyle w:val="ConsPlusNormal"/>
            </w:pPr>
            <w:r>
              <w:t>от</w:t>
            </w:r>
          </w:p>
        </w:tc>
        <w:tc>
          <w:tcPr>
            <w:tcW w:w="2551" w:type="dxa"/>
            <w:tcBorders>
              <w:top w:val="nil"/>
              <w:left w:val="nil"/>
              <w:bottom w:val="single" w:sz="4" w:space="0" w:color="auto"/>
              <w:right w:val="nil"/>
            </w:tcBorders>
          </w:tcPr>
          <w:p w:rsidR="00FB7F93" w:rsidRDefault="00FB7F93">
            <w:pPr>
              <w:pStyle w:val="ConsPlusNormal"/>
              <w:jc w:val="both"/>
            </w:pPr>
          </w:p>
        </w:tc>
        <w:tc>
          <w:tcPr>
            <w:tcW w:w="3741" w:type="dxa"/>
            <w:tcBorders>
              <w:top w:val="nil"/>
              <w:left w:val="nil"/>
              <w:bottom w:val="nil"/>
              <w:right w:val="nil"/>
            </w:tcBorders>
          </w:tcPr>
          <w:p w:rsidR="00FB7F93" w:rsidRDefault="00FB7F93">
            <w:pPr>
              <w:pStyle w:val="ConsPlusNormal"/>
              <w:jc w:val="right"/>
            </w:pPr>
            <w:r>
              <w:t>N</w:t>
            </w:r>
          </w:p>
        </w:tc>
        <w:tc>
          <w:tcPr>
            <w:tcW w:w="2097" w:type="dxa"/>
            <w:gridSpan w:val="2"/>
            <w:tcBorders>
              <w:top w:val="nil"/>
              <w:left w:val="nil"/>
              <w:bottom w:val="single" w:sz="4" w:space="0" w:color="auto"/>
              <w:right w:val="nil"/>
            </w:tcBorders>
          </w:tcPr>
          <w:p w:rsidR="00FB7F93" w:rsidRDefault="00FB7F93">
            <w:pPr>
              <w:pStyle w:val="ConsPlusNormal"/>
              <w:jc w:val="both"/>
            </w:pPr>
          </w:p>
        </w:tc>
      </w:tr>
      <w:tr w:rsidR="00FB7F93">
        <w:tc>
          <w:tcPr>
            <w:tcW w:w="9069" w:type="dxa"/>
            <w:gridSpan w:val="5"/>
            <w:tcBorders>
              <w:top w:val="nil"/>
              <w:left w:val="nil"/>
              <w:bottom w:val="nil"/>
              <w:right w:val="nil"/>
            </w:tcBorders>
          </w:tcPr>
          <w:p w:rsidR="00FB7F93" w:rsidRDefault="00FB7F93">
            <w:pPr>
              <w:pStyle w:val="ConsPlusNormal"/>
            </w:pPr>
          </w:p>
        </w:tc>
      </w:tr>
      <w:tr w:rsidR="00FB7F93">
        <w:tc>
          <w:tcPr>
            <w:tcW w:w="9069" w:type="dxa"/>
            <w:gridSpan w:val="5"/>
            <w:tcBorders>
              <w:top w:val="nil"/>
              <w:left w:val="nil"/>
              <w:bottom w:val="nil"/>
              <w:right w:val="nil"/>
            </w:tcBorders>
          </w:tcPr>
          <w:p w:rsidR="00FB7F93" w:rsidRDefault="00FB7F93">
            <w:pPr>
              <w:pStyle w:val="ConsPlusNormal"/>
              <w:jc w:val="center"/>
            </w:pPr>
            <w:r>
              <w:t xml:space="preserve">О предоставлении компенсации расходов на самостоятельное приобретение автономного дымового пожарного </w:t>
            </w:r>
            <w:proofErr w:type="spellStart"/>
            <w:r>
              <w:t>извещателя</w:t>
            </w:r>
            <w:proofErr w:type="spellEnd"/>
            <w:r>
              <w:t xml:space="preserve"> и источников автономного питания</w:t>
            </w:r>
          </w:p>
        </w:tc>
      </w:tr>
      <w:tr w:rsidR="00FB7F93">
        <w:tc>
          <w:tcPr>
            <w:tcW w:w="9069" w:type="dxa"/>
            <w:gridSpan w:val="5"/>
            <w:tcBorders>
              <w:top w:val="nil"/>
              <w:left w:val="nil"/>
              <w:bottom w:val="nil"/>
              <w:right w:val="nil"/>
            </w:tcBorders>
          </w:tcPr>
          <w:p w:rsidR="00FB7F93" w:rsidRDefault="00FB7F93">
            <w:pPr>
              <w:pStyle w:val="ConsPlusNormal"/>
            </w:pPr>
          </w:p>
        </w:tc>
      </w:tr>
      <w:tr w:rsidR="00FB7F93">
        <w:tc>
          <w:tcPr>
            <w:tcW w:w="9069" w:type="dxa"/>
            <w:gridSpan w:val="5"/>
            <w:tcBorders>
              <w:top w:val="nil"/>
              <w:left w:val="nil"/>
              <w:bottom w:val="nil"/>
              <w:right w:val="nil"/>
            </w:tcBorders>
          </w:tcPr>
          <w:p w:rsidR="00FB7F93" w:rsidRDefault="00FB7F93">
            <w:pPr>
              <w:pStyle w:val="ConsPlusNormal"/>
              <w:jc w:val="both"/>
            </w:pPr>
            <w:r>
              <w:t xml:space="preserve">В соответствии с </w:t>
            </w:r>
            <w:hyperlink r:id="rId85">
              <w:r>
                <w:rPr>
                  <w:color w:val="0000FF"/>
                </w:rPr>
                <w:t>постановлением</w:t>
              </w:r>
            </w:hyperlink>
            <w:r>
              <w:t xml:space="preserve"> Правительства Ленинградской области от 07.02.2024 N 87 "О дополнительной мере социальной поддержки в виде компенсации расходов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 и о внесении изменений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tc>
      </w:tr>
      <w:tr w:rsidR="00FB7F93">
        <w:tc>
          <w:tcPr>
            <w:tcW w:w="680" w:type="dxa"/>
            <w:tcBorders>
              <w:top w:val="nil"/>
              <w:left w:val="nil"/>
              <w:bottom w:val="nil"/>
              <w:right w:val="nil"/>
            </w:tcBorders>
          </w:tcPr>
          <w:p w:rsidR="00FB7F93" w:rsidRDefault="00FB7F93">
            <w:pPr>
              <w:pStyle w:val="ConsPlusNormal"/>
              <w:ind w:firstLine="283"/>
              <w:jc w:val="both"/>
            </w:pPr>
            <w:r>
              <w:t>1.</w:t>
            </w:r>
          </w:p>
        </w:tc>
        <w:tc>
          <w:tcPr>
            <w:tcW w:w="8049" w:type="dxa"/>
            <w:gridSpan w:val="3"/>
            <w:tcBorders>
              <w:top w:val="nil"/>
              <w:left w:val="nil"/>
              <w:bottom w:val="single" w:sz="4" w:space="0" w:color="auto"/>
              <w:right w:val="nil"/>
            </w:tcBorders>
          </w:tcPr>
          <w:p w:rsidR="00FB7F93" w:rsidRDefault="00FB7F93">
            <w:pPr>
              <w:pStyle w:val="ConsPlusNormal"/>
              <w:jc w:val="both"/>
            </w:pPr>
          </w:p>
        </w:tc>
        <w:tc>
          <w:tcPr>
            <w:tcW w:w="340" w:type="dxa"/>
            <w:tcBorders>
              <w:top w:val="nil"/>
              <w:left w:val="nil"/>
              <w:bottom w:val="nil"/>
              <w:right w:val="nil"/>
            </w:tcBorders>
          </w:tcPr>
          <w:p w:rsidR="00FB7F93" w:rsidRDefault="00FB7F93">
            <w:pPr>
              <w:pStyle w:val="ConsPlusNormal"/>
              <w:jc w:val="both"/>
            </w:pPr>
            <w:r>
              <w:t>,</w:t>
            </w:r>
          </w:p>
        </w:tc>
      </w:tr>
      <w:tr w:rsidR="00FB7F93">
        <w:tc>
          <w:tcPr>
            <w:tcW w:w="680" w:type="dxa"/>
            <w:tcBorders>
              <w:top w:val="nil"/>
              <w:left w:val="nil"/>
              <w:bottom w:val="nil"/>
              <w:right w:val="nil"/>
            </w:tcBorders>
          </w:tcPr>
          <w:p w:rsidR="00FB7F93" w:rsidRDefault="00FB7F93">
            <w:pPr>
              <w:pStyle w:val="ConsPlusNormal"/>
              <w:jc w:val="both"/>
            </w:pPr>
          </w:p>
        </w:tc>
        <w:tc>
          <w:tcPr>
            <w:tcW w:w="8389" w:type="dxa"/>
            <w:gridSpan w:val="4"/>
            <w:tcBorders>
              <w:top w:val="nil"/>
              <w:left w:val="nil"/>
              <w:bottom w:val="nil"/>
              <w:right w:val="nil"/>
            </w:tcBorders>
          </w:tcPr>
          <w:p w:rsidR="00FB7F93" w:rsidRDefault="00FB7F93">
            <w:pPr>
              <w:pStyle w:val="ConsPlusNormal"/>
              <w:jc w:val="center"/>
            </w:pPr>
            <w:r>
              <w:rPr>
                <w:i/>
              </w:rPr>
              <w:t>(ФИО заявителя)</w:t>
            </w:r>
          </w:p>
        </w:tc>
      </w:tr>
      <w:tr w:rsidR="00FB7F93">
        <w:tc>
          <w:tcPr>
            <w:tcW w:w="9069" w:type="dxa"/>
            <w:gridSpan w:val="5"/>
            <w:tcBorders>
              <w:top w:val="nil"/>
              <w:left w:val="nil"/>
              <w:bottom w:val="nil"/>
              <w:right w:val="nil"/>
            </w:tcBorders>
          </w:tcPr>
          <w:p w:rsidR="00FB7F93" w:rsidRDefault="00FB7F93">
            <w:pPr>
              <w:pStyle w:val="ConsPlusNormal"/>
            </w:pPr>
            <w:r>
              <w:t>имеющему(ей) место жительства на территории Ленинградской области по адресу:</w:t>
            </w:r>
          </w:p>
        </w:tc>
      </w:tr>
      <w:tr w:rsidR="00FB7F93">
        <w:tc>
          <w:tcPr>
            <w:tcW w:w="9069" w:type="dxa"/>
            <w:gridSpan w:val="5"/>
            <w:tcBorders>
              <w:top w:val="nil"/>
              <w:left w:val="nil"/>
              <w:bottom w:val="single" w:sz="4" w:space="0" w:color="auto"/>
              <w:right w:val="nil"/>
            </w:tcBorders>
          </w:tcPr>
          <w:p w:rsidR="00FB7F93" w:rsidRDefault="00FB7F93">
            <w:pPr>
              <w:pStyle w:val="ConsPlusNormal"/>
            </w:pPr>
          </w:p>
        </w:tc>
      </w:tr>
      <w:tr w:rsidR="00FB7F93">
        <w:tblPrEx>
          <w:tblBorders>
            <w:insideH w:val="single" w:sz="4" w:space="0" w:color="auto"/>
          </w:tblBorders>
        </w:tblPrEx>
        <w:tc>
          <w:tcPr>
            <w:tcW w:w="8729" w:type="dxa"/>
            <w:gridSpan w:val="4"/>
            <w:tcBorders>
              <w:top w:val="single" w:sz="4" w:space="0" w:color="auto"/>
              <w:left w:val="nil"/>
              <w:bottom w:val="single" w:sz="4" w:space="0" w:color="auto"/>
              <w:right w:val="nil"/>
            </w:tcBorders>
          </w:tcPr>
          <w:p w:rsidR="00FB7F93" w:rsidRDefault="00FB7F93">
            <w:pPr>
              <w:pStyle w:val="ConsPlusNormal"/>
            </w:pPr>
          </w:p>
        </w:tc>
        <w:tc>
          <w:tcPr>
            <w:tcW w:w="340" w:type="dxa"/>
            <w:tcBorders>
              <w:top w:val="single" w:sz="4" w:space="0" w:color="auto"/>
              <w:left w:val="nil"/>
              <w:bottom w:val="nil"/>
              <w:right w:val="nil"/>
            </w:tcBorders>
          </w:tcPr>
          <w:p w:rsidR="00FB7F93" w:rsidRDefault="00FB7F93">
            <w:pPr>
              <w:pStyle w:val="ConsPlusNormal"/>
              <w:jc w:val="both"/>
            </w:pPr>
            <w:r>
              <w:t>,</w:t>
            </w:r>
          </w:p>
        </w:tc>
      </w:tr>
      <w:tr w:rsidR="00FB7F93">
        <w:tc>
          <w:tcPr>
            <w:tcW w:w="9069" w:type="dxa"/>
            <w:gridSpan w:val="5"/>
            <w:tcBorders>
              <w:top w:val="nil"/>
              <w:left w:val="nil"/>
              <w:bottom w:val="nil"/>
              <w:right w:val="nil"/>
            </w:tcBorders>
          </w:tcPr>
          <w:p w:rsidR="00FB7F93" w:rsidRDefault="00FB7F93">
            <w:pPr>
              <w:pStyle w:val="ConsPlusNormal"/>
              <w:jc w:val="both"/>
            </w:pPr>
            <w:r>
              <w:t xml:space="preserve">предоставить компенсацию на самостоятельное приобретение пожарного </w:t>
            </w:r>
            <w:proofErr w:type="spellStart"/>
            <w:r>
              <w:t>извещателя</w:t>
            </w:r>
            <w:proofErr w:type="spellEnd"/>
            <w:r>
              <w:t xml:space="preserve"> и источников автономного питания на основании представленных документов и заявления от ____________ (дата заявления).</w:t>
            </w:r>
          </w:p>
          <w:p w:rsidR="00FB7F93" w:rsidRDefault="00FB7F93">
            <w:pPr>
              <w:pStyle w:val="ConsPlusNormal"/>
              <w:ind w:firstLine="283"/>
              <w:jc w:val="both"/>
            </w:pPr>
            <w:r>
              <w:t xml:space="preserve">2. Перечислить компенсацию в размере ____________ (сумма цифрами) (____________ (сумма прописью ____________)) рублей ____ копеек на счет заявителя по </w:t>
            </w:r>
            <w:hyperlink w:anchor="P783">
              <w:r>
                <w:rPr>
                  <w:color w:val="0000FF"/>
                </w:rPr>
                <w:t>реквизитам</w:t>
              </w:r>
            </w:hyperlink>
            <w:r>
              <w:t xml:space="preserve"> согласно приложению к настоящему распоряжению.</w:t>
            </w:r>
          </w:p>
        </w:tc>
      </w:tr>
    </w:tbl>
    <w:p w:rsidR="00FB7F93" w:rsidRDefault="00FB7F9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871"/>
        <w:gridCol w:w="340"/>
        <w:gridCol w:w="3288"/>
      </w:tblGrid>
      <w:tr w:rsidR="00FB7F93">
        <w:tc>
          <w:tcPr>
            <w:tcW w:w="3572" w:type="dxa"/>
            <w:tcBorders>
              <w:top w:val="nil"/>
              <w:left w:val="nil"/>
              <w:bottom w:val="nil"/>
              <w:right w:val="nil"/>
            </w:tcBorders>
          </w:tcPr>
          <w:p w:rsidR="00FB7F93" w:rsidRDefault="00FB7F93">
            <w:pPr>
              <w:pStyle w:val="ConsPlusNormal"/>
            </w:pPr>
            <w:r>
              <w:t>Руководитель ЛОГКУ "ЦСЗН" (филиал)</w:t>
            </w:r>
          </w:p>
        </w:tc>
        <w:tc>
          <w:tcPr>
            <w:tcW w:w="1871" w:type="dxa"/>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3288" w:type="dxa"/>
            <w:tcBorders>
              <w:top w:val="nil"/>
              <w:left w:val="nil"/>
              <w:bottom w:val="single" w:sz="4" w:space="0" w:color="auto"/>
              <w:right w:val="nil"/>
            </w:tcBorders>
          </w:tcPr>
          <w:p w:rsidR="00FB7F93" w:rsidRDefault="00FB7F93">
            <w:pPr>
              <w:pStyle w:val="ConsPlusNormal"/>
            </w:pPr>
          </w:p>
        </w:tc>
      </w:tr>
      <w:tr w:rsidR="00FB7F93">
        <w:tc>
          <w:tcPr>
            <w:tcW w:w="3572" w:type="dxa"/>
            <w:tcBorders>
              <w:top w:val="nil"/>
              <w:left w:val="nil"/>
              <w:bottom w:val="nil"/>
              <w:right w:val="nil"/>
            </w:tcBorders>
          </w:tcPr>
          <w:p w:rsidR="00FB7F93" w:rsidRDefault="00FB7F93">
            <w:pPr>
              <w:pStyle w:val="ConsPlusNormal"/>
            </w:pPr>
          </w:p>
        </w:tc>
        <w:tc>
          <w:tcPr>
            <w:tcW w:w="1871" w:type="dxa"/>
            <w:tcBorders>
              <w:top w:val="single" w:sz="4" w:space="0" w:color="auto"/>
              <w:left w:val="nil"/>
              <w:bottom w:val="nil"/>
              <w:right w:val="nil"/>
            </w:tcBorders>
          </w:tcPr>
          <w:p w:rsidR="00FB7F93" w:rsidRDefault="00FB7F93">
            <w:pPr>
              <w:pStyle w:val="ConsPlusNormal"/>
              <w:jc w:val="center"/>
            </w:pPr>
            <w:r>
              <w:rPr>
                <w:i/>
              </w:rPr>
              <w:t>Подпись</w:t>
            </w:r>
          </w:p>
        </w:tc>
        <w:tc>
          <w:tcPr>
            <w:tcW w:w="340" w:type="dxa"/>
            <w:tcBorders>
              <w:top w:val="nil"/>
              <w:left w:val="nil"/>
              <w:bottom w:val="nil"/>
              <w:right w:val="nil"/>
            </w:tcBorders>
          </w:tcPr>
          <w:p w:rsidR="00FB7F93" w:rsidRDefault="00FB7F93">
            <w:pPr>
              <w:pStyle w:val="ConsPlusNormal"/>
              <w:jc w:val="center"/>
            </w:pPr>
          </w:p>
        </w:tc>
        <w:tc>
          <w:tcPr>
            <w:tcW w:w="3288" w:type="dxa"/>
            <w:tcBorders>
              <w:top w:val="single" w:sz="4" w:space="0" w:color="auto"/>
              <w:left w:val="nil"/>
              <w:bottom w:val="nil"/>
              <w:right w:val="nil"/>
            </w:tcBorders>
          </w:tcPr>
          <w:p w:rsidR="00FB7F93" w:rsidRDefault="00FB7F93">
            <w:pPr>
              <w:pStyle w:val="ConsPlusNormal"/>
              <w:jc w:val="center"/>
            </w:pPr>
            <w:r>
              <w:rPr>
                <w:i/>
              </w:rPr>
              <w:t>ФИО</w:t>
            </w:r>
          </w:p>
        </w:tc>
      </w:tr>
      <w:tr w:rsidR="00FB7F93">
        <w:tc>
          <w:tcPr>
            <w:tcW w:w="9071" w:type="dxa"/>
            <w:gridSpan w:val="4"/>
            <w:tcBorders>
              <w:top w:val="nil"/>
              <w:left w:val="nil"/>
              <w:bottom w:val="nil"/>
              <w:right w:val="nil"/>
            </w:tcBorders>
          </w:tcPr>
          <w:p w:rsidR="00FB7F93" w:rsidRDefault="00FB7F93">
            <w:pPr>
              <w:pStyle w:val="ConsPlusNormal"/>
              <w:jc w:val="center"/>
            </w:pPr>
          </w:p>
        </w:tc>
      </w:tr>
      <w:tr w:rsidR="00FB7F93">
        <w:tc>
          <w:tcPr>
            <w:tcW w:w="9071" w:type="dxa"/>
            <w:gridSpan w:val="4"/>
            <w:tcBorders>
              <w:top w:val="nil"/>
              <w:left w:val="nil"/>
              <w:bottom w:val="nil"/>
              <w:right w:val="nil"/>
            </w:tcBorders>
          </w:tcPr>
          <w:p w:rsidR="00FB7F93" w:rsidRDefault="00FB7F93">
            <w:pPr>
              <w:pStyle w:val="ConsPlusNormal"/>
              <w:jc w:val="center"/>
            </w:pPr>
            <w:r>
              <w:t>Место печати</w:t>
            </w:r>
          </w:p>
        </w:tc>
      </w:tr>
    </w:tbl>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jc w:val="right"/>
        <w:outlineLvl w:val="2"/>
      </w:pPr>
      <w:r>
        <w:t>Приложение</w:t>
      </w:r>
    </w:p>
    <w:p w:rsidR="00FB7F93" w:rsidRDefault="00FB7F93">
      <w:pPr>
        <w:pStyle w:val="ConsPlusNormal"/>
        <w:jc w:val="right"/>
      </w:pPr>
      <w:r>
        <w:t>к распоряжению ЛОГКУ "ЦСЗН"</w:t>
      </w:r>
    </w:p>
    <w:p w:rsidR="00FB7F93" w:rsidRDefault="00FB7F93">
      <w:pPr>
        <w:pStyle w:val="ConsPlusNormal"/>
        <w:jc w:val="right"/>
      </w:pPr>
      <w:r>
        <w:t>от "___" ________ 202__ г. N ________</w:t>
      </w:r>
    </w:p>
    <w:p w:rsidR="00FB7F93" w:rsidRDefault="00FB7F9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8"/>
      </w:tblGrid>
      <w:tr w:rsidR="00FB7F93">
        <w:tc>
          <w:tcPr>
            <w:tcW w:w="9068" w:type="dxa"/>
            <w:tcBorders>
              <w:top w:val="nil"/>
              <w:left w:val="nil"/>
              <w:bottom w:val="nil"/>
              <w:right w:val="nil"/>
            </w:tcBorders>
          </w:tcPr>
          <w:p w:rsidR="00FB7F93" w:rsidRDefault="00FB7F93">
            <w:pPr>
              <w:pStyle w:val="ConsPlusNormal"/>
              <w:jc w:val="center"/>
            </w:pPr>
            <w:bookmarkStart w:id="20" w:name="P783"/>
            <w:bookmarkEnd w:id="20"/>
            <w:r>
              <w:t>Реквизиты счета для перечисления компенсации</w:t>
            </w:r>
          </w:p>
        </w:tc>
      </w:tr>
    </w:tbl>
    <w:p w:rsidR="00FB7F93" w:rsidRDefault="00FB7F9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61"/>
        <w:gridCol w:w="1361"/>
        <w:gridCol w:w="1361"/>
        <w:gridCol w:w="1361"/>
        <w:gridCol w:w="2268"/>
      </w:tblGrid>
      <w:tr w:rsidR="00FB7F93">
        <w:tc>
          <w:tcPr>
            <w:tcW w:w="1361" w:type="dxa"/>
          </w:tcPr>
          <w:p w:rsidR="00FB7F93" w:rsidRDefault="00FB7F93">
            <w:pPr>
              <w:pStyle w:val="ConsPlusNormal"/>
              <w:jc w:val="center"/>
            </w:pPr>
            <w:r>
              <w:t>ФИО получателя</w:t>
            </w:r>
          </w:p>
        </w:tc>
        <w:tc>
          <w:tcPr>
            <w:tcW w:w="1361" w:type="dxa"/>
          </w:tcPr>
          <w:p w:rsidR="00FB7F93" w:rsidRDefault="00FB7F93">
            <w:pPr>
              <w:pStyle w:val="ConsPlusNormal"/>
              <w:jc w:val="center"/>
            </w:pPr>
            <w:r>
              <w:t>Расчетный счет получателя</w:t>
            </w:r>
          </w:p>
        </w:tc>
        <w:tc>
          <w:tcPr>
            <w:tcW w:w="1361" w:type="dxa"/>
          </w:tcPr>
          <w:p w:rsidR="00FB7F93" w:rsidRDefault="00FB7F93">
            <w:pPr>
              <w:pStyle w:val="ConsPlusNormal"/>
              <w:jc w:val="center"/>
            </w:pPr>
            <w:r>
              <w:t>Банк получателя</w:t>
            </w:r>
          </w:p>
        </w:tc>
        <w:tc>
          <w:tcPr>
            <w:tcW w:w="1361" w:type="dxa"/>
          </w:tcPr>
          <w:p w:rsidR="00FB7F93" w:rsidRDefault="00FB7F93">
            <w:pPr>
              <w:pStyle w:val="ConsPlusNormal"/>
              <w:jc w:val="center"/>
            </w:pPr>
            <w:r>
              <w:t>ИНН банка получателя</w:t>
            </w:r>
          </w:p>
        </w:tc>
        <w:tc>
          <w:tcPr>
            <w:tcW w:w="1361" w:type="dxa"/>
          </w:tcPr>
          <w:p w:rsidR="00FB7F93" w:rsidRDefault="00FB7F93">
            <w:pPr>
              <w:pStyle w:val="ConsPlusNormal"/>
              <w:jc w:val="center"/>
            </w:pPr>
            <w:r>
              <w:t>БИК банка получателя</w:t>
            </w:r>
          </w:p>
        </w:tc>
        <w:tc>
          <w:tcPr>
            <w:tcW w:w="2268" w:type="dxa"/>
          </w:tcPr>
          <w:p w:rsidR="00FB7F93" w:rsidRDefault="00FB7F93">
            <w:pPr>
              <w:pStyle w:val="ConsPlusNormal"/>
              <w:jc w:val="center"/>
            </w:pPr>
            <w:r>
              <w:t>Корреспондентский счет</w:t>
            </w:r>
          </w:p>
        </w:tc>
      </w:tr>
      <w:tr w:rsidR="00FB7F93">
        <w:tc>
          <w:tcPr>
            <w:tcW w:w="1361" w:type="dxa"/>
          </w:tcPr>
          <w:p w:rsidR="00FB7F93" w:rsidRDefault="00FB7F93">
            <w:pPr>
              <w:pStyle w:val="ConsPlusNormal"/>
              <w:jc w:val="center"/>
            </w:pPr>
            <w:r>
              <w:t>1</w:t>
            </w:r>
          </w:p>
        </w:tc>
        <w:tc>
          <w:tcPr>
            <w:tcW w:w="1361" w:type="dxa"/>
          </w:tcPr>
          <w:p w:rsidR="00FB7F93" w:rsidRDefault="00FB7F93">
            <w:pPr>
              <w:pStyle w:val="ConsPlusNormal"/>
              <w:jc w:val="center"/>
            </w:pPr>
            <w:r>
              <w:t>2</w:t>
            </w:r>
          </w:p>
        </w:tc>
        <w:tc>
          <w:tcPr>
            <w:tcW w:w="1361" w:type="dxa"/>
          </w:tcPr>
          <w:p w:rsidR="00FB7F93" w:rsidRDefault="00FB7F93">
            <w:pPr>
              <w:pStyle w:val="ConsPlusNormal"/>
              <w:jc w:val="center"/>
            </w:pPr>
            <w:r>
              <w:t>3</w:t>
            </w:r>
          </w:p>
        </w:tc>
        <w:tc>
          <w:tcPr>
            <w:tcW w:w="1361" w:type="dxa"/>
          </w:tcPr>
          <w:p w:rsidR="00FB7F93" w:rsidRDefault="00FB7F93">
            <w:pPr>
              <w:pStyle w:val="ConsPlusNormal"/>
              <w:jc w:val="center"/>
            </w:pPr>
            <w:r>
              <w:t>4</w:t>
            </w:r>
          </w:p>
        </w:tc>
        <w:tc>
          <w:tcPr>
            <w:tcW w:w="1361" w:type="dxa"/>
          </w:tcPr>
          <w:p w:rsidR="00FB7F93" w:rsidRDefault="00FB7F93">
            <w:pPr>
              <w:pStyle w:val="ConsPlusNormal"/>
              <w:jc w:val="center"/>
            </w:pPr>
            <w:r>
              <w:t>5</w:t>
            </w:r>
          </w:p>
        </w:tc>
        <w:tc>
          <w:tcPr>
            <w:tcW w:w="2268" w:type="dxa"/>
          </w:tcPr>
          <w:p w:rsidR="00FB7F93" w:rsidRDefault="00FB7F93">
            <w:pPr>
              <w:pStyle w:val="ConsPlusNormal"/>
              <w:jc w:val="center"/>
            </w:pPr>
            <w:r>
              <w:t>6</w:t>
            </w:r>
          </w:p>
        </w:tc>
      </w:tr>
      <w:tr w:rsidR="00FB7F93">
        <w:tc>
          <w:tcPr>
            <w:tcW w:w="1361" w:type="dxa"/>
          </w:tcPr>
          <w:p w:rsidR="00FB7F93" w:rsidRDefault="00FB7F93">
            <w:pPr>
              <w:pStyle w:val="ConsPlusNormal"/>
            </w:pPr>
          </w:p>
        </w:tc>
        <w:tc>
          <w:tcPr>
            <w:tcW w:w="1361" w:type="dxa"/>
          </w:tcPr>
          <w:p w:rsidR="00FB7F93" w:rsidRDefault="00FB7F93">
            <w:pPr>
              <w:pStyle w:val="ConsPlusNormal"/>
            </w:pPr>
          </w:p>
        </w:tc>
        <w:tc>
          <w:tcPr>
            <w:tcW w:w="1361" w:type="dxa"/>
          </w:tcPr>
          <w:p w:rsidR="00FB7F93" w:rsidRDefault="00FB7F93">
            <w:pPr>
              <w:pStyle w:val="ConsPlusNormal"/>
            </w:pPr>
          </w:p>
        </w:tc>
        <w:tc>
          <w:tcPr>
            <w:tcW w:w="1361" w:type="dxa"/>
          </w:tcPr>
          <w:p w:rsidR="00FB7F93" w:rsidRDefault="00FB7F93">
            <w:pPr>
              <w:pStyle w:val="ConsPlusNormal"/>
            </w:pPr>
          </w:p>
        </w:tc>
        <w:tc>
          <w:tcPr>
            <w:tcW w:w="1361" w:type="dxa"/>
          </w:tcPr>
          <w:p w:rsidR="00FB7F93" w:rsidRDefault="00FB7F93">
            <w:pPr>
              <w:pStyle w:val="ConsPlusNormal"/>
            </w:pPr>
          </w:p>
        </w:tc>
        <w:tc>
          <w:tcPr>
            <w:tcW w:w="2268" w:type="dxa"/>
          </w:tcPr>
          <w:p w:rsidR="00FB7F93" w:rsidRDefault="00FB7F93">
            <w:pPr>
              <w:pStyle w:val="ConsPlusNormal"/>
            </w:pPr>
          </w:p>
        </w:tc>
      </w:tr>
    </w:tbl>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jc w:val="right"/>
      </w:pPr>
    </w:p>
    <w:p w:rsidR="00FB7F93" w:rsidRDefault="00FB7F93">
      <w:pPr>
        <w:pStyle w:val="ConsPlusNormal"/>
        <w:jc w:val="right"/>
      </w:pPr>
    </w:p>
    <w:p w:rsidR="00FB7F93" w:rsidRDefault="00FB7F93">
      <w:pPr>
        <w:pStyle w:val="ConsPlusNormal"/>
        <w:jc w:val="right"/>
        <w:outlineLvl w:val="1"/>
      </w:pPr>
      <w:r>
        <w:t>Приложение 4</w:t>
      </w:r>
    </w:p>
    <w:p w:rsidR="00FB7F93" w:rsidRDefault="00FB7F93">
      <w:pPr>
        <w:pStyle w:val="ConsPlusNormal"/>
        <w:jc w:val="right"/>
      </w:pPr>
      <w:r>
        <w:t>к административному регламенту</w:t>
      </w:r>
    </w:p>
    <w:p w:rsidR="00FB7F93" w:rsidRDefault="00FB7F93">
      <w:pPr>
        <w:pStyle w:val="ConsPlusNormal"/>
        <w:jc w:val="right"/>
      </w:pPr>
      <w:r>
        <w:t>предоставления на территории</w:t>
      </w:r>
    </w:p>
    <w:p w:rsidR="00FB7F93" w:rsidRDefault="00FB7F93">
      <w:pPr>
        <w:pStyle w:val="ConsPlusNormal"/>
        <w:jc w:val="right"/>
      </w:pPr>
      <w:r>
        <w:t>Ленинградской области государственной</w:t>
      </w:r>
    </w:p>
    <w:p w:rsidR="00FB7F93" w:rsidRDefault="00FB7F93">
      <w:pPr>
        <w:pStyle w:val="ConsPlusNormal"/>
        <w:jc w:val="right"/>
      </w:pPr>
      <w:r>
        <w:t>услуги по принятию решения</w:t>
      </w:r>
    </w:p>
    <w:p w:rsidR="00FB7F93" w:rsidRDefault="00FB7F93">
      <w:pPr>
        <w:pStyle w:val="ConsPlusNormal"/>
        <w:jc w:val="right"/>
      </w:pPr>
      <w:r>
        <w:t>о предоставлении (отказе в предоставлении)</w:t>
      </w:r>
    </w:p>
    <w:p w:rsidR="00FB7F93" w:rsidRDefault="00FB7F93">
      <w:pPr>
        <w:pStyle w:val="ConsPlusNormal"/>
        <w:jc w:val="right"/>
      </w:pPr>
      <w:r>
        <w:t>компенсации расходов на самостоятельное</w:t>
      </w:r>
    </w:p>
    <w:p w:rsidR="00FB7F93" w:rsidRDefault="00FB7F93">
      <w:pPr>
        <w:pStyle w:val="ConsPlusNormal"/>
        <w:jc w:val="right"/>
      </w:pPr>
      <w:r>
        <w:t>приобретение автономных дымовых</w:t>
      </w:r>
    </w:p>
    <w:p w:rsidR="00FB7F93" w:rsidRDefault="00FB7F93">
      <w:pPr>
        <w:pStyle w:val="ConsPlusNormal"/>
        <w:jc w:val="right"/>
      </w:pPr>
      <w:r>
        <w:t xml:space="preserve">пожарных </w:t>
      </w:r>
      <w:proofErr w:type="spellStart"/>
      <w:r>
        <w:t>извещателей</w:t>
      </w:r>
      <w:proofErr w:type="spellEnd"/>
      <w:r>
        <w:t xml:space="preserve"> и источников</w:t>
      </w:r>
    </w:p>
    <w:p w:rsidR="00FB7F93" w:rsidRDefault="00FB7F93">
      <w:pPr>
        <w:pStyle w:val="ConsPlusNormal"/>
        <w:jc w:val="right"/>
      </w:pPr>
      <w:r>
        <w:t>автономного питания</w:t>
      </w:r>
    </w:p>
    <w:p w:rsidR="00FB7F93" w:rsidRDefault="00FB7F93">
      <w:pPr>
        <w:pStyle w:val="ConsPlusNormal"/>
      </w:pPr>
    </w:p>
    <w:p w:rsidR="00FB7F93" w:rsidRDefault="00FB7F93">
      <w:pPr>
        <w:pStyle w:val="ConsPlusNormal"/>
        <w:jc w:val="right"/>
      </w:pPr>
      <w:r>
        <w:t>форма</w:t>
      </w:r>
    </w:p>
    <w:p w:rsidR="00FB7F93" w:rsidRDefault="00FB7F93">
      <w:pPr>
        <w:pStyle w:val="ConsPlusNormal"/>
        <w:jc w:val="right"/>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51"/>
        <w:gridCol w:w="3741"/>
        <w:gridCol w:w="1757"/>
        <w:gridCol w:w="340"/>
      </w:tblGrid>
      <w:tr w:rsidR="00FB7F93">
        <w:tc>
          <w:tcPr>
            <w:tcW w:w="9069" w:type="dxa"/>
            <w:gridSpan w:val="5"/>
            <w:tcBorders>
              <w:top w:val="nil"/>
              <w:left w:val="nil"/>
              <w:bottom w:val="nil"/>
              <w:right w:val="nil"/>
            </w:tcBorders>
          </w:tcPr>
          <w:p w:rsidR="00FB7F93" w:rsidRDefault="00FB7F93">
            <w:pPr>
              <w:pStyle w:val="ConsPlusNormal"/>
              <w:jc w:val="center"/>
            </w:pPr>
            <w:bookmarkStart w:id="21" w:name="P821"/>
            <w:bookmarkEnd w:id="21"/>
            <w:r>
              <w:rPr>
                <w:b/>
              </w:rPr>
              <w:t>РАСПОРЯЖЕНИЕ</w:t>
            </w:r>
          </w:p>
        </w:tc>
      </w:tr>
      <w:tr w:rsidR="00FB7F93">
        <w:tc>
          <w:tcPr>
            <w:tcW w:w="9069" w:type="dxa"/>
            <w:gridSpan w:val="5"/>
            <w:tcBorders>
              <w:top w:val="nil"/>
              <w:left w:val="nil"/>
              <w:bottom w:val="nil"/>
              <w:right w:val="nil"/>
            </w:tcBorders>
          </w:tcPr>
          <w:p w:rsidR="00FB7F93" w:rsidRDefault="00FB7F93">
            <w:pPr>
              <w:pStyle w:val="ConsPlusNormal"/>
            </w:pPr>
          </w:p>
        </w:tc>
      </w:tr>
      <w:tr w:rsidR="00FB7F93">
        <w:tc>
          <w:tcPr>
            <w:tcW w:w="680" w:type="dxa"/>
            <w:tcBorders>
              <w:top w:val="nil"/>
              <w:left w:val="nil"/>
              <w:bottom w:val="nil"/>
              <w:right w:val="nil"/>
            </w:tcBorders>
          </w:tcPr>
          <w:p w:rsidR="00FB7F93" w:rsidRDefault="00FB7F93">
            <w:pPr>
              <w:pStyle w:val="ConsPlusNormal"/>
            </w:pPr>
            <w:r>
              <w:t>от</w:t>
            </w:r>
          </w:p>
        </w:tc>
        <w:tc>
          <w:tcPr>
            <w:tcW w:w="2551" w:type="dxa"/>
            <w:tcBorders>
              <w:top w:val="nil"/>
              <w:left w:val="nil"/>
              <w:bottom w:val="single" w:sz="4" w:space="0" w:color="auto"/>
              <w:right w:val="nil"/>
            </w:tcBorders>
          </w:tcPr>
          <w:p w:rsidR="00FB7F93" w:rsidRDefault="00FB7F93">
            <w:pPr>
              <w:pStyle w:val="ConsPlusNormal"/>
              <w:jc w:val="both"/>
            </w:pPr>
          </w:p>
        </w:tc>
        <w:tc>
          <w:tcPr>
            <w:tcW w:w="3741" w:type="dxa"/>
            <w:tcBorders>
              <w:top w:val="nil"/>
              <w:left w:val="nil"/>
              <w:bottom w:val="nil"/>
              <w:right w:val="nil"/>
            </w:tcBorders>
          </w:tcPr>
          <w:p w:rsidR="00FB7F93" w:rsidRDefault="00FB7F93">
            <w:pPr>
              <w:pStyle w:val="ConsPlusNormal"/>
              <w:jc w:val="right"/>
            </w:pPr>
            <w:r>
              <w:t>N</w:t>
            </w:r>
          </w:p>
        </w:tc>
        <w:tc>
          <w:tcPr>
            <w:tcW w:w="2097" w:type="dxa"/>
            <w:gridSpan w:val="2"/>
            <w:tcBorders>
              <w:top w:val="nil"/>
              <w:left w:val="nil"/>
              <w:bottom w:val="single" w:sz="4" w:space="0" w:color="auto"/>
              <w:right w:val="nil"/>
            </w:tcBorders>
          </w:tcPr>
          <w:p w:rsidR="00FB7F93" w:rsidRDefault="00FB7F93">
            <w:pPr>
              <w:pStyle w:val="ConsPlusNormal"/>
              <w:jc w:val="both"/>
            </w:pPr>
          </w:p>
        </w:tc>
      </w:tr>
      <w:tr w:rsidR="00FB7F93">
        <w:tc>
          <w:tcPr>
            <w:tcW w:w="9069" w:type="dxa"/>
            <w:gridSpan w:val="5"/>
            <w:tcBorders>
              <w:top w:val="nil"/>
              <w:left w:val="nil"/>
              <w:bottom w:val="nil"/>
              <w:right w:val="nil"/>
            </w:tcBorders>
          </w:tcPr>
          <w:p w:rsidR="00FB7F93" w:rsidRDefault="00FB7F93">
            <w:pPr>
              <w:pStyle w:val="ConsPlusNormal"/>
            </w:pPr>
          </w:p>
        </w:tc>
      </w:tr>
      <w:tr w:rsidR="00FB7F93">
        <w:tc>
          <w:tcPr>
            <w:tcW w:w="9069" w:type="dxa"/>
            <w:gridSpan w:val="5"/>
            <w:tcBorders>
              <w:top w:val="nil"/>
              <w:left w:val="nil"/>
              <w:bottom w:val="nil"/>
              <w:right w:val="nil"/>
            </w:tcBorders>
          </w:tcPr>
          <w:p w:rsidR="00FB7F93" w:rsidRDefault="00FB7F93">
            <w:pPr>
              <w:pStyle w:val="ConsPlusNormal"/>
              <w:jc w:val="center"/>
            </w:pPr>
            <w:r>
              <w:t xml:space="preserve">Об отказе в предоставлении компенсации расходов на самостоятельное приобретение автономного дымового пожарного </w:t>
            </w:r>
            <w:proofErr w:type="spellStart"/>
            <w:r>
              <w:t>извещателя</w:t>
            </w:r>
            <w:proofErr w:type="spellEnd"/>
            <w:r>
              <w:t xml:space="preserve"> и источников автономного питания</w:t>
            </w:r>
          </w:p>
        </w:tc>
      </w:tr>
      <w:tr w:rsidR="00FB7F93">
        <w:tc>
          <w:tcPr>
            <w:tcW w:w="9069" w:type="dxa"/>
            <w:gridSpan w:val="5"/>
            <w:tcBorders>
              <w:top w:val="nil"/>
              <w:left w:val="nil"/>
              <w:bottom w:val="nil"/>
              <w:right w:val="nil"/>
            </w:tcBorders>
          </w:tcPr>
          <w:p w:rsidR="00FB7F93" w:rsidRDefault="00FB7F93">
            <w:pPr>
              <w:pStyle w:val="ConsPlusNormal"/>
            </w:pPr>
          </w:p>
        </w:tc>
      </w:tr>
      <w:tr w:rsidR="00FB7F93">
        <w:tc>
          <w:tcPr>
            <w:tcW w:w="9069" w:type="dxa"/>
            <w:gridSpan w:val="5"/>
            <w:tcBorders>
              <w:top w:val="nil"/>
              <w:left w:val="nil"/>
              <w:bottom w:val="nil"/>
              <w:right w:val="nil"/>
            </w:tcBorders>
          </w:tcPr>
          <w:p w:rsidR="00FB7F93" w:rsidRDefault="00FB7F93">
            <w:pPr>
              <w:pStyle w:val="ConsPlusNormal"/>
              <w:jc w:val="both"/>
            </w:pPr>
            <w:r>
              <w:lastRenderedPageBreak/>
              <w:t xml:space="preserve">В соответствии с </w:t>
            </w:r>
            <w:hyperlink r:id="rId86">
              <w:r>
                <w:rPr>
                  <w:color w:val="0000FF"/>
                </w:rPr>
                <w:t>постановлением</w:t>
              </w:r>
            </w:hyperlink>
            <w:r>
              <w:t xml:space="preserve"> Правительства Ленинградской области от 07.02.2024 N 87 "О дополнительной мере социальной поддержки в виде компенсации расходов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 и о внесении изменений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 отказать</w:t>
            </w:r>
          </w:p>
        </w:tc>
      </w:tr>
      <w:tr w:rsidR="00FB7F93">
        <w:tc>
          <w:tcPr>
            <w:tcW w:w="8729" w:type="dxa"/>
            <w:gridSpan w:val="4"/>
            <w:tcBorders>
              <w:top w:val="nil"/>
              <w:left w:val="nil"/>
              <w:bottom w:val="single" w:sz="4" w:space="0" w:color="auto"/>
              <w:right w:val="nil"/>
            </w:tcBorders>
          </w:tcPr>
          <w:p w:rsidR="00FB7F93" w:rsidRDefault="00FB7F93">
            <w:pPr>
              <w:pStyle w:val="ConsPlusNormal"/>
              <w:jc w:val="both"/>
            </w:pPr>
          </w:p>
        </w:tc>
        <w:tc>
          <w:tcPr>
            <w:tcW w:w="340" w:type="dxa"/>
            <w:tcBorders>
              <w:top w:val="nil"/>
              <w:left w:val="nil"/>
              <w:bottom w:val="nil"/>
              <w:right w:val="nil"/>
            </w:tcBorders>
          </w:tcPr>
          <w:p w:rsidR="00FB7F93" w:rsidRDefault="00FB7F93">
            <w:pPr>
              <w:pStyle w:val="ConsPlusNormal"/>
              <w:jc w:val="both"/>
            </w:pPr>
            <w:r>
              <w:t>,</w:t>
            </w:r>
          </w:p>
        </w:tc>
      </w:tr>
      <w:tr w:rsidR="00FB7F93">
        <w:tc>
          <w:tcPr>
            <w:tcW w:w="9069" w:type="dxa"/>
            <w:gridSpan w:val="5"/>
            <w:tcBorders>
              <w:top w:val="nil"/>
              <w:left w:val="nil"/>
              <w:bottom w:val="nil"/>
              <w:right w:val="nil"/>
            </w:tcBorders>
          </w:tcPr>
          <w:p w:rsidR="00FB7F93" w:rsidRDefault="00FB7F93">
            <w:pPr>
              <w:pStyle w:val="ConsPlusNormal"/>
              <w:jc w:val="center"/>
            </w:pPr>
            <w:r>
              <w:rPr>
                <w:i/>
              </w:rPr>
              <w:t>(ФИО заявителя)</w:t>
            </w:r>
          </w:p>
        </w:tc>
      </w:tr>
      <w:tr w:rsidR="00FB7F93">
        <w:tc>
          <w:tcPr>
            <w:tcW w:w="9069" w:type="dxa"/>
            <w:gridSpan w:val="5"/>
            <w:tcBorders>
              <w:top w:val="nil"/>
              <w:left w:val="nil"/>
              <w:bottom w:val="nil"/>
              <w:right w:val="nil"/>
            </w:tcBorders>
          </w:tcPr>
          <w:p w:rsidR="00FB7F93" w:rsidRDefault="00FB7F93">
            <w:pPr>
              <w:pStyle w:val="ConsPlusNormal"/>
              <w:jc w:val="both"/>
            </w:pPr>
            <w:r>
              <w:t>имеющему(ей) место жительства на территории Ленинградской области по адресу:</w:t>
            </w:r>
          </w:p>
        </w:tc>
      </w:tr>
      <w:tr w:rsidR="00FB7F93">
        <w:tc>
          <w:tcPr>
            <w:tcW w:w="9069" w:type="dxa"/>
            <w:gridSpan w:val="5"/>
            <w:tcBorders>
              <w:top w:val="nil"/>
              <w:left w:val="nil"/>
              <w:bottom w:val="single" w:sz="4" w:space="0" w:color="auto"/>
              <w:right w:val="nil"/>
            </w:tcBorders>
          </w:tcPr>
          <w:p w:rsidR="00FB7F93" w:rsidRDefault="00FB7F93">
            <w:pPr>
              <w:pStyle w:val="ConsPlusNormal"/>
              <w:jc w:val="both"/>
            </w:pPr>
          </w:p>
        </w:tc>
      </w:tr>
      <w:tr w:rsidR="00FB7F93">
        <w:tblPrEx>
          <w:tblBorders>
            <w:insideH w:val="single" w:sz="4" w:space="0" w:color="auto"/>
          </w:tblBorders>
        </w:tblPrEx>
        <w:tc>
          <w:tcPr>
            <w:tcW w:w="8729" w:type="dxa"/>
            <w:gridSpan w:val="4"/>
            <w:tcBorders>
              <w:top w:val="single" w:sz="4" w:space="0" w:color="auto"/>
              <w:left w:val="nil"/>
              <w:bottom w:val="single" w:sz="4" w:space="0" w:color="auto"/>
              <w:right w:val="nil"/>
            </w:tcBorders>
          </w:tcPr>
          <w:p w:rsidR="00FB7F93" w:rsidRDefault="00FB7F93">
            <w:pPr>
              <w:pStyle w:val="ConsPlusNormal"/>
              <w:jc w:val="both"/>
            </w:pPr>
          </w:p>
        </w:tc>
        <w:tc>
          <w:tcPr>
            <w:tcW w:w="340" w:type="dxa"/>
            <w:tcBorders>
              <w:top w:val="single" w:sz="4" w:space="0" w:color="auto"/>
              <w:left w:val="nil"/>
              <w:bottom w:val="nil"/>
              <w:right w:val="nil"/>
            </w:tcBorders>
          </w:tcPr>
          <w:p w:rsidR="00FB7F93" w:rsidRDefault="00FB7F93">
            <w:pPr>
              <w:pStyle w:val="ConsPlusNormal"/>
              <w:jc w:val="both"/>
            </w:pPr>
            <w:r>
              <w:t>,</w:t>
            </w:r>
          </w:p>
        </w:tc>
      </w:tr>
      <w:tr w:rsidR="00FB7F93">
        <w:tc>
          <w:tcPr>
            <w:tcW w:w="9069" w:type="dxa"/>
            <w:gridSpan w:val="5"/>
            <w:tcBorders>
              <w:top w:val="nil"/>
              <w:left w:val="nil"/>
              <w:bottom w:val="nil"/>
              <w:right w:val="nil"/>
            </w:tcBorders>
          </w:tcPr>
          <w:p w:rsidR="00FB7F93" w:rsidRDefault="00FB7F93">
            <w:pPr>
              <w:pStyle w:val="ConsPlusNormal"/>
              <w:jc w:val="both"/>
            </w:pPr>
            <w:r>
              <w:t xml:space="preserve">в предоставлении компенсации на самостоятельное приобретение пожарного </w:t>
            </w:r>
            <w:proofErr w:type="spellStart"/>
            <w:r>
              <w:t>извещателя</w:t>
            </w:r>
            <w:proofErr w:type="spellEnd"/>
            <w:r>
              <w:t xml:space="preserve"> и источников автономного питания.</w:t>
            </w:r>
          </w:p>
          <w:p w:rsidR="00FB7F93" w:rsidRDefault="00FB7F93">
            <w:pPr>
              <w:pStyle w:val="ConsPlusNormal"/>
              <w:jc w:val="both"/>
            </w:pPr>
          </w:p>
          <w:p w:rsidR="00FB7F93" w:rsidRDefault="00FB7F93">
            <w:pPr>
              <w:pStyle w:val="ConsPlusNormal"/>
              <w:jc w:val="both"/>
            </w:pPr>
            <w:r>
              <w:t>Причина отказа:</w:t>
            </w:r>
          </w:p>
        </w:tc>
      </w:tr>
      <w:tr w:rsidR="00FB7F93">
        <w:tc>
          <w:tcPr>
            <w:tcW w:w="9069" w:type="dxa"/>
            <w:gridSpan w:val="5"/>
            <w:tcBorders>
              <w:top w:val="nil"/>
              <w:left w:val="nil"/>
              <w:bottom w:val="single" w:sz="4" w:space="0" w:color="auto"/>
              <w:right w:val="nil"/>
            </w:tcBorders>
          </w:tcPr>
          <w:p w:rsidR="00FB7F93" w:rsidRDefault="00FB7F93">
            <w:pPr>
              <w:pStyle w:val="ConsPlusNormal"/>
              <w:jc w:val="both"/>
            </w:pPr>
          </w:p>
        </w:tc>
      </w:tr>
      <w:tr w:rsidR="00FB7F93">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FB7F93" w:rsidRDefault="00FB7F93">
            <w:pPr>
              <w:pStyle w:val="ConsPlusNormal"/>
              <w:jc w:val="both"/>
            </w:pPr>
          </w:p>
        </w:tc>
      </w:tr>
      <w:tr w:rsidR="00FB7F93">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FB7F93" w:rsidRDefault="00FB7F93">
            <w:pPr>
              <w:pStyle w:val="ConsPlusNormal"/>
              <w:jc w:val="both"/>
            </w:pPr>
          </w:p>
        </w:tc>
      </w:tr>
    </w:tbl>
    <w:p w:rsidR="00FB7F93" w:rsidRDefault="00FB7F93">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871"/>
        <w:gridCol w:w="340"/>
        <w:gridCol w:w="3288"/>
      </w:tblGrid>
      <w:tr w:rsidR="00FB7F93">
        <w:tc>
          <w:tcPr>
            <w:tcW w:w="3572" w:type="dxa"/>
            <w:tcBorders>
              <w:top w:val="nil"/>
              <w:left w:val="nil"/>
              <w:bottom w:val="nil"/>
              <w:right w:val="nil"/>
            </w:tcBorders>
          </w:tcPr>
          <w:p w:rsidR="00FB7F93" w:rsidRDefault="00FB7F93">
            <w:pPr>
              <w:pStyle w:val="ConsPlusNormal"/>
            </w:pPr>
            <w:r>
              <w:t>Руководитель ЛОГКУ "ЦСЗН" (филиал)</w:t>
            </w:r>
          </w:p>
        </w:tc>
        <w:tc>
          <w:tcPr>
            <w:tcW w:w="1871" w:type="dxa"/>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3288" w:type="dxa"/>
            <w:tcBorders>
              <w:top w:val="nil"/>
              <w:left w:val="nil"/>
              <w:bottom w:val="single" w:sz="4" w:space="0" w:color="auto"/>
              <w:right w:val="nil"/>
            </w:tcBorders>
          </w:tcPr>
          <w:p w:rsidR="00FB7F93" w:rsidRDefault="00FB7F93">
            <w:pPr>
              <w:pStyle w:val="ConsPlusNormal"/>
            </w:pPr>
          </w:p>
        </w:tc>
      </w:tr>
      <w:tr w:rsidR="00FB7F93">
        <w:tc>
          <w:tcPr>
            <w:tcW w:w="3572" w:type="dxa"/>
            <w:tcBorders>
              <w:top w:val="nil"/>
              <w:left w:val="nil"/>
              <w:bottom w:val="nil"/>
              <w:right w:val="nil"/>
            </w:tcBorders>
          </w:tcPr>
          <w:p w:rsidR="00FB7F93" w:rsidRDefault="00FB7F93">
            <w:pPr>
              <w:pStyle w:val="ConsPlusNormal"/>
            </w:pPr>
          </w:p>
        </w:tc>
        <w:tc>
          <w:tcPr>
            <w:tcW w:w="1871" w:type="dxa"/>
            <w:tcBorders>
              <w:top w:val="single" w:sz="4" w:space="0" w:color="auto"/>
              <w:left w:val="nil"/>
              <w:bottom w:val="nil"/>
              <w:right w:val="nil"/>
            </w:tcBorders>
          </w:tcPr>
          <w:p w:rsidR="00FB7F93" w:rsidRDefault="00FB7F93">
            <w:pPr>
              <w:pStyle w:val="ConsPlusNormal"/>
              <w:jc w:val="center"/>
            </w:pPr>
            <w:r>
              <w:t>Подпись</w:t>
            </w:r>
          </w:p>
        </w:tc>
        <w:tc>
          <w:tcPr>
            <w:tcW w:w="340" w:type="dxa"/>
            <w:tcBorders>
              <w:top w:val="nil"/>
              <w:left w:val="nil"/>
              <w:bottom w:val="nil"/>
              <w:right w:val="nil"/>
            </w:tcBorders>
          </w:tcPr>
          <w:p w:rsidR="00FB7F93" w:rsidRDefault="00FB7F93">
            <w:pPr>
              <w:pStyle w:val="ConsPlusNormal"/>
              <w:jc w:val="center"/>
            </w:pPr>
          </w:p>
        </w:tc>
        <w:tc>
          <w:tcPr>
            <w:tcW w:w="3288" w:type="dxa"/>
            <w:tcBorders>
              <w:top w:val="single" w:sz="4" w:space="0" w:color="auto"/>
              <w:left w:val="nil"/>
              <w:bottom w:val="nil"/>
              <w:right w:val="nil"/>
            </w:tcBorders>
          </w:tcPr>
          <w:p w:rsidR="00FB7F93" w:rsidRDefault="00FB7F93">
            <w:pPr>
              <w:pStyle w:val="ConsPlusNormal"/>
              <w:jc w:val="center"/>
            </w:pPr>
            <w:r>
              <w:t>ФИО</w:t>
            </w:r>
          </w:p>
        </w:tc>
      </w:tr>
      <w:tr w:rsidR="00FB7F93">
        <w:tc>
          <w:tcPr>
            <w:tcW w:w="9071" w:type="dxa"/>
            <w:gridSpan w:val="4"/>
            <w:tcBorders>
              <w:top w:val="nil"/>
              <w:left w:val="nil"/>
              <w:bottom w:val="nil"/>
              <w:right w:val="nil"/>
            </w:tcBorders>
          </w:tcPr>
          <w:p w:rsidR="00FB7F93" w:rsidRDefault="00FB7F93">
            <w:pPr>
              <w:pStyle w:val="ConsPlusNormal"/>
              <w:jc w:val="center"/>
            </w:pPr>
            <w:r>
              <w:t>Место печати</w:t>
            </w:r>
          </w:p>
        </w:tc>
      </w:tr>
    </w:tbl>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jc w:val="right"/>
        <w:outlineLvl w:val="1"/>
      </w:pPr>
      <w:r>
        <w:t>Приложение 5</w:t>
      </w:r>
    </w:p>
    <w:p w:rsidR="00FB7F93" w:rsidRDefault="00FB7F93">
      <w:pPr>
        <w:pStyle w:val="ConsPlusNormal"/>
        <w:jc w:val="right"/>
      </w:pPr>
      <w:r>
        <w:t>к административному регламенту</w:t>
      </w:r>
    </w:p>
    <w:p w:rsidR="00FB7F93" w:rsidRDefault="00FB7F93">
      <w:pPr>
        <w:pStyle w:val="ConsPlusNormal"/>
        <w:jc w:val="right"/>
      </w:pPr>
      <w:r>
        <w:t>предоставления на территории</w:t>
      </w:r>
    </w:p>
    <w:p w:rsidR="00FB7F93" w:rsidRDefault="00FB7F93">
      <w:pPr>
        <w:pStyle w:val="ConsPlusNormal"/>
        <w:jc w:val="right"/>
      </w:pPr>
      <w:r>
        <w:t>Ленинградской области государственной</w:t>
      </w:r>
    </w:p>
    <w:p w:rsidR="00FB7F93" w:rsidRDefault="00FB7F93">
      <w:pPr>
        <w:pStyle w:val="ConsPlusNormal"/>
        <w:jc w:val="right"/>
      </w:pPr>
      <w:r>
        <w:t>услуги по принятию решения</w:t>
      </w:r>
    </w:p>
    <w:p w:rsidR="00FB7F93" w:rsidRDefault="00FB7F93">
      <w:pPr>
        <w:pStyle w:val="ConsPlusNormal"/>
        <w:jc w:val="right"/>
      </w:pPr>
      <w:r>
        <w:t>о предоставлении (отказе в предоставлении)</w:t>
      </w:r>
    </w:p>
    <w:p w:rsidR="00FB7F93" w:rsidRDefault="00FB7F93">
      <w:pPr>
        <w:pStyle w:val="ConsPlusNormal"/>
        <w:jc w:val="right"/>
      </w:pPr>
      <w:r>
        <w:t>компенсации расходов на самостоятельное</w:t>
      </w:r>
    </w:p>
    <w:p w:rsidR="00FB7F93" w:rsidRDefault="00FB7F93">
      <w:pPr>
        <w:pStyle w:val="ConsPlusNormal"/>
        <w:jc w:val="right"/>
      </w:pPr>
      <w:r>
        <w:t>приобретение автономных дымовых</w:t>
      </w:r>
    </w:p>
    <w:p w:rsidR="00FB7F93" w:rsidRDefault="00FB7F93">
      <w:pPr>
        <w:pStyle w:val="ConsPlusNormal"/>
        <w:jc w:val="right"/>
      </w:pPr>
      <w:r>
        <w:t xml:space="preserve">пожарных </w:t>
      </w:r>
      <w:proofErr w:type="spellStart"/>
      <w:r>
        <w:t>извещателей</w:t>
      </w:r>
      <w:proofErr w:type="spellEnd"/>
      <w:r>
        <w:t xml:space="preserve"> и источников</w:t>
      </w:r>
    </w:p>
    <w:p w:rsidR="00FB7F93" w:rsidRDefault="00FB7F93">
      <w:pPr>
        <w:pStyle w:val="ConsPlusNormal"/>
        <w:jc w:val="right"/>
      </w:pPr>
      <w:r>
        <w:t>автономного питания</w:t>
      </w:r>
    </w:p>
    <w:p w:rsidR="00FB7F93" w:rsidRDefault="00FB7F93">
      <w:pPr>
        <w:pStyle w:val="ConsPlusNormal"/>
      </w:pPr>
    </w:p>
    <w:p w:rsidR="00FB7F93" w:rsidRDefault="00FB7F93">
      <w:pPr>
        <w:pStyle w:val="ConsPlusNormal"/>
        <w:jc w:val="right"/>
      </w:pPr>
      <w:r>
        <w:t>форма</w:t>
      </w:r>
    </w:p>
    <w:p w:rsidR="00FB7F93" w:rsidRDefault="00FB7F93">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2220"/>
        <w:gridCol w:w="1079"/>
        <w:gridCol w:w="3288"/>
        <w:gridCol w:w="340"/>
      </w:tblGrid>
      <w:tr w:rsidR="00FB7F93">
        <w:tc>
          <w:tcPr>
            <w:tcW w:w="4365" w:type="dxa"/>
            <w:gridSpan w:val="2"/>
            <w:vMerge w:val="restart"/>
            <w:tcBorders>
              <w:top w:val="nil"/>
              <w:left w:val="nil"/>
              <w:bottom w:val="nil"/>
              <w:right w:val="nil"/>
            </w:tcBorders>
          </w:tcPr>
          <w:p w:rsidR="00FB7F93" w:rsidRDefault="00FB7F93">
            <w:pPr>
              <w:pStyle w:val="ConsPlusNormal"/>
            </w:pPr>
            <w:r>
              <w:t>Угловой штамп ЛОГКУ "ЦСЗН"</w:t>
            </w:r>
          </w:p>
          <w:p w:rsidR="00FB7F93" w:rsidRDefault="00FB7F93">
            <w:pPr>
              <w:pStyle w:val="ConsPlusNormal"/>
            </w:pPr>
            <w:r>
              <w:lastRenderedPageBreak/>
              <w:t>филиал</w:t>
            </w:r>
          </w:p>
        </w:tc>
        <w:tc>
          <w:tcPr>
            <w:tcW w:w="4707" w:type="dxa"/>
            <w:gridSpan w:val="3"/>
            <w:tcBorders>
              <w:top w:val="nil"/>
              <w:left w:val="nil"/>
              <w:bottom w:val="single" w:sz="4" w:space="0" w:color="auto"/>
              <w:right w:val="nil"/>
            </w:tcBorders>
          </w:tcPr>
          <w:p w:rsidR="00FB7F93" w:rsidRDefault="00FB7F93">
            <w:pPr>
              <w:pStyle w:val="ConsPlusNormal"/>
            </w:pPr>
          </w:p>
        </w:tc>
      </w:tr>
      <w:tr w:rsidR="00FB7F93">
        <w:tblPrEx>
          <w:tblBorders>
            <w:insideH w:val="none" w:sz="0" w:space="0" w:color="auto"/>
          </w:tblBorders>
        </w:tblPrEx>
        <w:tc>
          <w:tcPr>
            <w:tcW w:w="4365" w:type="dxa"/>
            <w:gridSpan w:val="2"/>
            <w:vMerge/>
            <w:tcBorders>
              <w:top w:val="nil"/>
              <w:left w:val="nil"/>
              <w:bottom w:val="nil"/>
              <w:right w:val="nil"/>
            </w:tcBorders>
          </w:tcPr>
          <w:p w:rsidR="00FB7F93" w:rsidRDefault="00FB7F93">
            <w:pPr>
              <w:pStyle w:val="ConsPlusNormal"/>
            </w:pPr>
          </w:p>
        </w:tc>
        <w:tc>
          <w:tcPr>
            <w:tcW w:w="4707" w:type="dxa"/>
            <w:gridSpan w:val="3"/>
            <w:tcBorders>
              <w:top w:val="single" w:sz="4" w:space="0" w:color="auto"/>
              <w:left w:val="nil"/>
              <w:bottom w:val="nil"/>
              <w:right w:val="nil"/>
            </w:tcBorders>
          </w:tcPr>
          <w:p w:rsidR="00FB7F93" w:rsidRDefault="00FB7F93">
            <w:pPr>
              <w:pStyle w:val="ConsPlusNormal"/>
              <w:jc w:val="center"/>
            </w:pPr>
            <w:r>
              <w:rPr>
                <w:i/>
              </w:rPr>
              <w:t>(ФИО заявителя, представителя заявителя)</w:t>
            </w:r>
          </w:p>
        </w:tc>
      </w:tr>
      <w:tr w:rsidR="00FB7F93">
        <w:tblPrEx>
          <w:tblBorders>
            <w:insideH w:val="none" w:sz="0" w:space="0" w:color="auto"/>
          </w:tblBorders>
        </w:tblPrEx>
        <w:tc>
          <w:tcPr>
            <w:tcW w:w="9072" w:type="dxa"/>
            <w:gridSpan w:val="5"/>
            <w:tcBorders>
              <w:top w:val="nil"/>
              <w:left w:val="nil"/>
              <w:bottom w:val="nil"/>
              <w:right w:val="nil"/>
            </w:tcBorders>
          </w:tcPr>
          <w:p w:rsidR="00FB7F93" w:rsidRDefault="00FB7F93">
            <w:pPr>
              <w:pStyle w:val="ConsPlusNormal"/>
            </w:pPr>
          </w:p>
        </w:tc>
      </w:tr>
      <w:tr w:rsidR="00FB7F93">
        <w:tblPrEx>
          <w:tblBorders>
            <w:insideH w:val="none" w:sz="0" w:space="0" w:color="auto"/>
          </w:tblBorders>
        </w:tblPrEx>
        <w:tc>
          <w:tcPr>
            <w:tcW w:w="9072" w:type="dxa"/>
            <w:gridSpan w:val="5"/>
            <w:tcBorders>
              <w:top w:val="nil"/>
              <w:left w:val="nil"/>
              <w:bottom w:val="nil"/>
              <w:right w:val="nil"/>
            </w:tcBorders>
          </w:tcPr>
          <w:p w:rsidR="00FB7F93" w:rsidRDefault="00FB7F93">
            <w:pPr>
              <w:pStyle w:val="ConsPlusNormal"/>
              <w:jc w:val="center"/>
            </w:pPr>
            <w:bookmarkStart w:id="22" w:name="P877"/>
            <w:bookmarkEnd w:id="22"/>
            <w:r>
              <w:t>УВЕДОМЛЕНИЕ</w:t>
            </w:r>
          </w:p>
          <w:p w:rsidR="00FB7F93" w:rsidRDefault="00FB7F93">
            <w:pPr>
              <w:pStyle w:val="ConsPlusNormal"/>
              <w:jc w:val="center"/>
            </w:pPr>
            <w:r>
              <w:t xml:space="preserve">об отказе в предоставлении компенсации расходов на самостоятельное приобретение автономного дымового пожарного </w:t>
            </w:r>
            <w:proofErr w:type="spellStart"/>
            <w:r>
              <w:t>извещателя</w:t>
            </w:r>
            <w:proofErr w:type="spellEnd"/>
            <w:r>
              <w:t xml:space="preserve"> и источников автономного питания</w:t>
            </w:r>
          </w:p>
        </w:tc>
      </w:tr>
      <w:tr w:rsidR="00FB7F93">
        <w:tblPrEx>
          <w:tblBorders>
            <w:insideH w:val="none" w:sz="0" w:space="0" w:color="auto"/>
          </w:tblBorders>
        </w:tblPrEx>
        <w:tc>
          <w:tcPr>
            <w:tcW w:w="9072" w:type="dxa"/>
            <w:gridSpan w:val="5"/>
            <w:tcBorders>
              <w:top w:val="nil"/>
              <w:left w:val="nil"/>
              <w:bottom w:val="nil"/>
              <w:right w:val="nil"/>
            </w:tcBorders>
          </w:tcPr>
          <w:p w:rsidR="00FB7F93" w:rsidRDefault="00FB7F93">
            <w:pPr>
              <w:pStyle w:val="ConsPlusNormal"/>
            </w:pPr>
          </w:p>
        </w:tc>
      </w:tr>
      <w:tr w:rsidR="00FB7F93">
        <w:tblPrEx>
          <w:tblBorders>
            <w:insideH w:val="none" w:sz="0" w:space="0" w:color="auto"/>
          </w:tblBorders>
        </w:tblPrEx>
        <w:tc>
          <w:tcPr>
            <w:tcW w:w="2145" w:type="dxa"/>
            <w:tcBorders>
              <w:top w:val="nil"/>
              <w:left w:val="nil"/>
              <w:bottom w:val="nil"/>
              <w:right w:val="nil"/>
            </w:tcBorders>
          </w:tcPr>
          <w:p w:rsidR="00FB7F93" w:rsidRDefault="00FB7F93">
            <w:pPr>
              <w:pStyle w:val="ConsPlusNormal"/>
            </w:pPr>
            <w:r>
              <w:t>Уважаемый(-</w:t>
            </w:r>
            <w:proofErr w:type="spellStart"/>
            <w:r>
              <w:t>ая</w:t>
            </w:r>
            <w:proofErr w:type="spellEnd"/>
            <w:r>
              <w:t>)</w:t>
            </w:r>
          </w:p>
        </w:tc>
        <w:tc>
          <w:tcPr>
            <w:tcW w:w="3299" w:type="dxa"/>
            <w:gridSpan w:val="2"/>
            <w:tcBorders>
              <w:top w:val="nil"/>
              <w:left w:val="nil"/>
              <w:bottom w:val="single" w:sz="4" w:space="0" w:color="auto"/>
              <w:right w:val="nil"/>
            </w:tcBorders>
          </w:tcPr>
          <w:p w:rsidR="00FB7F93" w:rsidRDefault="00FB7F93">
            <w:pPr>
              <w:pStyle w:val="ConsPlusNormal"/>
              <w:jc w:val="both"/>
            </w:pPr>
          </w:p>
        </w:tc>
        <w:tc>
          <w:tcPr>
            <w:tcW w:w="3628" w:type="dxa"/>
            <w:gridSpan w:val="2"/>
            <w:tcBorders>
              <w:top w:val="nil"/>
              <w:left w:val="nil"/>
              <w:bottom w:val="nil"/>
              <w:right w:val="nil"/>
            </w:tcBorders>
          </w:tcPr>
          <w:p w:rsidR="00FB7F93" w:rsidRDefault="00FB7F93">
            <w:pPr>
              <w:pStyle w:val="ConsPlusNormal"/>
              <w:jc w:val="both"/>
            </w:pPr>
            <w:r>
              <w:t>!</w:t>
            </w:r>
          </w:p>
        </w:tc>
      </w:tr>
      <w:tr w:rsidR="00FB7F93">
        <w:tblPrEx>
          <w:tblBorders>
            <w:insideH w:val="none" w:sz="0" w:space="0" w:color="auto"/>
          </w:tblBorders>
        </w:tblPrEx>
        <w:tc>
          <w:tcPr>
            <w:tcW w:w="2145" w:type="dxa"/>
            <w:tcBorders>
              <w:top w:val="nil"/>
              <w:left w:val="nil"/>
              <w:bottom w:val="nil"/>
              <w:right w:val="nil"/>
            </w:tcBorders>
          </w:tcPr>
          <w:p w:rsidR="00FB7F93" w:rsidRDefault="00FB7F93">
            <w:pPr>
              <w:pStyle w:val="ConsPlusNormal"/>
              <w:jc w:val="center"/>
            </w:pPr>
          </w:p>
        </w:tc>
        <w:tc>
          <w:tcPr>
            <w:tcW w:w="3299" w:type="dxa"/>
            <w:gridSpan w:val="2"/>
            <w:tcBorders>
              <w:top w:val="single" w:sz="4" w:space="0" w:color="auto"/>
              <w:left w:val="nil"/>
              <w:bottom w:val="nil"/>
              <w:right w:val="nil"/>
            </w:tcBorders>
          </w:tcPr>
          <w:p w:rsidR="00FB7F93" w:rsidRDefault="00FB7F93">
            <w:pPr>
              <w:pStyle w:val="ConsPlusNormal"/>
              <w:jc w:val="center"/>
            </w:pPr>
            <w:r>
              <w:rPr>
                <w:i/>
              </w:rPr>
              <w:t>(имя, отчество)</w:t>
            </w:r>
          </w:p>
        </w:tc>
        <w:tc>
          <w:tcPr>
            <w:tcW w:w="3628" w:type="dxa"/>
            <w:gridSpan w:val="2"/>
            <w:tcBorders>
              <w:top w:val="nil"/>
              <w:left w:val="nil"/>
              <w:bottom w:val="nil"/>
              <w:right w:val="nil"/>
            </w:tcBorders>
          </w:tcPr>
          <w:p w:rsidR="00FB7F93" w:rsidRDefault="00FB7F93">
            <w:pPr>
              <w:pStyle w:val="ConsPlusNormal"/>
              <w:jc w:val="both"/>
            </w:pPr>
          </w:p>
        </w:tc>
      </w:tr>
      <w:tr w:rsidR="00FB7F93">
        <w:tblPrEx>
          <w:tblBorders>
            <w:insideH w:val="none" w:sz="0" w:space="0" w:color="auto"/>
          </w:tblBorders>
        </w:tblPrEx>
        <w:tc>
          <w:tcPr>
            <w:tcW w:w="9072" w:type="dxa"/>
            <w:gridSpan w:val="5"/>
            <w:tcBorders>
              <w:top w:val="nil"/>
              <w:left w:val="nil"/>
              <w:bottom w:val="nil"/>
              <w:right w:val="nil"/>
            </w:tcBorders>
          </w:tcPr>
          <w:p w:rsidR="00FB7F93" w:rsidRDefault="00FB7F93">
            <w:pPr>
              <w:pStyle w:val="ConsPlusNormal"/>
              <w:jc w:val="center"/>
            </w:pPr>
          </w:p>
        </w:tc>
      </w:tr>
      <w:tr w:rsidR="00FB7F93">
        <w:tblPrEx>
          <w:tblBorders>
            <w:insideH w:val="none" w:sz="0" w:space="0" w:color="auto"/>
          </w:tblBorders>
        </w:tblPrEx>
        <w:tc>
          <w:tcPr>
            <w:tcW w:w="9072" w:type="dxa"/>
            <w:gridSpan w:val="5"/>
            <w:tcBorders>
              <w:top w:val="nil"/>
              <w:left w:val="nil"/>
              <w:bottom w:val="nil"/>
              <w:right w:val="nil"/>
            </w:tcBorders>
          </w:tcPr>
          <w:p w:rsidR="00FB7F93" w:rsidRDefault="00FB7F93">
            <w:pPr>
              <w:pStyle w:val="ConsPlusNormal"/>
              <w:ind w:firstLine="283"/>
              <w:jc w:val="both"/>
            </w:pPr>
            <w:r>
              <w:t xml:space="preserve">В соответствии с </w:t>
            </w:r>
            <w:hyperlink w:anchor="P282">
              <w:r>
                <w:rPr>
                  <w:color w:val="0000FF"/>
                </w:rPr>
                <w:t>пунктом 2.10</w:t>
              </w:r>
            </w:hyperlink>
            <w:r>
              <w:t xml:space="preserve"> административного регламента предоставления на территории Ленинградской области государственной услуги по принятию решения о предоставлении (отказе в предоставлении) компенсации расходов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 утвержденного приказом комитета по социальной защите населения Ленинградской области от __.__.2024 г. N ____, ЛОГКУ "Центр социальной защиты населения" принято решение об отказе в предоставлении компенсации расходов на самостоятельное приобретение автономного дымового пожарного </w:t>
            </w:r>
            <w:proofErr w:type="spellStart"/>
            <w:r>
              <w:t>извещателя</w:t>
            </w:r>
            <w:proofErr w:type="spellEnd"/>
            <w:r>
              <w:t xml:space="preserve"> и источников автономного питания __________________ по следующим обстоятельствам:</w:t>
            </w:r>
          </w:p>
        </w:tc>
      </w:tr>
      <w:tr w:rsidR="00FB7F93">
        <w:tblPrEx>
          <w:tblBorders>
            <w:insideH w:val="none" w:sz="0" w:space="0" w:color="auto"/>
          </w:tblBorders>
        </w:tblPrEx>
        <w:tc>
          <w:tcPr>
            <w:tcW w:w="9072" w:type="dxa"/>
            <w:gridSpan w:val="5"/>
            <w:tcBorders>
              <w:top w:val="nil"/>
              <w:left w:val="nil"/>
              <w:bottom w:val="single" w:sz="4" w:space="0" w:color="auto"/>
              <w:right w:val="nil"/>
            </w:tcBorders>
          </w:tcPr>
          <w:p w:rsidR="00FB7F93" w:rsidRDefault="00FB7F93">
            <w:pPr>
              <w:pStyle w:val="ConsPlusNormal"/>
              <w:jc w:val="center"/>
            </w:pPr>
          </w:p>
        </w:tc>
      </w:tr>
      <w:tr w:rsidR="00FB7F93">
        <w:tc>
          <w:tcPr>
            <w:tcW w:w="9072" w:type="dxa"/>
            <w:gridSpan w:val="5"/>
            <w:tcBorders>
              <w:top w:val="single" w:sz="4" w:space="0" w:color="auto"/>
              <w:left w:val="nil"/>
              <w:bottom w:val="single" w:sz="4" w:space="0" w:color="auto"/>
              <w:right w:val="nil"/>
            </w:tcBorders>
          </w:tcPr>
          <w:p w:rsidR="00FB7F93" w:rsidRDefault="00FB7F93">
            <w:pPr>
              <w:pStyle w:val="ConsPlusNormal"/>
              <w:jc w:val="center"/>
            </w:pPr>
          </w:p>
        </w:tc>
      </w:tr>
      <w:tr w:rsidR="00FB7F93">
        <w:tc>
          <w:tcPr>
            <w:tcW w:w="8732" w:type="dxa"/>
            <w:gridSpan w:val="4"/>
            <w:tcBorders>
              <w:top w:val="single" w:sz="4" w:space="0" w:color="auto"/>
              <w:left w:val="nil"/>
              <w:bottom w:val="single" w:sz="4" w:space="0" w:color="auto"/>
              <w:right w:val="nil"/>
            </w:tcBorders>
          </w:tcPr>
          <w:p w:rsidR="00FB7F93" w:rsidRDefault="00FB7F93">
            <w:pPr>
              <w:pStyle w:val="ConsPlusNormal"/>
              <w:jc w:val="center"/>
            </w:pPr>
          </w:p>
        </w:tc>
        <w:tc>
          <w:tcPr>
            <w:tcW w:w="340" w:type="dxa"/>
            <w:tcBorders>
              <w:top w:val="single" w:sz="4" w:space="0" w:color="auto"/>
              <w:left w:val="nil"/>
              <w:bottom w:val="nil"/>
              <w:right w:val="nil"/>
            </w:tcBorders>
          </w:tcPr>
          <w:p w:rsidR="00FB7F93" w:rsidRDefault="00FB7F93">
            <w:pPr>
              <w:pStyle w:val="ConsPlusNormal"/>
              <w:jc w:val="both"/>
            </w:pPr>
            <w:r>
              <w:t>.</w:t>
            </w:r>
          </w:p>
        </w:tc>
      </w:tr>
      <w:tr w:rsidR="00FB7F93">
        <w:tblPrEx>
          <w:tblBorders>
            <w:insideH w:val="none" w:sz="0" w:space="0" w:color="auto"/>
          </w:tblBorders>
        </w:tblPrEx>
        <w:tc>
          <w:tcPr>
            <w:tcW w:w="9072" w:type="dxa"/>
            <w:gridSpan w:val="5"/>
            <w:tcBorders>
              <w:top w:val="nil"/>
              <w:left w:val="nil"/>
              <w:bottom w:val="nil"/>
              <w:right w:val="nil"/>
            </w:tcBorders>
          </w:tcPr>
          <w:p w:rsidR="00FB7F93" w:rsidRDefault="00FB7F93">
            <w:pPr>
              <w:pStyle w:val="ConsPlusNormal"/>
              <w:ind w:firstLine="283"/>
              <w:jc w:val="both"/>
            </w:pPr>
            <w:r>
              <w:t xml:space="preserve">По вопросу повторной подачи документов Вы можете _____________________ обратиться </w:t>
            </w:r>
            <w:r>
              <w:rPr>
                <w:i/>
              </w:rPr>
              <w:t>(указывается при наличии возможности) ___________________________</w:t>
            </w:r>
          </w:p>
        </w:tc>
      </w:tr>
      <w:tr w:rsidR="00FB7F93">
        <w:tblPrEx>
          <w:tblBorders>
            <w:insideH w:val="none" w:sz="0" w:space="0" w:color="auto"/>
          </w:tblBorders>
        </w:tblPrEx>
        <w:tc>
          <w:tcPr>
            <w:tcW w:w="8732" w:type="dxa"/>
            <w:gridSpan w:val="4"/>
            <w:tcBorders>
              <w:top w:val="nil"/>
              <w:left w:val="nil"/>
              <w:bottom w:val="single" w:sz="4" w:space="0" w:color="auto"/>
              <w:right w:val="nil"/>
            </w:tcBorders>
          </w:tcPr>
          <w:p w:rsidR="00FB7F93" w:rsidRDefault="00FB7F93">
            <w:pPr>
              <w:pStyle w:val="ConsPlusNormal"/>
              <w:jc w:val="both"/>
            </w:pPr>
          </w:p>
        </w:tc>
        <w:tc>
          <w:tcPr>
            <w:tcW w:w="340" w:type="dxa"/>
            <w:tcBorders>
              <w:top w:val="nil"/>
              <w:left w:val="nil"/>
              <w:bottom w:val="nil"/>
              <w:right w:val="nil"/>
            </w:tcBorders>
          </w:tcPr>
          <w:p w:rsidR="00FB7F93" w:rsidRDefault="00FB7F93">
            <w:pPr>
              <w:pStyle w:val="ConsPlusNormal"/>
              <w:jc w:val="both"/>
            </w:pPr>
            <w:r>
              <w:t>.</w:t>
            </w:r>
          </w:p>
        </w:tc>
      </w:tr>
      <w:tr w:rsidR="00FB7F93">
        <w:tblPrEx>
          <w:tblBorders>
            <w:insideH w:val="none" w:sz="0" w:space="0" w:color="auto"/>
          </w:tblBorders>
        </w:tblPrEx>
        <w:tc>
          <w:tcPr>
            <w:tcW w:w="9072" w:type="dxa"/>
            <w:gridSpan w:val="5"/>
            <w:tcBorders>
              <w:top w:val="nil"/>
              <w:left w:val="nil"/>
              <w:bottom w:val="nil"/>
              <w:right w:val="nil"/>
            </w:tcBorders>
          </w:tcPr>
          <w:p w:rsidR="00FB7F93" w:rsidRDefault="00FB7F93">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87">
              <w:r>
                <w:rPr>
                  <w:color w:val="0000FF"/>
                </w:rPr>
                <w:t>https://cszn.info</w:t>
              </w:r>
            </w:hyperlink>
            <w:r>
              <w:t>.</w:t>
            </w:r>
          </w:p>
          <w:p w:rsidR="00FB7F93" w:rsidRDefault="00FB7F93">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475">
              <w:r>
                <w:rPr>
                  <w:color w:val="0000FF"/>
                </w:rPr>
                <w:t>разделом 5</w:t>
              </w:r>
            </w:hyperlink>
            <w:r>
              <w:t xml:space="preserve"> административного регламента.</w:t>
            </w:r>
          </w:p>
          <w:p w:rsidR="00FB7F93" w:rsidRDefault="00FB7F93">
            <w:pPr>
              <w:pStyle w:val="ConsPlusNormal"/>
              <w:ind w:firstLine="283"/>
              <w:jc w:val="both"/>
            </w:pPr>
            <w:r>
              <w:t xml:space="preserve">Приложение: копия решения об отказе в предоставлении компенсации расходов на самостоятельное приобретение автономного дымового пожарного </w:t>
            </w:r>
            <w:proofErr w:type="spellStart"/>
            <w:r>
              <w:t>извещателя</w:t>
            </w:r>
            <w:proofErr w:type="spellEnd"/>
            <w:r>
              <w:t xml:space="preserve"> и источников автономного питания от ___.___.___ N ______.</w:t>
            </w:r>
          </w:p>
        </w:tc>
      </w:tr>
    </w:tbl>
    <w:p w:rsidR="00FB7F93" w:rsidRDefault="00FB7F93">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
        <w:gridCol w:w="2427"/>
        <w:gridCol w:w="340"/>
        <w:gridCol w:w="2438"/>
        <w:gridCol w:w="340"/>
        <w:gridCol w:w="2778"/>
      </w:tblGrid>
      <w:tr w:rsidR="00FB7F93">
        <w:tc>
          <w:tcPr>
            <w:tcW w:w="3175" w:type="dxa"/>
            <w:gridSpan w:val="2"/>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2438" w:type="dxa"/>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2778" w:type="dxa"/>
            <w:tcBorders>
              <w:top w:val="nil"/>
              <w:left w:val="nil"/>
              <w:bottom w:val="single" w:sz="4" w:space="0" w:color="auto"/>
              <w:right w:val="nil"/>
            </w:tcBorders>
          </w:tcPr>
          <w:p w:rsidR="00FB7F93" w:rsidRDefault="00FB7F93">
            <w:pPr>
              <w:pStyle w:val="ConsPlusNormal"/>
            </w:pPr>
          </w:p>
        </w:tc>
      </w:tr>
      <w:tr w:rsidR="00FB7F93">
        <w:tblPrEx>
          <w:tblBorders>
            <w:insideH w:val="none" w:sz="0" w:space="0" w:color="auto"/>
          </w:tblBorders>
        </w:tblPrEx>
        <w:tc>
          <w:tcPr>
            <w:tcW w:w="3175" w:type="dxa"/>
            <w:gridSpan w:val="2"/>
            <w:tcBorders>
              <w:top w:val="single" w:sz="4" w:space="0" w:color="auto"/>
              <w:left w:val="nil"/>
              <w:bottom w:val="nil"/>
              <w:right w:val="nil"/>
            </w:tcBorders>
          </w:tcPr>
          <w:p w:rsidR="00FB7F93" w:rsidRDefault="00FB7F93">
            <w:pPr>
              <w:pStyle w:val="ConsPlusNormal"/>
              <w:jc w:val="center"/>
            </w:pPr>
            <w:r>
              <w:rPr>
                <w:i/>
              </w:rPr>
              <w:t>(наименование должности)</w:t>
            </w:r>
          </w:p>
        </w:tc>
        <w:tc>
          <w:tcPr>
            <w:tcW w:w="340" w:type="dxa"/>
            <w:tcBorders>
              <w:top w:val="nil"/>
              <w:left w:val="nil"/>
              <w:bottom w:val="nil"/>
              <w:right w:val="nil"/>
            </w:tcBorders>
          </w:tcPr>
          <w:p w:rsidR="00FB7F93" w:rsidRDefault="00FB7F93">
            <w:pPr>
              <w:pStyle w:val="ConsPlusNormal"/>
            </w:pPr>
          </w:p>
        </w:tc>
        <w:tc>
          <w:tcPr>
            <w:tcW w:w="2438" w:type="dxa"/>
            <w:tcBorders>
              <w:top w:val="single" w:sz="4" w:space="0" w:color="auto"/>
              <w:left w:val="nil"/>
              <w:bottom w:val="nil"/>
              <w:right w:val="nil"/>
            </w:tcBorders>
          </w:tcPr>
          <w:p w:rsidR="00FB7F93" w:rsidRDefault="00FB7F93">
            <w:pPr>
              <w:pStyle w:val="ConsPlusNormal"/>
              <w:jc w:val="center"/>
            </w:pPr>
            <w:r>
              <w:rPr>
                <w:i/>
              </w:rPr>
              <w:t>(подпись)</w:t>
            </w:r>
          </w:p>
        </w:tc>
        <w:tc>
          <w:tcPr>
            <w:tcW w:w="340" w:type="dxa"/>
            <w:tcBorders>
              <w:top w:val="nil"/>
              <w:left w:val="nil"/>
              <w:bottom w:val="nil"/>
              <w:right w:val="nil"/>
            </w:tcBorders>
          </w:tcPr>
          <w:p w:rsidR="00FB7F93" w:rsidRDefault="00FB7F93">
            <w:pPr>
              <w:pStyle w:val="ConsPlusNormal"/>
            </w:pPr>
          </w:p>
        </w:tc>
        <w:tc>
          <w:tcPr>
            <w:tcW w:w="2778" w:type="dxa"/>
            <w:tcBorders>
              <w:top w:val="single" w:sz="4" w:space="0" w:color="auto"/>
              <w:left w:val="nil"/>
              <w:bottom w:val="nil"/>
              <w:right w:val="nil"/>
            </w:tcBorders>
          </w:tcPr>
          <w:p w:rsidR="00FB7F93" w:rsidRDefault="00FB7F93">
            <w:pPr>
              <w:pStyle w:val="ConsPlusNormal"/>
              <w:jc w:val="center"/>
            </w:pPr>
            <w:r>
              <w:rPr>
                <w:i/>
              </w:rPr>
              <w:t>(фамилия, инициалы)</w:t>
            </w:r>
          </w:p>
        </w:tc>
      </w:tr>
      <w:tr w:rsidR="00FB7F93">
        <w:tblPrEx>
          <w:tblBorders>
            <w:insideH w:val="none" w:sz="0" w:space="0" w:color="auto"/>
          </w:tblBorders>
        </w:tblPrEx>
        <w:tc>
          <w:tcPr>
            <w:tcW w:w="9071" w:type="dxa"/>
            <w:gridSpan w:val="6"/>
            <w:tcBorders>
              <w:top w:val="nil"/>
              <w:left w:val="nil"/>
              <w:bottom w:val="nil"/>
              <w:right w:val="nil"/>
            </w:tcBorders>
          </w:tcPr>
          <w:p w:rsidR="00FB7F93" w:rsidRDefault="00FB7F93">
            <w:pPr>
              <w:pStyle w:val="ConsPlusNormal"/>
              <w:jc w:val="center"/>
            </w:pPr>
          </w:p>
        </w:tc>
      </w:tr>
      <w:tr w:rsidR="00FB7F93">
        <w:tblPrEx>
          <w:tblBorders>
            <w:insideH w:val="none" w:sz="0" w:space="0" w:color="auto"/>
          </w:tblBorders>
        </w:tblPrEx>
        <w:tc>
          <w:tcPr>
            <w:tcW w:w="748" w:type="dxa"/>
            <w:tcBorders>
              <w:top w:val="nil"/>
              <w:left w:val="nil"/>
              <w:bottom w:val="nil"/>
              <w:right w:val="nil"/>
            </w:tcBorders>
          </w:tcPr>
          <w:p w:rsidR="00FB7F93" w:rsidRDefault="00FB7F93">
            <w:pPr>
              <w:pStyle w:val="ConsPlusNormal"/>
            </w:pPr>
            <w:r>
              <w:t>Исп.</w:t>
            </w:r>
          </w:p>
        </w:tc>
        <w:tc>
          <w:tcPr>
            <w:tcW w:w="2427" w:type="dxa"/>
            <w:tcBorders>
              <w:top w:val="nil"/>
              <w:left w:val="nil"/>
              <w:bottom w:val="single" w:sz="4" w:space="0" w:color="auto"/>
              <w:right w:val="nil"/>
            </w:tcBorders>
          </w:tcPr>
          <w:p w:rsidR="00FB7F93" w:rsidRDefault="00FB7F93">
            <w:pPr>
              <w:pStyle w:val="ConsPlusNormal"/>
              <w:jc w:val="both"/>
            </w:pPr>
          </w:p>
        </w:tc>
        <w:tc>
          <w:tcPr>
            <w:tcW w:w="5896" w:type="dxa"/>
            <w:gridSpan w:val="4"/>
            <w:tcBorders>
              <w:top w:val="nil"/>
              <w:left w:val="nil"/>
              <w:bottom w:val="nil"/>
              <w:right w:val="nil"/>
            </w:tcBorders>
          </w:tcPr>
          <w:p w:rsidR="00FB7F93" w:rsidRDefault="00FB7F93">
            <w:pPr>
              <w:pStyle w:val="ConsPlusNormal"/>
              <w:jc w:val="both"/>
            </w:pPr>
          </w:p>
        </w:tc>
      </w:tr>
      <w:tr w:rsidR="00FB7F93">
        <w:tblPrEx>
          <w:tblBorders>
            <w:insideH w:val="none" w:sz="0" w:space="0" w:color="auto"/>
          </w:tblBorders>
        </w:tblPrEx>
        <w:tc>
          <w:tcPr>
            <w:tcW w:w="748" w:type="dxa"/>
            <w:tcBorders>
              <w:top w:val="nil"/>
              <w:left w:val="nil"/>
              <w:bottom w:val="nil"/>
              <w:right w:val="nil"/>
            </w:tcBorders>
          </w:tcPr>
          <w:p w:rsidR="00FB7F93" w:rsidRDefault="00FB7F93">
            <w:pPr>
              <w:pStyle w:val="ConsPlusNormal"/>
            </w:pPr>
          </w:p>
        </w:tc>
        <w:tc>
          <w:tcPr>
            <w:tcW w:w="2427" w:type="dxa"/>
            <w:tcBorders>
              <w:top w:val="single" w:sz="4" w:space="0" w:color="auto"/>
              <w:left w:val="nil"/>
              <w:bottom w:val="nil"/>
              <w:right w:val="nil"/>
            </w:tcBorders>
          </w:tcPr>
          <w:p w:rsidR="00FB7F93" w:rsidRDefault="00FB7F93">
            <w:pPr>
              <w:pStyle w:val="ConsPlusNormal"/>
              <w:jc w:val="center"/>
            </w:pPr>
            <w:r>
              <w:t>(Ф.И.О., телефон)</w:t>
            </w:r>
          </w:p>
        </w:tc>
        <w:tc>
          <w:tcPr>
            <w:tcW w:w="5896" w:type="dxa"/>
            <w:gridSpan w:val="4"/>
            <w:tcBorders>
              <w:top w:val="nil"/>
              <w:left w:val="nil"/>
              <w:bottom w:val="nil"/>
              <w:right w:val="nil"/>
            </w:tcBorders>
          </w:tcPr>
          <w:p w:rsidR="00FB7F93" w:rsidRDefault="00FB7F93">
            <w:pPr>
              <w:pStyle w:val="ConsPlusNormal"/>
              <w:jc w:val="both"/>
            </w:pPr>
          </w:p>
        </w:tc>
      </w:tr>
    </w:tbl>
    <w:p w:rsidR="00FB7F93" w:rsidRDefault="00FB7F93">
      <w:pPr>
        <w:pStyle w:val="ConsPlusNormal"/>
        <w:jc w:val="right"/>
      </w:pPr>
    </w:p>
    <w:p w:rsidR="00FB7F93" w:rsidRDefault="00FB7F93">
      <w:pPr>
        <w:pStyle w:val="ConsPlusNormal"/>
        <w:jc w:val="right"/>
      </w:pPr>
    </w:p>
    <w:p w:rsidR="00FB7F93" w:rsidRDefault="00FB7F93">
      <w:pPr>
        <w:pStyle w:val="ConsPlusNormal"/>
        <w:jc w:val="right"/>
      </w:pPr>
    </w:p>
    <w:p w:rsidR="00FB7F93" w:rsidRDefault="00FB7F93">
      <w:pPr>
        <w:pStyle w:val="ConsPlusNormal"/>
        <w:jc w:val="right"/>
      </w:pPr>
    </w:p>
    <w:p w:rsidR="00FB7F93" w:rsidRDefault="00FB7F93">
      <w:pPr>
        <w:pStyle w:val="ConsPlusNormal"/>
        <w:jc w:val="right"/>
      </w:pPr>
    </w:p>
    <w:p w:rsidR="00FB7F93" w:rsidRDefault="00FB7F93">
      <w:pPr>
        <w:pStyle w:val="ConsPlusNormal"/>
        <w:jc w:val="right"/>
        <w:outlineLvl w:val="1"/>
      </w:pPr>
      <w:r>
        <w:t>Приложение 6</w:t>
      </w:r>
    </w:p>
    <w:p w:rsidR="00FB7F93" w:rsidRDefault="00FB7F93">
      <w:pPr>
        <w:pStyle w:val="ConsPlusNormal"/>
        <w:jc w:val="right"/>
      </w:pPr>
      <w:r>
        <w:t>к административному регламенту</w:t>
      </w:r>
    </w:p>
    <w:p w:rsidR="00FB7F93" w:rsidRDefault="00FB7F93">
      <w:pPr>
        <w:pStyle w:val="ConsPlusNormal"/>
        <w:jc w:val="right"/>
      </w:pPr>
      <w:r>
        <w:t>предоставления на территории</w:t>
      </w:r>
    </w:p>
    <w:p w:rsidR="00FB7F93" w:rsidRDefault="00FB7F93">
      <w:pPr>
        <w:pStyle w:val="ConsPlusNormal"/>
        <w:jc w:val="right"/>
      </w:pPr>
      <w:r>
        <w:t>Ленинградской области государственной</w:t>
      </w:r>
    </w:p>
    <w:p w:rsidR="00FB7F93" w:rsidRDefault="00FB7F93">
      <w:pPr>
        <w:pStyle w:val="ConsPlusNormal"/>
        <w:jc w:val="right"/>
      </w:pPr>
      <w:r>
        <w:t>услуги по принятию решения</w:t>
      </w:r>
    </w:p>
    <w:p w:rsidR="00FB7F93" w:rsidRDefault="00FB7F93">
      <w:pPr>
        <w:pStyle w:val="ConsPlusNormal"/>
        <w:jc w:val="right"/>
      </w:pPr>
      <w:r>
        <w:t>о предоставлении (отказе в предоставлении)</w:t>
      </w:r>
    </w:p>
    <w:p w:rsidR="00FB7F93" w:rsidRDefault="00FB7F93">
      <w:pPr>
        <w:pStyle w:val="ConsPlusNormal"/>
        <w:jc w:val="right"/>
      </w:pPr>
      <w:r>
        <w:t>компенсации расходов на самостоятельное</w:t>
      </w:r>
    </w:p>
    <w:p w:rsidR="00FB7F93" w:rsidRDefault="00FB7F93">
      <w:pPr>
        <w:pStyle w:val="ConsPlusNormal"/>
        <w:jc w:val="right"/>
      </w:pPr>
      <w:r>
        <w:t>приобретение автономных дымовых</w:t>
      </w:r>
    </w:p>
    <w:p w:rsidR="00FB7F93" w:rsidRDefault="00FB7F93">
      <w:pPr>
        <w:pStyle w:val="ConsPlusNormal"/>
        <w:jc w:val="right"/>
      </w:pPr>
      <w:r>
        <w:t xml:space="preserve">пожарных </w:t>
      </w:r>
      <w:proofErr w:type="spellStart"/>
      <w:r>
        <w:t>извещателей</w:t>
      </w:r>
      <w:proofErr w:type="spellEnd"/>
      <w:r>
        <w:t xml:space="preserve"> и источников</w:t>
      </w:r>
    </w:p>
    <w:p w:rsidR="00FB7F93" w:rsidRDefault="00FB7F93">
      <w:pPr>
        <w:pStyle w:val="ConsPlusNormal"/>
        <w:jc w:val="right"/>
      </w:pPr>
      <w:r>
        <w:t>автономного питания</w:t>
      </w:r>
    </w:p>
    <w:p w:rsidR="00FB7F93" w:rsidRDefault="00FB7F93">
      <w:pPr>
        <w:pStyle w:val="ConsPlusNormal"/>
      </w:pPr>
    </w:p>
    <w:p w:rsidR="00FB7F93" w:rsidRDefault="00FB7F93">
      <w:pPr>
        <w:pStyle w:val="ConsPlusNormal"/>
        <w:jc w:val="right"/>
      </w:pPr>
      <w:r>
        <w:t>форма</w:t>
      </w:r>
    </w:p>
    <w:p w:rsidR="00FB7F93" w:rsidRDefault="00FB7F9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2220"/>
        <w:gridCol w:w="1079"/>
        <w:gridCol w:w="3288"/>
        <w:gridCol w:w="340"/>
      </w:tblGrid>
      <w:tr w:rsidR="00FB7F93">
        <w:tc>
          <w:tcPr>
            <w:tcW w:w="4365" w:type="dxa"/>
            <w:gridSpan w:val="2"/>
            <w:vMerge w:val="restart"/>
            <w:tcBorders>
              <w:top w:val="nil"/>
              <w:left w:val="nil"/>
              <w:bottom w:val="nil"/>
              <w:right w:val="nil"/>
            </w:tcBorders>
          </w:tcPr>
          <w:p w:rsidR="00FB7F93" w:rsidRDefault="00FB7F93">
            <w:pPr>
              <w:pStyle w:val="ConsPlusNormal"/>
            </w:pPr>
            <w:r>
              <w:t>Угловой штамп ЛОГКУ "ЦСЗН"</w:t>
            </w:r>
          </w:p>
          <w:p w:rsidR="00FB7F93" w:rsidRDefault="00FB7F93">
            <w:pPr>
              <w:pStyle w:val="ConsPlusNormal"/>
            </w:pPr>
            <w:r>
              <w:t>филиал</w:t>
            </w:r>
          </w:p>
        </w:tc>
        <w:tc>
          <w:tcPr>
            <w:tcW w:w="4707" w:type="dxa"/>
            <w:gridSpan w:val="3"/>
            <w:tcBorders>
              <w:top w:val="nil"/>
              <w:left w:val="nil"/>
              <w:bottom w:val="single" w:sz="4" w:space="0" w:color="auto"/>
              <w:right w:val="nil"/>
            </w:tcBorders>
          </w:tcPr>
          <w:p w:rsidR="00FB7F93" w:rsidRDefault="00FB7F93">
            <w:pPr>
              <w:pStyle w:val="ConsPlusNormal"/>
            </w:pPr>
          </w:p>
        </w:tc>
      </w:tr>
      <w:tr w:rsidR="00FB7F93">
        <w:tblPrEx>
          <w:tblBorders>
            <w:insideH w:val="none" w:sz="0" w:space="0" w:color="auto"/>
          </w:tblBorders>
        </w:tblPrEx>
        <w:tc>
          <w:tcPr>
            <w:tcW w:w="4365" w:type="dxa"/>
            <w:gridSpan w:val="2"/>
            <w:vMerge/>
            <w:tcBorders>
              <w:top w:val="nil"/>
              <w:left w:val="nil"/>
              <w:bottom w:val="nil"/>
              <w:right w:val="nil"/>
            </w:tcBorders>
          </w:tcPr>
          <w:p w:rsidR="00FB7F93" w:rsidRDefault="00FB7F93">
            <w:pPr>
              <w:pStyle w:val="ConsPlusNormal"/>
            </w:pPr>
          </w:p>
        </w:tc>
        <w:tc>
          <w:tcPr>
            <w:tcW w:w="4707" w:type="dxa"/>
            <w:gridSpan w:val="3"/>
            <w:tcBorders>
              <w:top w:val="single" w:sz="4" w:space="0" w:color="auto"/>
              <w:left w:val="nil"/>
              <w:bottom w:val="nil"/>
              <w:right w:val="nil"/>
            </w:tcBorders>
          </w:tcPr>
          <w:p w:rsidR="00FB7F93" w:rsidRDefault="00FB7F93">
            <w:pPr>
              <w:pStyle w:val="ConsPlusNormal"/>
              <w:jc w:val="center"/>
            </w:pPr>
            <w:r>
              <w:rPr>
                <w:i/>
              </w:rPr>
              <w:t>(ФИО заявителя, представителя заявителя)</w:t>
            </w:r>
          </w:p>
        </w:tc>
      </w:tr>
      <w:tr w:rsidR="00FB7F93">
        <w:tblPrEx>
          <w:tblBorders>
            <w:insideH w:val="none" w:sz="0" w:space="0" w:color="auto"/>
          </w:tblBorders>
        </w:tblPrEx>
        <w:tc>
          <w:tcPr>
            <w:tcW w:w="9072" w:type="dxa"/>
            <w:gridSpan w:val="5"/>
            <w:tcBorders>
              <w:top w:val="nil"/>
              <w:left w:val="nil"/>
              <w:bottom w:val="nil"/>
              <w:right w:val="nil"/>
            </w:tcBorders>
          </w:tcPr>
          <w:p w:rsidR="00FB7F93" w:rsidRDefault="00FB7F93">
            <w:pPr>
              <w:pStyle w:val="ConsPlusNormal"/>
            </w:pPr>
          </w:p>
        </w:tc>
      </w:tr>
      <w:tr w:rsidR="00FB7F93">
        <w:tblPrEx>
          <w:tblBorders>
            <w:insideH w:val="none" w:sz="0" w:space="0" w:color="auto"/>
          </w:tblBorders>
        </w:tblPrEx>
        <w:tc>
          <w:tcPr>
            <w:tcW w:w="9072" w:type="dxa"/>
            <w:gridSpan w:val="5"/>
            <w:tcBorders>
              <w:top w:val="nil"/>
              <w:left w:val="nil"/>
              <w:bottom w:val="nil"/>
              <w:right w:val="nil"/>
            </w:tcBorders>
          </w:tcPr>
          <w:p w:rsidR="00FB7F93" w:rsidRDefault="00FB7F93">
            <w:pPr>
              <w:pStyle w:val="ConsPlusNormal"/>
              <w:jc w:val="center"/>
            </w:pPr>
            <w:bookmarkStart w:id="23" w:name="P939"/>
            <w:bookmarkEnd w:id="23"/>
            <w:r>
              <w:t>УВЕДОМЛЕНИЕ</w:t>
            </w:r>
          </w:p>
          <w:p w:rsidR="00FB7F93" w:rsidRDefault="00FB7F93">
            <w:pPr>
              <w:pStyle w:val="ConsPlusNormal"/>
              <w:jc w:val="center"/>
            </w:pPr>
            <w:r>
              <w:t>о приостановлении предоставления государственной услуги</w:t>
            </w:r>
          </w:p>
        </w:tc>
      </w:tr>
      <w:tr w:rsidR="00FB7F93">
        <w:tblPrEx>
          <w:tblBorders>
            <w:insideH w:val="none" w:sz="0" w:space="0" w:color="auto"/>
          </w:tblBorders>
        </w:tblPrEx>
        <w:tc>
          <w:tcPr>
            <w:tcW w:w="9072" w:type="dxa"/>
            <w:gridSpan w:val="5"/>
            <w:tcBorders>
              <w:top w:val="nil"/>
              <w:left w:val="nil"/>
              <w:bottom w:val="nil"/>
              <w:right w:val="nil"/>
            </w:tcBorders>
          </w:tcPr>
          <w:p w:rsidR="00FB7F93" w:rsidRDefault="00FB7F93">
            <w:pPr>
              <w:pStyle w:val="ConsPlusNormal"/>
            </w:pPr>
          </w:p>
        </w:tc>
      </w:tr>
      <w:tr w:rsidR="00FB7F93">
        <w:tblPrEx>
          <w:tblBorders>
            <w:insideH w:val="none" w:sz="0" w:space="0" w:color="auto"/>
          </w:tblBorders>
        </w:tblPrEx>
        <w:tc>
          <w:tcPr>
            <w:tcW w:w="2145" w:type="dxa"/>
            <w:tcBorders>
              <w:top w:val="nil"/>
              <w:left w:val="nil"/>
              <w:bottom w:val="nil"/>
              <w:right w:val="nil"/>
            </w:tcBorders>
          </w:tcPr>
          <w:p w:rsidR="00FB7F93" w:rsidRDefault="00FB7F93">
            <w:pPr>
              <w:pStyle w:val="ConsPlusNormal"/>
            </w:pPr>
            <w:r>
              <w:t>Уважаемый(-</w:t>
            </w:r>
            <w:proofErr w:type="spellStart"/>
            <w:r>
              <w:t>ая</w:t>
            </w:r>
            <w:proofErr w:type="spellEnd"/>
            <w:r>
              <w:t>)</w:t>
            </w:r>
          </w:p>
        </w:tc>
        <w:tc>
          <w:tcPr>
            <w:tcW w:w="3299" w:type="dxa"/>
            <w:gridSpan w:val="2"/>
            <w:tcBorders>
              <w:top w:val="nil"/>
              <w:left w:val="nil"/>
              <w:bottom w:val="single" w:sz="4" w:space="0" w:color="auto"/>
              <w:right w:val="nil"/>
            </w:tcBorders>
          </w:tcPr>
          <w:p w:rsidR="00FB7F93" w:rsidRDefault="00FB7F93">
            <w:pPr>
              <w:pStyle w:val="ConsPlusNormal"/>
              <w:jc w:val="both"/>
            </w:pPr>
          </w:p>
        </w:tc>
        <w:tc>
          <w:tcPr>
            <w:tcW w:w="3628" w:type="dxa"/>
            <w:gridSpan w:val="2"/>
            <w:tcBorders>
              <w:top w:val="nil"/>
              <w:left w:val="nil"/>
              <w:bottom w:val="nil"/>
              <w:right w:val="nil"/>
            </w:tcBorders>
          </w:tcPr>
          <w:p w:rsidR="00FB7F93" w:rsidRDefault="00FB7F93">
            <w:pPr>
              <w:pStyle w:val="ConsPlusNormal"/>
              <w:jc w:val="both"/>
            </w:pPr>
            <w:r>
              <w:t>!</w:t>
            </w:r>
          </w:p>
        </w:tc>
      </w:tr>
      <w:tr w:rsidR="00FB7F93">
        <w:tblPrEx>
          <w:tblBorders>
            <w:insideH w:val="none" w:sz="0" w:space="0" w:color="auto"/>
          </w:tblBorders>
        </w:tblPrEx>
        <w:tc>
          <w:tcPr>
            <w:tcW w:w="2145" w:type="dxa"/>
            <w:tcBorders>
              <w:top w:val="nil"/>
              <w:left w:val="nil"/>
              <w:bottom w:val="nil"/>
              <w:right w:val="nil"/>
            </w:tcBorders>
          </w:tcPr>
          <w:p w:rsidR="00FB7F93" w:rsidRDefault="00FB7F93">
            <w:pPr>
              <w:pStyle w:val="ConsPlusNormal"/>
              <w:jc w:val="center"/>
            </w:pPr>
          </w:p>
        </w:tc>
        <w:tc>
          <w:tcPr>
            <w:tcW w:w="3299" w:type="dxa"/>
            <w:gridSpan w:val="2"/>
            <w:tcBorders>
              <w:top w:val="single" w:sz="4" w:space="0" w:color="auto"/>
              <w:left w:val="nil"/>
              <w:bottom w:val="nil"/>
              <w:right w:val="nil"/>
            </w:tcBorders>
          </w:tcPr>
          <w:p w:rsidR="00FB7F93" w:rsidRDefault="00FB7F93">
            <w:pPr>
              <w:pStyle w:val="ConsPlusNormal"/>
              <w:jc w:val="center"/>
            </w:pPr>
            <w:r>
              <w:rPr>
                <w:i/>
              </w:rPr>
              <w:t>(имя, отчество)</w:t>
            </w:r>
          </w:p>
        </w:tc>
        <w:tc>
          <w:tcPr>
            <w:tcW w:w="3628" w:type="dxa"/>
            <w:gridSpan w:val="2"/>
            <w:tcBorders>
              <w:top w:val="nil"/>
              <w:left w:val="nil"/>
              <w:bottom w:val="nil"/>
              <w:right w:val="nil"/>
            </w:tcBorders>
          </w:tcPr>
          <w:p w:rsidR="00FB7F93" w:rsidRDefault="00FB7F93">
            <w:pPr>
              <w:pStyle w:val="ConsPlusNormal"/>
              <w:jc w:val="both"/>
            </w:pPr>
          </w:p>
        </w:tc>
      </w:tr>
      <w:tr w:rsidR="00FB7F93">
        <w:tblPrEx>
          <w:tblBorders>
            <w:insideH w:val="none" w:sz="0" w:space="0" w:color="auto"/>
          </w:tblBorders>
        </w:tblPrEx>
        <w:tc>
          <w:tcPr>
            <w:tcW w:w="9072" w:type="dxa"/>
            <w:gridSpan w:val="5"/>
            <w:tcBorders>
              <w:top w:val="nil"/>
              <w:left w:val="nil"/>
              <w:bottom w:val="nil"/>
              <w:right w:val="nil"/>
            </w:tcBorders>
          </w:tcPr>
          <w:p w:rsidR="00FB7F93" w:rsidRDefault="00FB7F93">
            <w:pPr>
              <w:pStyle w:val="ConsPlusNormal"/>
              <w:jc w:val="center"/>
            </w:pPr>
          </w:p>
        </w:tc>
      </w:tr>
      <w:tr w:rsidR="00FB7F93">
        <w:tblPrEx>
          <w:tblBorders>
            <w:insideH w:val="none" w:sz="0" w:space="0" w:color="auto"/>
          </w:tblBorders>
        </w:tblPrEx>
        <w:tc>
          <w:tcPr>
            <w:tcW w:w="9072" w:type="dxa"/>
            <w:gridSpan w:val="5"/>
            <w:tcBorders>
              <w:top w:val="nil"/>
              <w:left w:val="nil"/>
              <w:bottom w:val="nil"/>
              <w:right w:val="nil"/>
            </w:tcBorders>
          </w:tcPr>
          <w:p w:rsidR="00FB7F93" w:rsidRDefault="00FB7F93">
            <w:pPr>
              <w:pStyle w:val="ConsPlusNormal"/>
              <w:ind w:firstLine="283"/>
              <w:jc w:val="both"/>
            </w:pPr>
            <w:r>
              <w:t xml:space="preserve">В связи с </w:t>
            </w:r>
            <w:proofErr w:type="spellStart"/>
            <w:r>
              <w:t>непоступлением</w:t>
            </w:r>
            <w:proofErr w:type="spellEnd"/>
            <w:r>
              <w:t xml:space="preserve"> ответа на межведомственный запрос &lt;*&gt; следующих документов (сведений):</w:t>
            </w:r>
          </w:p>
        </w:tc>
      </w:tr>
      <w:tr w:rsidR="00FB7F93">
        <w:tblPrEx>
          <w:tblBorders>
            <w:insideH w:val="none" w:sz="0" w:space="0" w:color="auto"/>
          </w:tblBorders>
        </w:tblPrEx>
        <w:tc>
          <w:tcPr>
            <w:tcW w:w="8732" w:type="dxa"/>
            <w:gridSpan w:val="4"/>
            <w:tcBorders>
              <w:top w:val="nil"/>
              <w:left w:val="nil"/>
              <w:bottom w:val="single" w:sz="4" w:space="0" w:color="auto"/>
              <w:right w:val="nil"/>
            </w:tcBorders>
          </w:tcPr>
          <w:p w:rsidR="00FB7F93" w:rsidRDefault="00FB7F93">
            <w:pPr>
              <w:pStyle w:val="ConsPlusNormal"/>
              <w:jc w:val="center"/>
            </w:pPr>
          </w:p>
        </w:tc>
        <w:tc>
          <w:tcPr>
            <w:tcW w:w="340" w:type="dxa"/>
            <w:tcBorders>
              <w:top w:val="nil"/>
              <w:left w:val="nil"/>
              <w:bottom w:val="nil"/>
              <w:right w:val="nil"/>
            </w:tcBorders>
          </w:tcPr>
          <w:p w:rsidR="00FB7F93" w:rsidRDefault="00FB7F93">
            <w:pPr>
              <w:pStyle w:val="ConsPlusNormal"/>
              <w:jc w:val="both"/>
            </w:pPr>
            <w:r>
              <w:t>,</w:t>
            </w:r>
          </w:p>
        </w:tc>
      </w:tr>
      <w:tr w:rsidR="00FB7F93">
        <w:tblPrEx>
          <w:tblBorders>
            <w:insideH w:val="none" w:sz="0" w:space="0" w:color="auto"/>
          </w:tblBorders>
        </w:tblPrEx>
        <w:tc>
          <w:tcPr>
            <w:tcW w:w="8732" w:type="dxa"/>
            <w:gridSpan w:val="4"/>
            <w:tcBorders>
              <w:top w:val="single" w:sz="4" w:space="0" w:color="auto"/>
              <w:left w:val="nil"/>
              <w:bottom w:val="single" w:sz="4" w:space="0" w:color="auto"/>
              <w:right w:val="nil"/>
            </w:tcBorders>
          </w:tcPr>
          <w:p w:rsidR="00FB7F93" w:rsidRDefault="00FB7F93">
            <w:pPr>
              <w:pStyle w:val="ConsPlusNormal"/>
              <w:jc w:val="center"/>
            </w:pPr>
          </w:p>
        </w:tc>
        <w:tc>
          <w:tcPr>
            <w:tcW w:w="340" w:type="dxa"/>
            <w:tcBorders>
              <w:top w:val="nil"/>
              <w:left w:val="nil"/>
              <w:bottom w:val="nil"/>
              <w:right w:val="nil"/>
            </w:tcBorders>
          </w:tcPr>
          <w:p w:rsidR="00FB7F93" w:rsidRDefault="00FB7F93">
            <w:pPr>
              <w:pStyle w:val="ConsPlusNormal"/>
              <w:jc w:val="both"/>
            </w:pPr>
            <w:r>
              <w:t>,</w:t>
            </w:r>
          </w:p>
        </w:tc>
      </w:tr>
      <w:tr w:rsidR="00FB7F93">
        <w:tblPrEx>
          <w:tblBorders>
            <w:insideH w:val="none" w:sz="0" w:space="0" w:color="auto"/>
          </w:tblBorders>
        </w:tblPrEx>
        <w:tc>
          <w:tcPr>
            <w:tcW w:w="8732" w:type="dxa"/>
            <w:gridSpan w:val="4"/>
            <w:tcBorders>
              <w:top w:val="single" w:sz="4" w:space="0" w:color="auto"/>
              <w:left w:val="nil"/>
              <w:bottom w:val="single" w:sz="4" w:space="0" w:color="auto"/>
              <w:right w:val="nil"/>
            </w:tcBorders>
          </w:tcPr>
          <w:p w:rsidR="00FB7F93" w:rsidRDefault="00FB7F93">
            <w:pPr>
              <w:pStyle w:val="ConsPlusNormal"/>
              <w:jc w:val="center"/>
            </w:pPr>
          </w:p>
        </w:tc>
        <w:tc>
          <w:tcPr>
            <w:tcW w:w="340" w:type="dxa"/>
            <w:tcBorders>
              <w:top w:val="nil"/>
              <w:left w:val="nil"/>
              <w:bottom w:val="nil"/>
              <w:right w:val="nil"/>
            </w:tcBorders>
          </w:tcPr>
          <w:p w:rsidR="00FB7F93" w:rsidRDefault="00FB7F93">
            <w:pPr>
              <w:pStyle w:val="ConsPlusNormal"/>
              <w:jc w:val="both"/>
            </w:pPr>
            <w:r>
              <w:t>,</w:t>
            </w:r>
          </w:p>
        </w:tc>
      </w:tr>
      <w:tr w:rsidR="00FB7F93">
        <w:tblPrEx>
          <w:tblBorders>
            <w:insideH w:val="none" w:sz="0" w:space="0" w:color="auto"/>
          </w:tblBorders>
        </w:tblPrEx>
        <w:tc>
          <w:tcPr>
            <w:tcW w:w="8732" w:type="dxa"/>
            <w:gridSpan w:val="4"/>
            <w:tcBorders>
              <w:top w:val="single" w:sz="4" w:space="0" w:color="auto"/>
              <w:left w:val="nil"/>
              <w:bottom w:val="single" w:sz="4" w:space="0" w:color="auto"/>
              <w:right w:val="nil"/>
            </w:tcBorders>
          </w:tcPr>
          <w:p w:rsidR="00FB7F93" w:rsidRDefault="00FB7F93">
            <w:pPr>
              <w:pStyle w:val="ConsPlusNormal"/>
              <w:jc w:val="center"/>
            </w:pPr>
          </w:p>
        </w:tc>
        <w:tc>
          <w:tcPr>
            <w:tcW w:w="340" w:type="dxa"/>
            <w:tcBorders>
              <w:top w:val="nil"/>
              <w:left w:val="nil"/>
              <w:bottom w:val="nil"/>
              <w:right w:val="nil"/>
            </w:tcBorders>
          </w:tcPr>
          <w:p w:rsidR="00FB7F93" w:rsidRDefault="00FB7F93">
            <w:pPr>
              <w:pStyle w:val="ConsPlusNormal"/>
              <w:jc w:val="both"/>
            </w:pPr>
            <w:r>
              <w:t>,</w:t>
            </w:r>
          </w:p>
        </w:tc>
      </w:tr>
      <w:tr w:rsidR="00FB7F93">
        <w:tblPrEx>
          <w:tblBorders>
            <w:insideH w:val="none" w:sz="0" w:space="0" w:color="auto"/>
          </w:tblBorders>
        </w:tblPrEx>
        <w:tc>
          <w:tcPr>
            <w:tcW w:w="9072" w:type="dxa"/>
            <w:gridSpan w:val="5"/>
            <w:tcBorders>
              <w:top w:val="nil"/>
              <w:left w:val="nil"/>
              <w:bottom w:val="single" w:sz="4" w:space="0" w:color="auto"/>
              <w:right w:val="nil"/>
            </w:tcBorders>
          </w:tcPr>
          <w:p w:rsidR="00FB7F93" w:rsidRDefault="00FB7F93">
            <w:pPr>
              <w:pStyle w:val="ConsPlusNormal"/>
              <w:jc w:val="center"/>
            </w:pPr>
          </w:p>
        </w:tc>
      </w:tr>
      <w:tr w:rsidR="00FB7F93">
        <w:tc>
          <w:tcPr>
            <w:tcW w:w="9072" w:type="dxa"/>
            <w:gridSpan w:val="5"/>
            <w:tcBorders>
              <w:top w:val="single" w:sz="4" w:space="0" w:color="auto"/>
              <w:left w:val="nil"/>
              <w:bottom w:val="nil"/>
              <w:right w:val="nil"/>
            </w:tcBorders>
          </w:tcPr>
          <w:p w:rsidR="00FB7F93" w:rsidRDefault="00FB7F93">
            <w:pPr>
              <w:pStyle w:val="ConsPlusNormal"/>
              <w:jc w:val="both"/>
            </w:pPr>
            <w:r>
              <w:t xml:space="preserve">предоставление государственной услуги по принятию решения о предоставлении (отказе в предоставлении) компенсации расходов на самостоятельное приобретение автономных дымовых пожарных </w:t>
            </w:r>
            <w:proofErr w:type="spellStart"/>
            <w:r>
              <w:t>извещателей</w:t>
            </w:r>
            <w:proofErr w:type="spellEnd"/>
            <w:r>
              <w:t xml:space="preserve"> Вам временно приостановлено.</w:t>
            </w:r>
          </w:p>
          <w:p w:rsidR="00FB7F93" w:rsidRDefault="00FB7F93">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FB7F93" w:rsidRDefault="00FB7F93">
            <w:pPr>
              <w:pStyle w:val="ConsPlusNormal"/>
              <w:ind w:firstLine="283"/>
              <w:jc w:val="both"/>
            </w:pPr>
            <w:r>
              <w:t>при личной явке:</w:t>
            </w:r>
          </w:p>
          <w:p w:rsidR="00FB7F93" w:rsidRDefault="00FB7F93">
            <w:pPr>
              <w:pStyle w:val="ConsPlusNormal"/>
              <w:ind w:firstLine="283"/>
              <w:jc w:val="both"/>
            </w:pPr>
            <w:r>
              <w:t>в МФЦ;</w:t>
            </w:r>
          </w:p>
          <w:p w:rsidR="00FB7F93" w:rsidRDefault="00FB7F93">
            <w:pPr>
              <w:pStyle w:val="ConsPlusNormal"/>
              <w:ind w:firstLine="283"/>
              <w:jc w:val="both"/>
            </w:pPr>
            <w:r>
              <w:t>без личной явки:</w:t>
            </w:r>
          </w:p>
          <w:p w:rsidR="00FB7F93" w:rsidRDefault="00FB7F93">
            <w:pPr>
              <w:pStyle w:val="ConsPlusNormal"/>
              <w:ind w:firstLine="283"/>
              <w:jc w:val="both"/>
            </w:pPr>
            <w:r>
              <w:t>в электронной форме через личный кабинет заявителя на ПГУ ЛО/ЕПГУ.</w:t>
            </w:r>
          </w:p>
          <w:p w:rsidR="00FB7F93" w:rsidRDefault="00FB7F93">
            <w:pPr>
              <w:pStyle w:val="ConsPlusNormal"/>
              <w:ind w:firstLine="283"/>
              <w:jc w:val="both"/>
            </w:pPr>
            <w:r>
              <w:t xml:space="preserve">При поступлении указанных документов (сведений) в ЦСЗН решение о предоставлении (об </w:t>
            </w:r>
            <w:r>
              <w:lastRenderedPageBreak/>
              <w:t>отказе в предоставлении) государственной услуги будет принято и направлено в Ваш адрес в установленные сроки.</w:t>
            </w:r>
          </w:p>
        </w:tc>
      </w:tr>
    </w:tbl>
    <w:p w:rsidR="00FB7F93" w:rsidRDefault="00FB7F9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
        <w:gridCol w:w="2427"/>
        <w:gridCol w:w="340"/>
        <w:gridCol w:w="2438"/>
        <w:gridCol w:w="340"/>
        <w:gridCol w:w="2778"/>
      </w:tblGrid>
      <w:tr w:rsidR="00FB7F93">
        <w:tc>
          <w:tcPr>
            <w:tcW w:w="3175" w:type="dxa"/>
            <w:gridSpan w:val="2"/>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2438" w:type="dxa"/>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2778" w:type="dxa"/>
            <w:tcBorders>
              <w:top w:val="nil"/>
              <w:left w:val="nil"/>
              <w:bottom w:val="single" w:sz="4" w:space="0" w:color="auto"/>
              <w:right w:val="nil"/>
            </w:tcBorders>
          </w:tcPr>
          <w:p w:rsidR="00FB7F93" w:rsidRDefault="00FB7F93">
            <w:pPr>
              <w:pStyle w:val="ConsPlusNormal"/>
            </w:pPr>
          </w:p>
        </w:tc>
      </w:tr>
      <w:tr w:rsidR="00FB7F93">
        <w:tblPrEx>
          <w:tblBorders>
            <w:insideH w:val="none" w:sz="0" w:space="0" w:color="auto"/>
          </w:tblBorders>
        </w:tblPrEx>
        <w:tc>
          <w:tcPr>
            <w:tcW w:w="3175" w:type="dxa"/>
            <w:gridSpan w:val="2"/>
            <w:tcBorders>
              <w:top w:val="single" w:sz="4" w:space="0" w:color="auto"/>
              <w:left w:val="nil"/>
              <w:bottom w:val="nil"/>
              <w:right w:val="nil"/>
            </w:tcBorders>
          </w:tcPr>
          <w:p w:rsidR="00FB7F93" w:rsidRDefault="00FB7F93">
            <w:pPr>
              <w:pStyle w:val="ConsPlusNormal"/>
              <w:jc w:val="center"/>
            </w:pPr>
            <w:r>
              <w:rPr>
                <w:i/>
              </w:rPr>
              <w:t>(наименование должности)</w:t>
            </w:r>
          </w:p>
        </w:tc>
        <w:tc>
          <w:tcPr>
            <w:tcW w:w="340" w:type="dxa"/>
            <w:tcBorders>
              <w:top w:val="nil"/>
              <w:left w:val="nil"/>
              <w:bottom w:val="nil"/>
              <w:right w:val="nil"/>
            </w:tcBorders>
          </w:tcPr>
          <w:p w:rsidR="00FB7F93" w:rsidRDefault="00FB7F93">
            <w:pPr>
              <w:pStyle w:val="ConsPlusNormal"/>
            </w:pPr>
          </w:p>
        </w:tc>
        <w:tc>
          <w:tcPr>
            <w:tcW w:w="2438" w:type="dxa"/>
            <w:tcBorders>
              <w:top w:val="single" w:sz="4" w:space="0" w:color="auto"/>
              <w:left w:val="nil"/>
              <w:bottom w:val="nil"/>
              <w:right w:val="nil"/>
            </w:tcBorders>
          </w:tcPr>
          <w:p w:rsidR="00FB7F93" w:rsidRDefault="00FB7F93">
            <w:pPr>
              <w:pStyle w:val="ConsPlusNormal"/>
              <w:jc w:val="center"/>
            </w:pPr>
            <w:r>
              <w:rPr>
                <w:i/>
              </w:rPr>
              <w:t>(подпись)</w:t>
            </w:r>
          </w:p>
        </w:tc>
        <w:tc>
          <w:tcPr>
            <w:tcW w:w="340" w:type="dxa"/>
            <w:tcBorders>
              <w:top w:val="nil"/>
              <w:left w:val="nil"/>
              <w:bottom w:val="nil"/>
              <w:right w:val="nil"/>
            </w:tcBorders>
          </w:tcPr>
          <w:p w:rsidR="00FB7F93" w:rsidRDefault="00FB7F93">
            <w:pPr>
              <w:pStyle w:val="ConsPlusNormal"/>
            </w:pPr>
          </w:p>
        </w:tc>
        <w:tc>
          <w:tcPr>
            <w:tcW w:w="2778" w:type="dxa"/>
            <w:tcBorders>
              <w:top w:val="single" w:sz="4" w:space="0" w:color="auto"/>
              <w:left w:val="nil"/>
              <w:bottom w:val="nil"/>
              <w:right w:val="nil"/>
            </w:tcBorders>
          </w:tcPr>
          <w:p w:rsidR="00FB7F93" w:rsidRDefault="00FB7F93">
            <w:pPr>
              <w:pStyle w:val="ConsPlusNormal"/>
              <w:jc w:val="center"/>
            </w:pPr>
            <w:r>
              <w:rPr>
                <w:i/>
              </w:rPr>
              <w:t>(фамилия, инициалы)</w:t>
            </w:r>
          </w:p>
        </w:tc>
      </w:tr>
      <w:tr w:rsidR="00FB7F93">
        <w:tblPrEx>
          <w:tblBorders>
            <w:insideH w:val="none" w:sz="0" w:space="0" w:color="auto"/>
          </w:tblBorders>
        </w:tblPrEx>
        <w:tc>
          <w:tcPr>
            <w:tcW w:w="9071" w:type="dxa"/>
            <w:gridSpan w:val="6"/>
            <w:tcBorders>
              <w:top w:val="nil"/>
              <w:left w:val="nil"/>
              <w:bottom w:val="nil"/>
              <w:right w:val="nil"/>
            </w:tcBorders>
          </w:tcPr>
          <w:p w:rsidR="00FB7F93" w:rsidRDefault="00FB7F93">
            <w:pPr>
              <w:pStyle w:val="ConsPlusNormal"/>
              <w:jc w:val="center"/>
            </w:pPr>
          </w:p>
        </w:tc>
      </w:tr>
      <w:tr w:rsidR="00FB7F93">
        <w:tblPrEx>
          <w:tblBorders>
            <w:insideH w:val="none" w:sz="0" w:space="0" w:color="auto"/>
          </w:tblBorders>
        </w:tblPrEx>
        <w:tc>
          <w:tcPr>
            <w:tcW w:w="748" w:type="dxa"/>
            <w:tcBorders>
              <w:top w:val="nil"/>
              <w:left w:val="nil"/>
              <w:bottom w:val="nil"/>
              <w:right w:val="nil"/>
            </w:tcBorders>
          </w:tcPr>
          <w:p w:rsidR="00FB7F93" w:rsidRDefault="00FB7F93">
            <w:pPr>
              <w:pStyle w:val="ConsPlusNormal"/>
            </w:pPr>
            <w:r>
              <w:t>Исп.</w:t>
            </w:r>
          </w:p>
        </w:tc>
        <w:tc>
          <w:tcPr>
            <w:tcW w:w="2427" w:type="dxa"/>
            <w:tcBorders>
              <w:top w:val="nil"/>
              <w:left w:val="nil"/>
              <w:bottom w:val="single" w:sz="4" w:space="0" w:color="auto"/>
              <w:right w:val="nil"/>
            </w:tcBorders>
          </w:tcPr>
          <w:p w:rsidR="00FB7F93" w:rsidRDefault="00FB7F93">
            <w:pPr>
              <w:pStyle w:val="ConsPlusNormal"/>
              <w:jc w:val="both"/>
            </w:pPr>
          </w:p>
        </w:tc>
        <w:tc>
          <w:tcPr>
            <w:tcW w:w="5896" w:type="dxa"/>
            <w:gridSpan w:val="4"/>
            <w:tcBorders>
              <w:top w:val="nil"/>
              <w:left w:val="nil"/>
              <w:bottom w:val="nil"/>
              <w:right w:val="nil"/>
            </w:tcBorders>
          </w:tcPr>
          <w:p w:rsidR="00FB7F93" w:rsidRDefault="00FB7F93">
            <w:pPr>
              <w:pStyle w:val="ConsPlusNormal"/>
              <w:jc w:val="both"/>
            </w:pPr>
          </w:p>
        </w:tc>
      </w:tr>
      <w:tr w:rsidR="00FB7F93">
        <w:tblPrEx>
          <w:tblBorders>
            <w:insideH w:val="none" w:sz="0" w:space="0" w:color="auto"/>
          </w:tblBorders>
        </w:tblPrEx>
        <w:tc>
          <w:tcPr>
            <w:tcW w:w="748" w:type="dxa"/>
            <w:tcBorders>
              <w:top w:val="nil"/>
              <w:left w:val="nil"/>
              <w:bottom w:val="nil"/>
              <w:right w:val="nil"/>
            </w:tcBorders>
          </w:tcPr>
          <w:p w:rsidR="00FB7F93" w:rsidRDefault="00FB7F93">
            <w:pPr>
              <w:pStyle w:val="ConsPlusNormal"/>
            </w:pPr>
          </w:p>
        </w:tc>
        <w:tc>
          <w:tcPr>
            <w:tcW w:w="2427" w:type="dxa"/>
            <w:tcBorders>
              <w:top w:val="single" w:sz="4" w:space="0" w:color="auto"/>
              <w:left w:val="nil"/>
              <w:bottom w:val="nil"/>
              <w:right w:val="nil"/>
            </w:tcBorders>
          </w:tcPr>
          <w:p w:rsidR="00FB7F93" w:rsidRDefault="00FB7F93">
            <w:pPr>
              <w:pStyle w:val="ConsPlusNormal"/>
              <w:jc w:val="center"/>
            </w:pPr>
            <w:r>
              <w:t>(Ф.И.О., телефон)</w:t>
            </w:r>
          </w:p>
        </w:tc>
        <w:tc>
          <w:tcPr>
            <w:tcW w:w="5896" w:type="dxa"/>
            <w:gridSpan w:val="4"/>
            <w:tcBorders>
              <w:top w:val="nil"/>
              <w:left w:val="nil"/>
              <w:bottom w:val="nil"/>
              <w:right w:val="nil"/>
            </w:tcBorders>
          </w:tcPr>
          <w:p w:rsidR="00FB7F93" w:rsidRDefault="00FB7F93">
            <w:pPr>
              <w:pStyle w:val="ConsPlusNormal"/>
              <w:jc w:val="both"/>
            </w:pPr>
          </w:p>
        </w:tc>
      </w:tr>
    </w:tbl>
    <w:p w:rsidR="00FB7F93" w:rsidRDefault="00FB7F9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B7F93">
        <w:tc>
          <w:tcPr>
            <w:tcW w:w="9071" w:type="dxa"/>
            <w:tcBorders>
              <w:top w:val="nil"/>
              <w:left w:val="nil"/>
              <w:bottom w:val="nil"/>
              <w:right w:val="nil"/>
            </w:tcBorders>
          </w:tcPr>
          <w:p w:rsidR="00FB7F93" w:rsidRDefault="00FB7F93">
            <w:pPr>
              <w:pStyle w:val="ConsPlusNormal"/>
              <w:ind w:firstLine="283"/>
              <w:jc w:val="both"/>
            </w:pPr>
            <w:r>
              <w:t>--------------------------------</w:t>
            </w:r>
          </w:p>
          <w:p w:rsidR="00FB7F93" w:rsidRDefault="00FB7F93">
            <w:pPr>
              <w:pStyle w:val="ConsPlusNormal"/>
              <w:ind w:firstLine="283"/>
              <w:jc w:val="both"/>
            </w:pPr>
            <w:r>
              <w:t xml:space="preserve">&lt;*&gt; Направлен ЦСЗН в рамках Федерального </w:t>
            </w:r>
            <w:hyperlink r:id="rId88">
              <w:r>
                <w:rPr>
                  <w:color w:val="0000FF"/>
                </w:rPr>
                <w:t>закона</w:t>
              </w:r>
            </w:hyperlink>
            <w:r>
              <w:t xml:space="preserve"> от 27.07.2010 N 210-ФЗ "Об организации предоставления государственных и муниципальных услуг".</w:t>
            </w:r>
          </w:p>
        </w:tc>
      </w:tr>
    </w:tbl>
    <w:p w:rsidR="00FB7F93" w:rsidRDefault="00FB7F93">
      <w:pPr>
        <w:pStyle w:val="ConsPlusNormal"/>
      </w:pPr>
    </w:p>
    <w:p w:rsidR="00FB7F93" w:rsidRDefault="00FB7F93">
      <w:pPr>
        <w:pStyle w:val="ConsPlusNormal"/>
        <w:jc w:val="right"/>
      </w:pPr>
    </w:p>
    <w:p w:rsidR="00FB7F93" w:rsidRDefault="00FB7F93">
      <w:pPr>
        <w:pStyle w:val="ConsPlusNormal"/>
        <w:jc w:val="right"/>
      </w:pPr>
    </w:p>
    <w:p w:rsidR="00FB7F93" w:rsidRDefault="00FB7F93">
      <w:pPr>
        <w:pStyle w:val="ConsPlusNormal"/>
        <w:jc w:val="right"/>
      </w:pPr>
    </w:p>
    <w:p w:rsidR="00FB7F93" w:rsidRDefault="00FB7F93">
      <w:pPr>
        <w:pStyle w:val="ConsPlusNormal"/>
        <w:jc w:val="right"/>
      </w:pPr>
    </w:p>
    <w:p w:rsidR="00FB7F93" w:rsidRDefault="00FB7F93">
      <w:pPr>
        <w:pStyle w:val="ConsPlusNormal"/>
        <w:jc w:val="right"/>
        <w:outlineLvl w:val="1"/>
      </w:pPr>
      <w:r>
        <w:t>Приложение 7</w:t>
      </w:r>
    </w:p>
    <w:p w:rsidR="00FB7F93" w:rsidRDefault="00FB7F93">
      <w:pPr>
        <w:pStyle w:val="ConsPlusNormal"/>
        <w:jc w:val="right"/>
      </w:pPr>
      <w:r>
        <w:t>к административному регламенту</w:t>
      </w:r>
    </w:p>
    <w:p w:rsidR="00FB7F93" w:rsidRDefault="00FB7F93">
      <w:pPr>
        <w:pStyle w:val="ConsPlusNormal"/>
        <w:jc w:val="right"/>
      </w:pPr>
      <w:r>
        <w:t>предоставления на территории</w:t>
      </w:r>
    </w:p>
    <w:p w:rsidR="00FB7F93" w:rsidRDefault="00FB7F93">
      <w:pPr>
        <w:pStyle w:val="ConsPlusNormal"/>
        <w:jc w:val="right"/>
      </w:pPr>
      <w:r>
        <w:t>Ленинградской области государственной</w:t>
      </w:r>
    </w:p>
    <w:p w:rsidR="00FB7F93" w:rsidRDefault="00FB7F93">
      <w:pPr>
        <w:pStyle w:val="ConsPlusNormal"/>
        <w:jc w:val="right"/>
      </w:pPr>
      <w:r>
        <w:t>услуги по принятию решения</w:t>
      </w:r>
    </w:p>
    <w:p w:rsidR="00FB7F93" w:rsidRDefault="00FB7F93">
      <w:pPr>
        <w:pStyle w:val="ConsPlusNormal"/>
        <w:jc w:val="right"/>
      </w:pPr>
      <w:r>
        <w:t>о предоставлении (отказе в предоставлении)</w:t>
      </w:r>
    </w:p>
    <w:p w:rsidR="00FB7F93" w:rsidRDefault="00FB7F93">
      <w:pPr>
        <w:pStyle w:val="ConsPlusNormal"/>
        <w:jc w:val="right"/>
      </w:pPr>
      <w:r>
        <w:t>компенсации расходов на самостоятельное</w:t>
      </w:r>
    </w:p>
    <w:p w:rsidR="00FB7F93" w:rsidRDefault="00FB7F93">
      <w:pPr>
        <w:pStyle w:val="ConsPlusNormal"/>
        <w:jc w:val="right"/>
      </w:pPr>
      <w:r>
        <w:t>приобретение автономных дымовых</w:t>
      </w:r>
    </w:p>
    <w:p w:rsidR="00FB7F93" w:rsidRDefault="00FB7F93">
      <w:pPr>
        <w:pStyle w:val="ConsPlusNormal"/>
        <w:jc w:val="right"/>
      </w:pPr>
      <w:r>
        <w:t xml:space="preserve">пожарных </w:t>
      </w:r>
      <w:proofErr w:type="spellStart"/>
      <w:r>
        <w:t>извещателей</w:t>
      </w:r>
      <w:proofErr w:type="spellEnd"/>
      <w:r>
        <w:t xml:space="preserve"> и источников</w:t>
      </w:r>
    </w:p>
    <w:p w:rsidR="00FB7F93" w:rsidRDefault="00FB7F93">
      <w:pPr>
        <w:pStyle w:val="ConsPlusNormal"/>
        <w:jc w:val="right"/>
      </w:pPr>
      <w:r>
        <w:t>автономного питания</w:t>
      </w:r>
    </w:p>
    <w:p w:rsidR="00FB7F93" w:rsidRDefault="00FB7F93">
      <w:pPr>
        <w:pStyle w:val="ConsPlusNormal"/>
      </w:pPr>
    </w:p>
    <w:p w:rsidR="00FB7F93" w:rsidRDefault="00FB7F93">
      <w:pPr>
        <w:pStyle w:val="ConsPlusNormal"/>
        <w:jc w:val="right"/>
      </w:pPr>
      <w:r>
        <w:t>форма</w:t>
      </w:r>
    </w:p>
    <w:p w:rsidR="00FB7F93" w:rsidRDefault="00FB7F93">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2220"/>
        <w:gridCol w:w="4706"/>
      </w:tblGrid>
      <w:tr w:rsidR="00FB7F93">
        <w:tc>
          <w:tcPr>
            <w:tcW w:w="4365" w:type="dxa"/>
            <w:gridSpan w:val="2"/>
            <w:vMerge w:val="restart"/>
            <w:tcBorders>
              <w:top w:val="nil"/>
              <w:left w:val="nil"/>
              <w:bottom w:val="nil"/>
              <w:right w:val="nil"/>
            </w:tcBorders>
          </w:tcPr>
          <w:p w:rsidR="00FB7F93" w:rsidRDefault="00FB7F93">
            <w:pPr>
              <w:pStyle w:val="ConsPlusNormal"/>
            </w:pPr>
            <w:r>
              <w:t>Угловой штамп ЛОГКУ "ЦСЗН"</w:t>
            </w:r>
          </w:p>
          <w:p w:rsidR="00FB7F93" w:rsidRDefault="00FB7F93">
            <w:pPr>
              <w:pStyle w:val="ConsPlusNormal"/>
            </w:pPr>
            <w:r>
              <w:t>филиал</w:t>
            </w:r>
          </w:p>
        </w:tc>
        <w:tc>
          <w:tcPr>
            <w:tcW w:w="4706" w:type="dxa"/>
            <w:tcBorders>
              <w:top w:val="nil"/>
              <w:left w:val="nil"/>
              <w:bottom w:val="single" w:sz="4" w:space="0" w:color="auto"/>
              <w:right w:val="nil"/>
            </w:tcBorders>
          </w:tcPr>
          <w:p w:rsidR="00FB7F93" w:rsidRDefault="00FB7F93">
            <w:pPr>
              <w:pStyle w:val="ConsPlusNormal"/>
            </w:pPr>
          </w:p>
        </w:tc>
      </w:tr>
      <w:tr w:rsidR="00FB7F93">
        <w:tblPrEx>
          <w:tblBorders>
            <w:insideH w:val="none" w:sz="0" w:space="0" w:color="auto"/>
          </w:tblBorders>
        </w:tblPrEx>
        <w:tc>
          <w:tcPr>
            <w:tcW w:w="4365" w:type="dxa"/>
            <w:gridSpan w:val="2"/>
            <w:vMerge/>
            <w:tcBorders>
              <w:top w:val="nil"/>
              <w:left w:val="nil"/>
              <w:bottom w:val="nil"/>
              <w:right w:val="nil"/>
            </w:tcBorders>
          </w:tcPr>
          <w:p w:rsidR="00FB7F93" w:rsidRDefault="00FB7F93">
            <w:pPr>
              <w:pStyle w:val="ConsPlusNormal"/>
            </w:pPr>
          </w:p>
        </w:tc>
        <w:tc>
          <w:tcPr>
            <w:tcW w:w="4706" w:type="dxa"/>
            <w:tcBorders>
              <w:top w:val="single" w:sz="4" w:space="0" w:color="auto"/>
              <w:left w:val="nil"/>
              <w:bottom w:val="nil"/>
              <w:right w:val="nil"/>
            </w:tcBorders>
          </w:tcPr>
          <w:p w:rsidR="00FB7F93" w:rsidRDefault="00FB7F93">
            <w:pPr>
              <w:pStyle w:val="ConsPlusNormal"/>
              <w:jc w:val="center"/>
            </w:pPr>
            <w:r>
              <w:rPr>
                <w:i/>
              </w:rPr>
              <w:t>(ФИО заявителя, представителя заявителя)</w:t>
            </w:r>
          </w:p>
        </w:tc>
      </w:tr>
      <w:tr w:rsidR="00FB7F93">
        <w:tblPrEx>
          <w:tblBorders>
            <w:insideH w:val="none" w:sz="0" w:space="0" w:color="auto"/>
          </w:tblBorders>
        </w:tblPrEx>
        <w:tc>
          <w:tcPr>
            <w:tcW w:w="9071" w:type="dxa"/>
            <w:gridSpan w:val="3"/>
            <w:tcBorders>
              <w:top w:val="nil"/>
              <w:left w:val="nil"/>
              <w:bottom w:val="nil"/>
              <w:right w:val="nil"/>
            </w:tcBorders>
          </w:tcPr>
          <w:p w:rsidR="00FB7F93" w:rsidRDefault="00FB7F93">
            <w:pPr>
              <w:pStyle w:val="ConsPlusNormal"/>
            </w:pPr>
          </w:p>
        </w:tc>
      </w:tr>
      <w:tr w:rsidR="00FB7F93">
        <w:tblPrEx>
          <w:tblBorders>
            <w:insideH w:val="none" w:sz="0" w:space="0" w:color="auto"/>
          </w:tblBorders>
        </w:tblPrEx>
        <w:tc>
          <w:tcPr>
            <w:tcW w:w="9071" w:type="dxa"/>
            <w:gridSpan w:val="3"/>
            <w:tcBorders>
              <w:top w:val="nil"/>
              <w:left w:val="nil"/>
              <w:bottom w:val="nil"/>
              <w:right w:val="nil"/>
            </w:tcBorders>
          </w:tcPr>
          <w:p w:rsidR="00FB7F93" w:rsidRDefault="00FB7F93">
            <w:pPr>
              <w:pStyle w:val="ConsPlusNormal"/>
              <w:jc w:val="center"/>
            </w:pPr>
            <w:bookmarkStart w:id="24" w:name="P1010"/>
            <w:bookmarkEnd w:id="24"/>
            <w:r>
              <w:t>УВЕДОМЛЕНИЕ</w:t>
            </w:r>
          </w:p>
          <w:p w:rsidR="00FB7F93" w:rsidRDefault="00FB7F93">
            <w:pPr>
              <w:pStyle w:val="ConsPlusNormal"/>
              <w:jc w:val="center"/>
            </w:pPr>
            <w:r>
              <w:t>об отказе в оформлении документа с исправленными опечатками (ошибками)</w:t>
            </w:r>
          </w:p>
        </w:tc>
      </w:tr>
      <w:tr w:rsidR="00FB7F93">
        <w:tblPrEx>
          <w:tblBorders>
            <w:insideH w:val="none" w:sz="0" w:space="0" w:color="auto"/>
          </w:tblBorders>
        </w:tblPrEx>
        <w:tc>
          <w:tcPr>
            <w:tcW w:w="9071" w:type="dxa"/>
            <w:gridSpan w:val="3"/>
            <w:tcBorders>
              <w:top w:val="nil"/>
              <w:left w:val="nil"/>
              <w:bottom w:val="nil"/>
              <w:right w:val="nil"/>
            </w:tcBorders>
          </w:tcPr>
          <w:p w:rsidR="00FB7F93" w:rsidRDefault="00FB7F93">
            <w:pPr>
              <w:pStyle w:val="ConsPlusNormal"/>
            </w:pPr>
          </w:p>
        </w:tc>
      </w:tr>
      <w:tr w:rsidR="00FB7F93">
        <w:tblPrEx>
          <w:tblBorders>
            <w:insideH w:val="none" w:sz="0" w:space="0" w:color="auto"/>
          </w:tblBorders>
        </w:tblPrEx>
        <w:tc>
          <w:tcPr>
            <w:tcW w:w="2145" w:type="dxa"/>
            <w:tcBorders>
              <w:top w:val="nil"/>
              <w:left w:val="nil"/>
              <w:bottom w:val="nil"/>
              <w:right w:val="nil"/>
            </w:tcBorders>
          </w:tcPr>
          <w:p w:rsidR="00FB7F93" w:rsidRDefault="00FB7F93">
            <w:pPr>
              <w:pStyle w:val="ConsPlusNormal"/>
            </w:pPr>
            <w:r>
              <w:t>Уважаемый(-</w:t>
            </w:r>
            <w:proofErr w:type="spellStart"/>
            <w:r>
              <w:t>ая</w:t>
            </w:r>
            <w:proofErr w:type="spellEnd"/>
            <w:r>
              <w:t>)</w:t>
            </w:r>
          </w:p>
        </w:tc>
        <w:tc>
          <w:tcPr>
            <w:tcW w:w="6926" w:type="dxa"/>
            <w:gridSpan w:val="2"/>
            <w:tcBorders>
              <w:top w:val="nil"/>
              <w:left w:val="nil"/>
              <w:bottom w:val="single" w:sz="4" w:space="0" w:color="auto"/>
              <w:right w:val="nil"/>
            </w:tcBorders>
          </w:tcPr>
          <w:p w:rsidR="00FB7F93" w:rsidRDefault="00FB7F93">
            <w:pPr>
              <w:pStyle w:val="ConsPlusNormal"/>
              <w:jc w:val="both"/>
            </w:pPr>
          </w:p>
        </w:tc>
      </w:tr>
      <w:tr w:rsidR="00FB7F93">
        <w:tblPrEx>
          <w:tblBorders>
            <w:insideH w:val="none" w:sz="0" w:space="0" w:color="auto"/>
          </w:tblBorders>
        </w:tblPrEx>
        <w:tc>
          <w:tcPr>
            <w:tcW w:w="2145" w:type="dxa"/>
            <w:tcBorders>
              <w:top w:val="nil"/>
              <w:left w:val="nil"/>
              <w:bottom w:val="nil"/>
              <w:right w:val="nil"/>
            </w:tcBorders>
          </w:tcPr>
          <w:p w:rsidR="00FB7F93" w:rsidRDefault="00FB7F93">
            <w:pPr>
              <w:pStyle w:val="ConsPlusNormal"/>
              <w:jc w:val="center"/>
            </w:pPr>
          </w:p>
        </w:tc>
        <w:tc>
          <w:tcPr>
            <w:tcW w:w="6926" w:type="dxa"/>
            <w:gridSpan w:val="2"/>
            <w:tcBorders>
              <w:top w:val="single" w:sz="4" w:space="0" w:color="auto"/>
              <w:left w:val="nil"/>
              <w:bottom w:val="nil"/>
              <w:right w:val="nil"/>
            </w:tcBorders>
          </w:tcPr>
          <w:p w:rsidR="00FB7F93" w:rsidRDefault="00FB7F93">
            <w:pPr>
              <w:pStyle w:val="ConsPlusNormal"/>
              <w:jc w:val="center"/>
            </w:pPr>
            <w:r>
              <w:rPr>
                <w:i/>
              </w:rPr>
              <w:t>(имя, отчество)</w:t>
            </w:r>
          </w:p>
        </w:tc>
      </w:tr>
      <w:tr w:rsidR="00FB7F93">
        <w:tblPrEx>
          <w:tblBorders>
            <w:insideH w:val="none" w:sz="0" w:space="0" w:color="auto"/>
          </w:tblBorders>
        </w:tblPrEx>
        <w:tc>
          <w:tcPr>
            <w:tcW w:w="9071" w:type="dxa"/>
            <w:gridSpan w:val="3"/>
            <w:tcBorders>
              <w:top w:val="nil"/>
              <w:left w:val="nil"/>
              <w:bottom w:val="nil"/>
              <w:right w:val="nil"/>
            </w:tcBorders>
          </w:tcPr>
          <w:p w:rsidR="00FB7F93" w:rsidRDefault="00FB7F93">
            <w:pPr>
              <w:pStyle w:val="ConsPlusNormal"/>
            </w:pPr>
            <w:r>
              <w:t>В соответствии с</w:t>
            </w:r>
          </w:p>
        </w:tc>
      </w:tr>
      <w:tr w:rsidR="00FB7F93">
        <w:tblPrEx>
          <w:tblBorders>
            <w:insideH w:val="none" w:sz="0" w:space="0" w:color="auto"/>
          </w:tblBorders>
        </w:tblPrEx>
        <w:tc>
          <w:tcPr>
            <w:tcW w:w="9071" w:type="dxa"/>
            <w:gridSpan w:val="3"/>
            <w:tcBorders>
              <w:top w:val="nil"/>
              <w:left w:val="nil"/>
              <w:bottom w:val="single" w:sz="4" w:space="0" w:color="auto"/>
              <w:right w:val="nil"/>
            </w:tcBorders>
          </w:tcPr>
          <w:p w:rsidR="00FB7F93" w:rsidRDefault="00FB7F93">
            <w:pPr>
              <w:pStyle w:val="ConsPlusNormal"/>
              <w:jc w:val="center"/>
            </w:pPr>
          </w:p>
        </w:tc>
      </w:tr>
      <w:tr w:rsidR="00FB7F93">
        <w:tblPrEx>
          <w:tblBorders>
            <w:insideH w:val="none" w:sz="0" w:space="0" w:color="auto"/>
          </w:tblBorders>
        </w:tblPrEx>
        <w:tc>
          <w:tcPr>
            <w:tcW w:w="9071" w:type="dxa"/>
            <w:gridSpan w:val="3"/>
            <w:tcBorders>
              <w:top w:val="single" w:sz="4" w:space="0" w:color="auto"/>
              <w:left w:val="nil"/>
              <w:bottom w:val="nil"/>
              <w:right w:val="nil"/>
            </w:tcBorders>
          </w:tcPr>
          <w:p w:rsidR="00FB7F93" w:rsidRDefault="00FB7F93">
            <w:pPr>
              <w:pStyle w:val="ConsPlusNormal"/>
              <w:jc w:val="center"/>
            </w:pPr>
            <w:r>
              <w:rPr>
                <w:i/>
              </w:rPr>
              <w:t>(указываются наименования нормативных правовых актов)</w:t>
            </w:r>
          </w:p>
        </w:tc>
      </w:tr>
      <w:tr w:rsidR="00FB7F93">
        <w:tblPrEx>
          <w:tblBorders>
            <w:insideH w:val="none" w:sz="0" w:space="0" w:color="auto"/>
          </w:tblBorders>
        </w:tblPrEx>
        <w:tc>
          <w:tcPr>
            <w:tcW w:w="9071" w:type="dxa"/>
            <w:gridSpan w:val="3"/>
            <w:tcBorders>
              <w:top w:val="nil"/>
              <w:left w:val="nil"/>
              <w:bottom w:val="nil"/>
              <w:right w:val="nil"/>
            </w:tcBorders>
          </w:tcPr>
          <w:p w:rsidR="00FB7F93" w:rsidRDefault="00FB7F93">
            <w:pPr>
              <w:pStyle w:val="ConsPlusNormal"/>
            </w:pPr>
            <w:r>
              <w:lastRenderedPageBreak/>
              <w:t>отказать в</w:t>
            </w:r>
          </w:p>
        </w:tc>
      </w:tr>
      <w:tr w:rsidR="00FB7F93">
        <w:tblPrEx>
          <w:tblBorders>
            <w:insideH w:val="none" w:sz="0" w:space="0" w:color="auto"/>
          </w:tblBorders>
        </w:tblPrEx>
        <w:tc>
          <w:tcPr>
            <w:tcW w:w="9071" w:type="dxa"/>
            <w:gridSpan w:val="3"/>
            <w:tcBorders>
              <w:top w:val="nil"/>
              <w:left w:val="nil"/>
              <w:bottom w:val="single" w:sz="4" w:space="0" w:color="auto"/>
              <w:right w:val="nil"/>
            </w:tcBorders>
          </w:tcPr>
          <w:p w:rsidR="00FB7F93" w:rsidRDefault="00FB7F93">
            <w:pPr>
              <w:pStyle w:val="ConsPlusNormal"/>
              <w:jc w:val="center"/>
            </w:pPr>
          </w:p>
        </w:tc>
      </w:tr>
      <w:tr w:rsidR="00FB7F93">
        <w:tc>
          <w:tcPr>
            <w:tcW w:w="9071" w:type="dxa"/>
            <w:gridSpan w:val="3"/>
            <w:tcBorders>
              <w:top w:val="single" w:sz="4" w:space="0" w:color="auto"/>
              <w:left w:val="nil"/>
              <w:bottom w:val="nil"/>
              <w:right w:val="nil"/>
            </w:tcBorders>
          </w:tcPr>
          <w:p w:rsidR="00FB7F93" w:rsidRDefault="00FB7F93">
            <w:pPr>
              <w:pStyle w:val="ConsPlusNormal"/>
            </w:pPr>
            <w:r>
              <w:t>Приложение:</w:t>
            </w:r>
          </w:p>
        </w:tc>
      </w:tr>
    </w:tbl>
    <w:p w:rsidR="00FB7F93" w:rsidRDefault="00FB7F9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2438"/>
        <w:gridCol w:w="340"/>
        <w:gridCol w:w="2778"/>
      </w:tblGrid>
      <w:tr w:rsidR="00FB7F93">
        <w:tc>
          <w:tcPr>
            <w:tcW w:w="3515" w:type="dxa"/>
            <w:tcBorders>
              <w:top w:val="nil"/>
              <w:left w:val="nil"/>
              <w:bottom w:val="nil"/>
              <w:right w:val="nil"/>
            </w:tcBorders>
          </w:tcPr>
          <w:p w:rsidR="00FB7F93" w:rsidRDefault="00FB7F93">
            <w:pPr>
              <w:pStyle w:val="ConsPlusNormal"/>
            </w:pPr>
            <w:r>
              <w:t>Наименование должности руководителя ЦСЗН</w:t>
            </w:r>
          </w:p>
        </w:tc>
        <w:tc>
          <w:tcPr>
            <w:tcW w:w="2438" w:type="dxa"/>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2778" w:type="dxa"/>
            <w:tcBorders>
              <w:top w:val="nil"/>
              <w:left w:val="nil"/>
              <w:bottom w:val="single" w:sz="4" w:space="0" w:color="auto"/>
              <w:right w:val="nil"/>
            </w:tcBorders>
          </w:tcPr>
          <w:p w:rsidR="00FB7F93" w:rsidRDefault="00FB7F93">
            <w:pPr>
              <w:pStyle w:val="ConsPlusNormal"/>
            </w:pPr>
          </w:p>
        </w:tc>
      </w:tr>
      <w:tr w:rsidR="00FB7F93">
        <w:tc>
          <w:tcPr>
            <w:tcW w:w="3515" w:type="dxa"/>
            <w:tcBorders>
              <w:top w:val="nil"/>
              <w:left w:val="nil"/>
              <w:bottom w:val="nil"/>
              <w:right w:val="nil"/>
            </w:tcBorders>
          </w:tcPr>
          <w:p w:rsidR="00FB7F93" w:rsidRDefault="00FB7F93">
            <w:pPr>
              <w:pStyle w:val="ConsPlusNormal"/>
              <w:jc w:val="center"/>
            </w:pPr>
          </w:p>
        </w:tc>
        <w:tc>
          <w:tcPr>
            <w:tcW w:w="2438" w:type="dxa"/>
            <w:tcBorders>
              <w:top w:val="single" w:sz="4" w:space="0" w:color="auto"/>
              <w:left w:val="nil"/>
              <w:bottom w:val="nil"/>
              <w:right w:val="nil"/>
            </w:tcBorders>
          </w:tcPr>
          <w:p w:rsidR="00FB7F93" w:rsidRDefault="00FB7F93">
            <w:pPr>
              <w:pStyle w:val="ConsPlusNormal"/>
              <w:jc w:val="center"/>
            </w:pPr>
            <w:r>
              <w:rPr>
                <w:i/>
              </w:rPr>
              <w:t>(подпись)</w:t>
            </w:r>
          </w:p>
        </w:tc>
        <w:tc>
          <w:tcPr>
            <w:tcW w:w="340" w:type="dxa"/>
            <w:tcBorders>
              <w:top w:val="nil"/>
              <w:left w:val="nil"/>
              <w:bottom w:val="nil"/>
              <w:right w:val="nil"/>
            </w:tcBorders>
          </w:tcPr>
          <w:p w:rsidR="00FB7F93" w:rsidRDefault="00FB7F93">
            <w:pPr>
              <w:pStyle w:val="ConsPlusNormal"/>
            </w:pPr>
          </w:p>
        </w:tc>
        <w:tc>
          <w:tcPr>
            <w:tcW w:w="2778" w:type="dxa"/>
            <w:tcBorders>
              <w:top w:val="single" w:sz="4" w:space="0" w:color="auto"/>
              <w:left w:val="nil"/>
              <w:bottom w:val="nil"/>
              <w:right w:val="nil"/>
            </w:tcBorders>
          </w:tcPr>
          <w:p w:rsidR="00FB7F93" w:rsidRDefault="00FB7F93">
            <w:pPr>
              <w:pStyle w:val="ConsPlusNormal"/>
              <w:jc w:val="center"/>
            </w:pPr>
            <w:r>
              <w:rPr>
                <w:i/>
              </w:rPr>
              <w:t>(фамилия, инициалы)</w:t>
            </w:r>
          </w:p>
        </w:tc>
      </w:tr>
      <w:tr w:rsidR="00FB7F93">
        <w:tc>
          <w:tcPr>
            <w:tcW w:w="9071" w:type="dxa"/>
            <w:gridSpan w:val="4"/>
            <w:tcBorders>
              <w:top w:val="nil"/>
              <w:left w:val="nil"/>
              <w:bottom w:val="nil"/>
              <w:right w:val="nil"/>
            </w:tcBorders>
          </w:tcPr>
          <w:p w:rsidR="00FB7F93" w:rsidRDefault="00FB7F93">
            <w:pPr>
              <w:pStyle w:val="ConsPlusNormal"/>
              <w:jc w:val="center"/>
            </w:pPr>
          </w:p>
        </w:tc>
      </w:tr>
      <w:tr w:rsidR="00FB7F93">
        <w:tc>
          <w:tcPr>
            <w:tcW w:w="9071" w:type="dxa"/>
            <w:gridSpan w:val="4"/>
            <w:tcBorders>
              <w:top w:val="nil"/>
              <w:left w:val="nil"/>
              <w:bottom w:val="nil"/>
              <w:right w:val="nil"/>
            </w:tcBorders>
          </w:tcPr>
          <w:p w:rsidR="00FB7F93" w:rsidRDefault="00FB7F93">
            <w:pPr>
              <w:pStyle w:val="ConsPlusNormal"/>
            </w:pPr>
            <w:r>
              <w:t>Исп.</w:t>
            </w:r>
          </w:p>
        </w:tc>
      </w:tr>
    </w:tbl>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jc w:val="right"/>
        <w:outlineLvl w:val="1"/>
      </w:pPr>
      <w:r>
        <w:t>Приложение 8</w:t>
      </w:r>
    </w:p>
    <w:p w:rsidR="00FB7F93" w:rsidRDefault="00FB7F93">
      <w:pPr>
        <w:pStyle w:val="ConsPlusNormal"/>
        <w:jc w:val="right"/>
      </w:pPr>
      <w:r>
        <w:t>к административному регламенту</w:t>
      </w:r>
    </w:p>
    <w:p w:rsidR="00FB7F93" w:rsidRDefault="00FB7F93">
      <w:pPr>
        <w:pStyle w:val="ConsPlusNormal"/>
        <w:jc w:val="right"/>
      </w:pPr>
      <w:r>
        <w:t>предоставления на территории</w:t>
      </w:r>
    </w:p>
    <w:p w:rsidR="00FB7F93" w:rsidRDefault="00FB7F93">
      <w:pPr>
        <w:pStyle w:val="ConsPlusNormal"/>
        <w:jc w:val="right"/>
      </w:pPr>
      <w:r>
        <w:t>Ленинградской области государственной</w:t>
      </w:r>
    </w:p>
    <w:p w:rsidR="00FB7F93" w:rsidRDefault="00FB7F93">
      <w:pPr>
        <w:pStyle w:val="ConsPlusNormal"/>
        <w:jc w:val="right"/>
      </w:pPr>
      <w:r>
        <w:t>услуги по принятию решения</w:t>
      </w:r>
    </w:p>
    <w:p w:rsidR="00FB7F93" w:rsidRDefault="00FB7F93">
      <w:pPr>
        <w:pStyle w:val="ConsPlusNormal"/>
        <w:jc w:val="right"/>
      </w:pPr>
      <w:r>
        <w:t>о предоставлении (отказе в предоставлении)</w:t>
      </w:r>
    </w:p>
    <w:p w:rsidR="00FB7F93" w:rsidRDefault="00FB7F93">
      <w:pPr>
        <w:pStyle w:val="ConsPlusNormal"/>
        <w:jc w:val="right"/>
      </w:pPr>
      <w:r>
        <w:t>компенсации расходов на самостоятельное</w:t>
      </w:r>
    </w:p>
    <w:p w:rsidR="00FB7F93" w:rsidRDefault="00FB7F93">
      <w:pPr>
        <w:pStyle w:val="ConsPlusNormal"/>
        <w:jc w:val="right"/>
      </w:pPr>
      <w:r>
        <w:t>приобретение автономных дымовых</w:t>
      </w:r>
    </w:p>
    <w:p w:rsidR="00FB7F93" w:rsidRDefault="00FB7F93">
      <w:pPr>
        <w:pStyle w:val="ConsPlusNormal"/>
        <w:jc w:val="right"/>
      </w:pPr>
      <w:r>
        <w:t xml:space="preserve">пожарных </w:t>
      </w:r>
      <w:proofErr w:type="spellStart"/>
      <w:r>
        <w:t>извещателей</w:t>
      </w:r>
      <w:proofErr w:type="spellEnd"/>
      <w:r>
        <w:t xml:space="preserve"> и источников</w:t>
      </w:r>
    </w:p>
    <w:p w:rsidR="00FB7F93" w:rsidRDefault="00FB7F93">
      <w:pPr>
        <w:pStyle w:val="ConsPlusNormal"/>
        <w:jc w:val="right"/>
      </w:pPr>
      <w:r>
        <w:t>автономного питания</w:t>
      </w:r>
    </w:p>
    <w:p w:rsidR="00FB7F93" w:rsidRDefault="00FB7F93">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551"/>
        <w:gridCol w:w="3741"/>
        <w:gridCol w:w="1757"/>
        <w:gridCol w:w="340"/>
      </w:tblGrid>
      <w:tr w:rsidR="00FB7F93">
        <w:tc>
          <w:tcPr>
            <w:tcW w:w="9069" w:type="dxa"/>
            <w:gridSpan w:val="5"/>
            <w:tcBorders>
              <w:top w:val="nil"/>
              <w:left w:val="nil"/>
              <w:bottom w:val="nil"/>
              <w:right w:val="nil"/>
            </w:tcBorders>
          </w:tcPr>
          <w:p w:rsidR="00FB7F93" w:rsidRDefault="00FB7F93">
            <w:pPr>
              <w:pStyle w:val="ConsPlusNormal"/>
              <w:jc w:val="center"/>
            </w:pPr>
            <w:bookmarkStart w:id="25" w:name="P1050"/>
            <w:bookmarkEnd w:id="25"/>
            <w:r>
              <w:rPr>
                <w:b/>
              </w:rPr>
              <w:t>РАСПОРЯЖЕНИЕ</w:t>
            </w:r>
          </w:p>
        </w:tc>
      </w:tr>
      <w:tr w:rsidR="00FB7F93">
        <w:tc>
          <w:tcPr>
            <w:tcW w:w="9069" w:type="dxa"/>
            <w:gridSpan w:val="5"/>
            <w:tcBorders>
              <w:top w:val="nil"/>
              <w:left w:val="nil"/>
              <w:bottom w:val="nil"/>
              <w:right w:val="nil"/>
            </w:tcBorders>
          </w:tcPr>
          <w:p w:rsidR="00FB7F93" w:rsidRDefault="00FB7F93">
            <w:pPr>
              <w:pStyle w:val="ConsPlusNormal"/>
            </w:pPr>
          </w:p>
        </w:tc>
      </w:tr>
      <w:tr w:rsidR="00FB7F93">
        <w:tc>
          <w:tcPr>
            <w:tcW w:w="680" w:type="dxa"/>
            <w:tcBorders>
              <w:top w:val="nil"/>
              <w:left w:val="nil"/>
              <w:bottom w:val="nil"/>
              <w:right w:val="nil"/>
            </w:tcBorders>
          </w:tcPr>
          <w:p w:rsidR="00FB7F93" w:rsidRDefault="00FB7F93">
            <w:pPr>
              <w:pStyle w:val="ConsPlusNormal"/>
            </w:pPr>
            <w:r>
              <w:t>от</w:t>
            </w:r>
          </w:p>
        </w:tc>
        <w:tc>
          <w:tcPr>
            <w:tcW w:w="2551" w:type="dxa"/>
            <w:tcBorders>
              <w:top w:val="nil"/>
              <w:left w:val="nil"/>
              <w:bottom w:val="single" w:sz="4" w:space="0" w:color="auto"/>
              <w:right w:val="nil"/>
            </w:tcBorders>
          </w:tcPr>
          <w:p w:rsidR="00FB7F93" w:rsidRDefault="00FB7F93">
            <w:pPr>
              <w:pStyle w:val="ConsPlusNormal"/>
              <w:jc w:val="both"/>
            </w:pPr>
          </w:p>
        </w:tc>
        <w:tc>
          <w:tcPr>
            <w:tcW w:w="3741" w:type="dxa"/>
            <w:tcBorders>
              <w:top w:val="nil"/>
              <w:left w:val="nil"/>
              <w:bottom w:val="nil"/>
              <w:right w:val="nil"/>
            </w:tcBorders>
          </w:tcPr>
          <w:p w:rsidR="00FB7F93" w:rsidRDefault="00FB7F93">
            <w:pPr>
              <w:pStyle w:val="ConsPlusNormal"/>
              <w:jc w:val="right"/>
            </w:pPr>
            <w:r>
              <w:t>N</w:t>
            </w:r>
          </w:p>
        </w:tc>
        <w:tc>
          <w:tcPr>
            <w:tcW w:w="2097" w:type="dxa"/>
            <w:gridSpan w:val="2"/>
            <w:tcBorders>
              <w:top w:val="nil"/>
              <w:left w:val="nil"/>
              <w:bottom w:val="single" w:sz="4" w:space="0" w:color="auto"/>
              <w:right w:val="nil"/>
            </w:tcBorders>
          </w:tcPr>
          <w:p w:rsidR="00FB7F93" w:rsidRDefault="00FB7F93">
            <w:pPr>
              <w:pStyle w:val="ConsPlusNormal"/>
              <w:jc w:val="both"/>
            </w:pPr>
          </w:p>
        </w:tc>
      </w:tr>
      <w:tr w:rsidR="00FB7F93">
        <w:tc>
          <w:tcPr>
            <w:tcW w:w="9069" w:type="dxa"/>
            <w:gridSpan w:val="5"/>
            <w:tcBorders>
              <w:top w:val="nil"/>
              <w:left w:val="nil"/>
              <w:bottom w:val="nil"/>
              <w:right w:val="nil"/>
            </w:tcBorders>
          </w:tcPr>
          <w:p w:rsidR="00FB7F93" w:rsidRDefault="00FB7F93">
            <w:pPr>
              <w:pStyle w:val="ConsPlusNormal"/>
            </w:pPr>
          </w:p>
        </w:tc>
      </w:tr>
      <w:tr w:rsidR="00FB7F93">
        <w:tc>
          <w:tcPr>
            <w:tcW w:w="9069" w:type="dxa"/>
            <w:gridSpan w:val="5"/>
            <w:tcBorders>
              <w:top w:val="nil"/>
              <w:left w:val="nil"/>
              <w:bottom w:val="nil"/>
              <w:right w:val="nil"/>
            </w:tcBorders>
          </w:tcPr>
          <w:p w:rsidR="00FB7F93" w:rsidRDefault="00FB7F93">
            <w:pPr>
              <w:pStyle w:val="ConsPlusNormal"/>
              <w:jc w:val="center"/>
            </w:pPr>
            <w:r>
              <w:t xml:space="preserve">О постановке на учет заявителя, имеющего право на предоставление компенсации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w:t>
            </w:r>
          </w:p>
        </w:tc>
      </w:tr>
      <w:tr w:rsidR="00FB7F93">
        <w:tc>
          <w:tcPr>
            <w:tcW w:w="9069" w:type="dxa"/>
            <w:gridSpan w:val="5"/>
            <w:tcBorders>
              <w:top w:val="nil"/>
              <w:left w:val="nil"/>
              <w:bottom w:val="nil"/>
              <w:right w:val="nil"/>
            </w:tcBorders>
          </w:tcPr>
          <w:p w:rsidR="00FB7F93" w:rsidRDefault="00FB7F93">
            <w:pPr>
              <w:pStyle w:val="ConsPlusNormal"/>
            </w:pPr>
          </w:p>
        </w:tc>
      </w:tr>
      <w:tr w:rsidR="00FB7F93">
        <w:tc>
          <w:tcPr>
            <w:tcW w:w="9069" w:type="dxa"/>
            <w:gridSpan w:val="5"/>
            <w:tcBorders>
              <w:top w:val="nil"/>
              <w:left w:val="nil"/>
              <w:bottom w:val="nil"/>
              <w:right w:val="nil"/>
            </w:tcBorders>
          </w:tcPr>
          <w:p w:rsidR="00FB7F93" w:rsidRDefault="00FB7F93">
            <w:pPr>
              <w:pStyle w:val="ConsPlusNormal"/>
              <w:ind w:firstLine="283"/>
              <w:jc w:val="both"/>
            </w:pPr>
            <w:r>
              <w:t xml:space="preserve">В соответствии с </w:t>
            </w:r>
            <w:hyperlink r:id="rId89">
              <w:r>
                <w:rPr>
                  <w:color w:val="0000FF"/>
                </w:rPr>
                <w:t>постановлением</w:t>
              </w:r>
            </w:hyperlink>
            <w:r>
              <w:t xml:space="preserve"> Правительства Ленинградской области от 07.02.2024 N 87 "О дополнительной мере социальной поддержки в виде компенсации расходов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 и о внесении изменений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tc>
      </w:tr>
      <w:tr w:rsidR="00FB7F93">
        <w:tc>
          <w:tcPr>
            <w:tcW w:w="9069" w:type="dxa"/>
            <w:gridSpan w:val="5"/>
            <w:tcBorders>
              <w:top w:val="nil"/>
              <w:left w:val="nil"/>
              <w:bottom w:val="nil"/>
              <w:right w:val="nil"/>
            </w:tcBorders>
          </w:tcPr>
          <w:p w:rsidR="00FB7F93" w:rsidRDefault="00FB7F93">
            <w:pPr>
              <w:pStyle w:val="ConsPlusNormal"/>
              <w:jc w:val="both"/>
            </w:pPr>
            <w:r>
              <w:t xml:space="preserve">поставить гражданина ________________________, ________________ г.р. </w:t>
            </w:r>
            <w:r>
              <w:rPr>
                <w:i/>
              </w:rPr>
              <w:t>(указывается полностью дата рождения),</w:t>
            </w:r>
            <w:r>
              <w:t xml:space="preserve"> имеющего(</w:t>
            </w:r>
            <w:proofErr w:type="spellStart"/>
            <w:r>
              <w:t>ую</w:t>
            </w:r>
            <w:proofErr w:type="spellEnd"/>
            <w:r>
              <w:t>) место жительства на территории Ленинградской области по адресу: ________________________________</w:t>
            </w:r>
          </w:p>
        </w:tc>
      </w:tr>
      <w:tr w:rsidR="00FB7F93">
        <w:tc>
          <w:tcPr>
            <w:tcW w:w="8729" w:type="dxa"/>
            <w:gridSpan w:val="4"/>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jc w:val="both"/>
            </w:pPr>
            <w:r>
              <w:t>,</w:t>
            </w:r>
          </w:p>
        </w:tc>
      </w:tr>
      <w:tr w:rsidR="00FB7F93">
        <w:tc>
          <w:tcPr>
            <w:tcW w:w="9069" w:type="dxa"/>
            <w:gridSpan w:val="5"/>
            <w:tcBorders>
              <w:top w:val="nil"/>
              <w:left w:val="nil"/>
              <w:bottom w:val="nil"/>
              <w:right w:val="nil"/>
            </w:tcBorders>
          </w:tcPr>
          <w:p w:rsidR="00FB7F93" w:rsidRDefault="00FB7F93">
            <w:pPr>
              <w:pStyle w:val="ConsPlusNormal"/>
              <w:jc w:val="both"/>
            </w:pPr>
            <w:r>
              <w:t xml:space="preserve">на учет в качестве лица, имеющего право на предоставление компенсации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w:t>
            </w:r>
          </w:p>
        </w:tc>
      </w:tr>
    </w:tbl>
    <w:p w:rsidR="00FB7F93" w:rsidRDefault="00FB7F93">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871"/>
        <w:gridCol w:w="340"/>
        <w:gridCol w:w="3288"/>
      </w:tblGrid>
      <w:tr w:rsidR="00FB7F93">
        <w:tc>
          <w:tcPr>
            <w:tcW w:w="3572" w:type="dxa"/>
            <w:tcBorders>
              <w:top w:val="nil"/>
              <w:left w:val="nil"/>
              <w:bottom w:val="nil"/>
              <w:right w:val="nil"/>
            </w:tcBorders>
          </w:tcPr>
          <w:p w:rsidR="00FB7F93" w:rsidRDefault="00FB7F93">
            <w:pPr>
              <w:pStyle w:val="ConsPlusNormal"/>
            </w:pPr>
            <w:r>
              <w:t>Руководитель ЛОГКУ "ЦСЗН" (филиал)</w:t>
            </w:r>
          </w:p>
        </w:tc>
        <w:tc>
          <w:tcPr>
            <w:tcW w:w="1871" w:type="dxa"/>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3288" w:type="dxa"/>
            <w:tcBorders>
              <w:top w:val="nil"/>
              <w:left w:val="nil"/>
              <w:bottom w:val="single" w:sz="4" w:space="0" w:color="auto"/>
              <w:right w:val="nil"/>
            </w:tcBorders>
          </w:tcPr>
          <w:p w:rsidR="00FB7F93" w:rsidRDefault="00FB7F93">
            <w:pPr>
              <w:pStyle w:val="ConsPlusNormal"/>
            </w:pPr>
          </w:p>
        </w:tc>
      </w:tr>
      <w:tr w:rsidR="00FB7F93">
        <w:tc>
          <w:tcPr>
            <w:tcW w:w="3572" w:type="dxa"/>
            <w:tcBorders>
              <w:top w:val="nil"/>
              <w:left w:val="nil"/>
              <w:bottom w:val="nil"/>
              <w:right w:val="nil"/>
            </w:tcBorders>
          </w:tcPr>
          <w:p w:rsidR="00FB7F93" w:rsidRDefault="00FB7F93">
            <w:pPr>
              <w:pStyle w:val="ConsPlusNormal"/>
            </w:pPr>
          </w:p>
        </w:tc>
        <w:tc>
          <w:tcPr>
            <w:tcW w:w="1871" w:type="dxa"/>
            <w:tcBorders>
              <w:top w:val="single" w:sz="4" w:space="0" w:color="auto"/>
              <w:left w:val="nil"/>
              <w:bottom w:val="nil"/>
              <w:right w:val="nil"/>
            </w:tcBorders>
          </w:tcPr>
          <w:p w:rsidR="00FB7F93" w:rsidRDefault="00FB7F93">
            <w:pPr>
              <w:pStyle w:val="ConsPlusNormal"/>
              <w:jc w:val="center"/>
            </w:pPr>
            <w:r>
              <w:rPr>
                <w:i/>
              </w:rPr>
              <w:t>Подпись</w:t>
            </w:r>
          </w:p>
        </w:tc>
        <w:tc>
          <w:tcPr>
            <w:tcW w:w="340" w:type="dxa"/>
            <w:tcBorders>
              <w:top w:val="nil"/>
              <w:left w:val="nil"/>
              <w:bottom w:val="nil"/>
              <w:right w:val="nil"/>
            </w:tcBorders>
          </w:tcPr>
          <w:p w:rsidR="00FB7F93" w:rsidRDefault="00FB7F93">
            <w:pPr>
              <w:pStyle w:val="ConsPlusNormal"/>
              <w:jc w:val="center"/>
            </w:pPr>
          </w:p>
        </w:tc>
        <w:tc>
          <w:tcPr>
            <w:tcW w:w="3288" w:type="dxa"/>
            <w:tcBorders>
              <w:top w:val="single" w:sz="4" w:space="0" w:color="auto"/>
              <w:left w:val="nil"/>
              <w:bottom w:val="nil"/>
              <w:right w:val="nil"/>
            </w:tcBorders>
          </w:tcPr>
          <w:p w:rsidR="00FB7F93" w:rsidRDefault="00FB7F93">
            <w:pPr>
              <w:pStyle w:val="ConsPlusNormal"/>
              <w:jc w:val="center"/>
            </w:pPr>
            <w:r>
              <w:rPr>
                <w:i/>
              </w:rPr>
              <w:t>ФИО</w:t>
            </w:r>
          </w:p>
        </w:tc>
      </w:tr>
      <w:tr w:rsidR="00FB7F93">
        <w:tc>
          <w:tcPr>
            <w:tcW w:w="9071" w:type="dxa"/>
            <w:gridSpan w:val="4"/>
            <w:tcBorders>
              <w:top w:val="nil"/>
              <w:left w:val="nil"/>
              <w:bottom w:val="nil"/>
              <w:right w:val="nil"/>
            </w:tcBorders>
          </w:tcPr>
          <w:p w:rsidR="00FB7F93" w:rsidRDefault="00FB7F93">
            <w:pPr>
              <w:pStyle w:val="ConsPlusNormal"/>
              <w:jc w:val="center"/>
            </w:pPr>
            <w:r>
              <w:t>Место печати</w:t>
            </w:r>
          </w:p>
        </w:tc>
      </w:tr>
    </w:tbl>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jc w:val="right"/>
        <w:outlineLvl w:val="1"/>
      </w:pPr>
      <w:r>
        <w:t>Приложение 9</w:t>
      </w:r>
    </w:p>
    <w:p w:rsidR="00FB7F93" w:rsidRDefault="00FB7F93">
      <w:pPr>
        <w:pStyle w:val="ConsPlusNormal"/>
        <w:jc w:val="right"/>
      </w:pPr>
      <w:r>
        <w:t>к административному регламенту</w:t>
      </w:r>
    </w:p>
    <w:p w:rsidR="00FB7F93" w:rsidRDefault="00FB7F93">
      <w:pPr>
        <w:pStyle w:val="ConsPlusNormal"/>
        <w:jc w:val="right"/>
      </w:pPr>
      <w:r>
        <w:t>предоставления на территории</w:t>
      </w:r>
    </w:p>
    <w:p w:rsidR="00FB7F93" w:rsidRDefault="00FB7F93">
      <w:pPr>
        <w:pStyle w:val="ConsPlusNormal"/>
        <w:jc w:val="right"/>
      </w:pPr>
      <w:r>
        <w:t>Ленинградской области государственной</w:t>
      </w:r>
    </w:p>
    <w:p w:rsidR="00FB7F93" w:rsidRDefault="00FB7F93">
      <w:pPr>
        <w:pStyle w:val="ConsPlusNormal"/>
        <w:jc w:val="right"/>
      </w:pPr>
      <w:r>
        <w:t>услуги по принятию решения</w:t>
      </w:r>
    </w:p>
    <w:p w:rsidR="00FB7F93" w:rsidRDefault="00FB7F93">
      <w:pPr>
        <w:pStyle w:val="ConsPlusNormal"/>
        <w:jc w:val="right"/>
      </w:pPr>
      <w:r>
        <w:t>о предоставлении (отказе в предоставлении)</w:t>
      </w:r>
    </w:p>
    <w:p w:rsidR="00FB7F93" w:rsidRDefault="00FB7F93">
      <w:pPr>
        <w:pStyle w:val="ConsPlusNormal"/>
        <w:jc w:val="right"/>
      </w:pPr>
      <w:r>
        <w:t>компенсации расходов на самостоятельное</w:t>
      </w:r>
    </w:p>
    <w:p w:rsidR="00FB7F93" w:rsidRDefault="00FB7F93">
      <w:pPr>
        <w:pStyle w:val="ConsPlusNormal"/>
        <w:jc w:val="right"/>
      </w:pPr>
      <w:r>
        <w:t>приобретение автономных дымовых</w:t>
      </w:r>
    </w:p>
    <w:p w:rsidR="00FB7F93" w:rsidRDefault="00FB7F93">
      <w:pPr>
        <w:pStyle w:val="ConsPlusNormal"/>
        <w:jc w:val="right"/>
      </w:pPr>
      <w:r>
        <w:t xml:space="preserve">пожарных </w:t>
      </w:r>
      <w:proofErr w:type="spellStart"/>
      <w:r>
        <w:t>извещателей</w:t>
      </w:r>
      <w:proofErr w:type="spellEnd"/>
      <w:r>
        <w:t xml:space="preserve"> и источников</w:t>
      </w:r>
    </w:p>
    <w:p w:rsidR="00FB7F93" w:rsidRDefault="00FB7F93">
      <w:pPr>
        <w:pStyle w:val="ConsPlusNormal"/>
        <w:jc w:val="right"/>
      </w:pPr>
      <w:r>
        <w:t>автономного питания</w:t>
      </w:r>
    </w:p>
    <w:p w:rsidR="00FB7F93" w:rsidRDefault="00FB7F93">
      <w:pPr>
        <w:pStyle w:val="ConsPlusNormal"/>
        <w:jc w:val="right"/>
      </w:pPr>
    </w:p>
    <w:p w:rsidR="00FB7F93" w:rsidRDefault="00FB7F93">
      <w:pPr>
        <w:pStyle w:val="ConsPlusNormal"/>
        <w:jc w:val="right"/>
      </w:pPr>
      <w:r>
        <w:t>форма</w:t>
      </w:r>
    </w:p>
    <w:p w:rsidR="00FB7F93" w:rsidRDefault="00FB7F9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551"/>
        <w:gridCol w:w="3741"/>
        <w:gridCol w:w="2099"/>
      </w:tblGrid>
      <w:tr w:rsidR="00FB7F93">
        <w:tc>
          <w:tcPr>
            <w:tcW w:w="9071" w:type="dxa"/>
            <w:gridSpan w:val="4"/>
            <w:tcBorders>
              <w:top w:val="nil"/>
              <w:left w:val="nil"/>
              <w:bottom w:val="nil"/>
              <w:right w:val="nil"/>
            </w:tcBorders>
          </w:tcPr>
          <w:p w:rsidR="00FB7F93" w:rsidRDefault="00FB7F93">
            <w:pPr>
              <w:pStyle w:val="ConsPlusNormal"/>
              <w:jc w:val="center"/>
            </w:pPr>
            <w:bookmarkStart w:id="26" w:name="P1092"/>
            <w:bookmarkEnd w:id="26"/>
            <w:r>
              <w:rPr>
                <w:b/>
              </w:rPr>
              <w:t>РАСПОРЯЖЕНИЕ</w:t>
            </w:r>
          </w:p>
        </w:tc>
      </w:tr>
      <w:tr w:rsidR="00FB7F93">
        <w:tc>
          <w:tcPr>
            <w:tcW w:w="9071" w:type="dxa"/>
            <w:gridSpan w:val="4"/>
            <w:tcBorders>
              <w:top w:val="nil"/>
              <w:left w:val="nil"/>
              <w:bottom w:val="nil"/>
              <w:right w:val="nil"/>
            </w:tcBorders>
          </w:tcPr>
          <w:p w:rsidR="00FB7F93" w:rsidRDefault="00FB7F93">
            <w:pPr>
              <w:pStyle w:val="ConsPlusNormal"/>
            </w:pPr>
          </w:p>
        </w:tc>
      </w:tr>
      <w:tr w:rsidR="00FB7F93">
        <w:tc>
          <w:tcPr>
            <w:tcW w:w="680" w:type="dxa"/>
            <w:tcBorders>
              <w:top w:val="nil"/>
              <w:left w:val="nil"/>
              <w:bottom w:val="nil"/>
              <w:right w:val="nil"/>
            </w:tcBorders>
          </w:tcPr>
          <w:p w:rsidR="00FB7F93" w:rsidRDefault="00FB7F93">
            <w:pPr>
              <w:pStyle w:val="ConsPlusNormal"/>
            </w:pPr>
            <w:r>
              <w:t>от</w:t>
            </w:r>
          </w:p>
        </w:tc>
        <w:tc>
          <w:tcPr>
            <w:tcW w:w="2551" w:type="dxa"/>
            <w:tcBorders>
              <w:top w:val="nil"/>
              <w:left w:val="nil"/>
              <w:bottom w:val="single" w:sz="4" w:space="0" w:color="auto"/>
              <w:right w:val="nil"/>
            </w:tcBorders>
          </w:tcPr>
          <w:p w:rsidR="00FB7F93" w:rsidRDefault="00FB7F93">
            <w:pPr>
              <w:pStyle w:val="ConsPlusNormal"/>
              <w:jc w:val="both"/>
            </w:pPr>
          </w:p>
        </w:tc>
        <w:tc>
          <w:tcPr>
            <w:tcW w:w="3741" w:type="dxa"/>
            <w:tcBorders>
              <w:top w:val="nil"/>
              <w:left w:val="nil"/>
              <w:bottom w:val="nil"/>
              <w:right w:val="nil"/>
            </w:tcBorders>
          </w:tcPr>
          <w:p w:rsidR="00FB7F93" w:rsidRDefault="00FB7F93">
            <w:pPr>
              <w:pStyle w:val="ConsPlusNormal"/>
              <w:jc w:val="right"/>
            </w:pPr>
            <w:r>
              <w:t>N</w:t>
            </w:r>
          </w:p>
        </w:tc>
        <w:tc>
          <w:tcPr>
            <w:tcW w:w="2099" w:type="dxa"/>
            <w:tcBorders>
              <w:top w:val="nil"/>
              <w:left w:val="nil"/>
              <w:bottom w:val="single" w:sz="4" w:space="0" w:color="auto"/>
              <w:right w:val="nil"/>
            </w:tcBorders>
          </w:tcPr>
          <w:p w:rsidR="00FB7F93" w:rsidRDefault="00FB7F93">
            <w:pPr>
              <w:pStyle w:val="ConsPlusNormal"/>
              <w:jc w:val="both"/>
            </w:pPr>
          </w:p>
        </w:tc>
      </w:tr>
      <w:tr w:rsidR="00FB7F93">
        <w:tc>
          <w:tcPr>
            <w:tcW w:w="9071" w:type="dxa"/>
            <w:gridSpan w:val="4"/>
            <w:tcBorders>
              <w:top w:val="nil"/>
              <w:left w:val="nil"/>
              <w:bottom w:val="nil"/>
              <w:right w:val="nil"/>
            </w:tcBorders>
          </w:tcPr>
          <w:p w:rsidR="00FB7F93" w:rsidRDefault="00FB7F93">
            <w:pPr>
              <w:pStyle w:val="ConsPlusNormal"/>
            </w:pPr>
          </w:p>
        </w:tc>
      </w:tr>
      <w:tr w:rsidR="00FB7F93">
        <w:tc>
          <w:tcPr>
            <w:tcW w:w="9071" w:type="dxa"/>
            <w:gridSpan w:val="4"/>
            <w:tcBorders>
              <w:top w:val="nil"/>
              <w:left w:val="nil"/>
              <w:bottom w:val="nil"/>
              <w:right w:val="nil"/>
            </w:tcBorders>
          </w:tcPr>
          <w:p w:rsidR="00FB7F93" w:rsidRDefault="00FB7F93">
            <w:pPr>
              <w:pStyle w:val="ConsPlusNormal"/>
              <w:jc w:val="center"/>
            </w:pPr>
            <w:r>
              <w:t xml:space="preserve">О возобновлении выплаты компенсации и снятии с учета заявителя, имеющего право на предоставление компенсации расходов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w:t>
            </w:r>
          </w:p>
        </w:tc>
      </w:tr>
      <w:tr w:rsidR="00FB7F93">
        <w:tc>
          <w:tcPr>
            <w:tcW w:w="9071" w:type="dxa"/>
            <w:gridSpan w:val="4"/>
            <w:tcBorders>
              <w:top w:val="nil"/>
              <w:left w:val="nil"/>
              <w:bottom w:val="nil"/>
              <w:right w:val="nil"/>
            </w:tcBorders>
          </w:tcPr>
          <w:p w:rsidR="00FB7F93" w:rsidRDefault="00FB7F93">
            <w:pPr>
              <w:pStyle w:val="ConsPlusNormal"/>
            </w:pPr>
          </w:p>
        </w:tc>
      </w:tr>
      <w:tr w:rsidR="00FB7F93">
        <w:tc>
          <w:tcPr>
            <w:tcW w:w="9071" w:type="dxa"/>
            <w:gridSpan w:val="4"/>
            <w:tcBorders>
              <w:top w:val="nil"/>
              <w:left w:val="nil"/>
              <w:bottom w:val="nil"/>
              <w:right w:val="nil"/>
            </w:tcBorders>
          </w:tcPr>
          <w:p w:rsidR="00FB7F93" w:rsidRDefault="00FB7F93">
            <w:pPr>
              <w:pStyle w:val="ConsPlusNormal"/>
              <w:ind w:firstLine="283"/>
              <w:jc w:val="both"/>
            </w:pPr>
            <w:r>
              <w:t xml:space="preserve">В соответствии с </w:t>
            </w:r>
            <w:hyperlink r:id="rId90">
              <w:r>
                <w:rPr>
                  <w:color w:val="0000FF"/>
                </w:rPr>
                <w:t>постановлением</w:t>
              </w:r>
            </w:hyperlink>
            <w:r>
              <w:t xml:space="preserve"> Правительства Ленинградской области от 07.02.2024 N 87 "О дополнительной мере социальной поддержки в виде компенсации расходов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 и о внесении изменений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p w:rsidR="00FB7F93" w:rsidRDefault="00FB7F93">
            <w:pPr>
              <w:pStyle w:val="ConsPlusNormal"/>
              <w:ind w:firstLine="283"/>
              <w:jc w:val="both"/>
            </w:pPr>
            <w:r>
              <w:t xml:space="preserve">1. Возобновить выплату компенсации расходов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w:t>
            </w:r>
          </w:p>
          <w:p w:rsidR="00FB7F93" w:rsidRDefault="00FB7F93">
            <w:pPr>
              <w:pStyle w:val="ConsPlusNormal"/>
              <w:ind w:firstLine="283"/>
              <w:jc w:val="both"/>
            </w:pPr>
            <w:r>
              <w:t xml:space="preserve">2. Снять гражданина ________________________, ________________ г.р. </w:t>
            </w:r>
            <w:r>
              <w:rPr>
                <w:i/>
              </w:rPr>
              <w:t>(указывается полностью дата рождения),</w:t>
            </w:r>
            <w:r>
              <w:t xml:space="preserve"> имеющего(</w:t>
            </w:r>
            <w:proofErr w:type="spellStart"/>
            <w:r>
              <w:t>ую</w:t>
            </w:r>
            <w:proofErr w:type="spellEnd"/>
            <w:r>
              <w:t xml:space="preserve">) место жительства на территории Ленинградской </w:t>
            </w:r>
            <w:r>
              <w:lastRenderedPageBreak/>
              <w:t xml:space="preserve">области по адресу: ________________________________, с учета в качестве лица, имеющего право на предоставление компенсации расходов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w:t>
            </w:r>
          </w:p>
          <w:p w:rsidR="00FB7F93" w:rsidRDefault="00FB7F93">
            <w:pPr>
              <w:pStyle w:val="ConsPlusNormal"/>
              <w:ind w:firstLine="283"/>
              <w:jc w:val="both"/>
            </w:pPr>
            <w:r>
              <w:t xml:space="preserve">3. Перечислить компенсацию в размере __________ </w:t>
            </w:r>
            <w:r>
              <w:rPr>
                <w:i/>
              </w:rPr>
              <w:t>(сумма цифрами)</w:t>
            </w:r>
            <w:r>
              <w:t xml:space="preserve"> (_______________ </w:t>
            </w:r>
            <w:r>
              <w:rPr>
                <w:i/>
              </w:rPr>
              <w:t>(сумма прописью)</w:t>
            </w:r>
            <w:r>
              <w:t xml:space="preserve"> __________) рублей _____ копеек на счет заявителя по </w:t>
            </w:r>
            <w:hyperlink w:anchor="P1125">
              <w:r>
                <w:rPr>
                  <w:color w:val="0000FF"/>
                </w:rPr>
                <w:t>реквизитам</w:t>
              </w:r>
            </w:hyperlink>
            <w:r>
              <w:t xml:space="preserve"> согласно приложению к настоящему распоряжению.</w:t>
            </w:r>
          </w:p>
        </w:tc>
      </w:tr>
    </w:tbl>
    <w:p w:rsidR="00FB7F93" w:rsidRDefault="00FB7F9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871"/>
        <w:gridCol w:w="340"/>
        <w:gridCol w:w="3288"/>
      </w:tblGrid>
      <w:tr w:rsidR="00FB7F93">
        <w:tc>
          <w:tcPr>
            <w:tcW w:w="3572" w:type="dxa"/>
            <w:tcBorders>
              <w:top w:val="nil"/>
              <w:left w:val="nil"/>
              <w:bottom w:val="nil"/>
              <w:right w:val="nil"/>
            </w:tcBorders>
          </w:tcPr>
          <w:p w:rsidR="00FB7F93" w:rsidRDefault="00FB7F93">
            <w:pPr>
              <w:pStyle w:val="ConsPlusNormal"/>
            </w:pPr>
            <w:r>
              <w:t>Руководитель ЛОГКУ "ЦСЗН" (филиал)</w:t>
            </w:r>
          </w:p>
        </w:tc>
        <w:tc>
          <w:tcPr>
            <w:tcW w:w="1871" w:type="dxa"/>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3288" w:type="dxa"/>
            <w:tcBorders>
              <w:top w:val="nil"/>
              <w:left w:val="nil"/>
              <w:bottom w:val="single" w:sz="4" w:space="0" w:color="auto"/>
              <w:right w:val="nil"/>
            </w:tcBorders>
          </w:tcPr>
          <w:p w:rsidR="00FB7F93" w:rsidRDefault="00FB7F93">
            <w:pPr>
              <w:pStyle w:val="ConsPlusNormal"/>
            </w:pPr>
          </w:p>
        </w:tc>
      </w:tr>
      <w:tr w:rsidR="00FB7F93">
        <w:tc>
          <w:tcPr>
            <w:tcW w:w="3572" w:type="dxa"/>
            <w:tcBorders>
              <w:top w:val="nil"/>
              <w:left w:val="nil"/>
              <w:bottom w:val="nil"/>
              <w:right w:val="nil"/>
            </w:tcBorders>
          </w:tcPr>
          <w:p w:rsidR="00FB7F93" w:rsidRDefault="00FB7F93">
            <w:pPr>
              <w:pStyle w:val="ConsPlusNormal"/>
            </w:pPr>
          </w:p>
        </w:tc>
        <w:tc>
          <w:tcPr>
            <w:tcW w:w="1871" w:type="dxa"/>
            <w:tcBorders>
              <w:top w:val="single" w:sz="4" w:space="0" w:color="auto"/>
              <w:left w:val="nil"/>
              <w:bottom w:val="nil"/>
              <w:right w:val="nil"/>
            </w:tcBorders>
          </w:tcPr>
          <w:p w:rsidR="00FB7F93" w:rsidRDefault="00FB7F93">
            <w:pPr>
              <w:pStyle w:val="ConsPlusNormal"/>
              <w:jc w:val="center"/>
            </w:pPr>
            <w:r>
              <w:rPr>
                <w:i/>
              </w:rPr>
              <w:t>Подпись</w:t>
            </w:r>
          </w:p>
        </w:tc>
        <w:tc>
          <w:tcPr>
            <w:tcW w:w="340" w:type="dxa"/>
            <w:tcBorders>
              <w:top w:val="nil"/>
              <w:left w:val="nil"/>
              <w:bottom w:val="nil"/>
              <w:right w:val="nil"/>
            </w:tcBorders>
          </w:tcPr>
          <w:p w:rsidR="00FB7F93" w:rsidRDefault="00FB7F93">
            <w:pPr>
              <w:pStyle w:val="ConsPlusNormal"/>
              <w:jc w:val="center"/>
            </w:pPr>
          </w:p>
        </w:tc>
        <w:tc>
          <w:tcPr>
            <w:tcW w:w="3288" w:type="dxa"/>
            <w:tcBorders>
              <w:top w:val="single" w:sz="4" w:space="0" w:color="auto"/>
              <w:left w:val="nil"/>
              <w:bottom w:val="nil"/>
              <w:right w:val="nil"/>
            </w:tcBorders>
          </w:tcPr>
          <w:p w:rsidR="00FB7F93" w:rsidRDefault="00FB7F93">
            <w:pPr>
              <w:pStyle w:val="ConsPlusNormal"/>
              <w:jc w:val="center"/>
            </w:pPr>
            <w:r>
              <w:rPr>
                <w:i/>
              </w:rPr>
              <w:t>ФИО</w:t>
            </w:r>
          </w:p>
        </w:tc>
      </w:tr>
      <w:tr w:rsidR="00FB7F93">
        <w:tc>
          <w:tcPr>
            <w:tcW w:w="9071" w:type="dxa"/>
            <w:gridSpan w:val="4"/>
            <w:tcBorders>
              <w:top w:val="nil"/>
              <w:left w:val="nil"/>
              <w:bottom w:val="nil"/>
              <w:right w:val="nil"/>
            </w:tcBorders>
          </w:tcPr>
          <w:p w:rsidR="00FB7F93" w:rsidRDefault="00FB7F93">
            <w:pPr>
              <w:pStyle w:val="ConsPlusNormal"/>
              <w:jc w:val="center"/>
            </w:pPr>
          </w:p>
        </w:tc>
      </w:tr>
      <w:tr w:rsidR="00FB7F93">
        <w:tc>
          <w:tcPr>
            <w:tcW w:w="9071" w:type="dxa"/>
            <w:gridSpan w:val="4"/>
            <w:tcBorders>
              <w:top w:val="nil"/>
              <w:left w:val="nil"/>
              <w:bottom w:val="nil"/>
              <w:right w:val="nil"/>
            </w:tcBorders>
          </w:tcPr>
          <w:p w:rsidR="00FB7F93" w:rsidRDefault="00FB7F93">
            <w:pPr>
              <w:pStyle w:val="ConsPlusNormal"/>
              <w:jc w:val="center"/>
            </w:pPr>
            <w:r>
              <w:t>Место печати</w:t>
            </w:r>
          </w:p>
        </w:tc>
      </w:tr>
    </w:tbl>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ind w:firstLine="540"/>
        <w:jc w:val="both"/>
      </w:pPr>
    </w:p>
    <w:p w:rsidR="00FB7F93" w:rsidRDefault="00FB7F93">
      <w:pPr>
        <w:pStyle w:val="ConsPlusNormal"/>
        <w:jc w:val="right"/>
        <w:outlineLvl w:val="2"/>
      </w:pPr>
      <w:r>
        <w:t>Приложение</w:t>
      </w:r>
    </w:p>
    <w:p w:rsidR="00FB7F93" w:rsidRDefault="00FB7F93">
      <w:pPr>
        <w:pStyle w:val="ConsPlusNormal"/>
        <w:jc w:val="right"/>
      </w:pPr>
      <w:r>
        <w:t>к распоряжению ЛОГКУ "ЦСЗН"</w:t>
      </w:r>
    </w:p>
    <w:p w:rsidR="00FB7F93" w:rsidRDefault="00FB7F93">
      <w:pPr>
        <w:pStyle w:val="ConsPlusNormal"/>
        <w:jc w:val="right"/>
      </w:pPr>
      <w:r>
        <w:t>от "___" ________ 202__ г. N ________</w:t>
      </w:r>
    </w:p>
    <w:p w:rsidR="00FB7F93" w:rsidRDefault="00FB7F9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8"/>
      </w:tblGrid>
      <w:tr w:rsidR="00FB7F93">
        <w:tc>
          <w:tcPr>
            <w:tcW w:w="9068" w:type="dxa"/>
            <w:tcBorders>
              <w:top w:val="nil"/>
              <w:left w:val="nil"/>
              <w:bottom w:val="nil"/>
              <w:right w:val="nil"/>
            </w:tcBorders>
          </w:tcPr>
          <w:p w:rsidR="00FB7F93" w:rsidRDefault="00FB7F93">
            <w:pPr>
              <w:pStyle w:val="ConsPlusNormal"/>
              <w:jc w:val="center"/>
            </w:pPr>
            <w:bookmarkStart w:id="27" w:name="P1125"/>
            <w:bookmarkEnd w:id="27"/>
            <w:r>
              <w:t>Реквизиты счета для перечисления компенсации</w:t>
            </w:r>
          </w:p>
        </w:tc>
      </w:tr>
    </w:tbl>
    <w:p w:rsidR="00FB7F93" w:rsidRDefault="00FB7F9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61"/>
        <w:gridCol w:w="1361"/>
        <w:gridCol w:w="1361"/>
        <w:gridCol w:w="1361"/>
        <w:gridCol w:w="2268"/>
      </w:tblGrid>
      <w:tr w:rsidR="00FB7F93">
        <w:tc>
          <w:tcPr>
            <w:tcW w:w="1361" w:type="dxa"/>
          </w:tcPr>
          <w:p w:rsidR="00FB7F93" w:rsidRDefault="00FB7F93">
            <w:pPr>
              <w:pStyle w:val="ConsPlusNormal"/>
              <w:jc w:val="center"/>
            </w:pPr>
            <w:r>
              <w:t>ФИО получателя</w:t>
            </w:r>
          </w:p>
        </w:tc>
        <w:tc>
          <w:tcPr>
            <w:tcW w:w="1361" w:type="dxa"/>
          </w:tcPr>
          <w:p w:rsidR="00FB7F93" w:rsidRDefault="00FB7F93">
            <w:pPr>
              <w:pStyle w:val="ConsPlusNormal"/>
              <w:jc w:val="center"/>
            </w:pPr>
            <w:r>
              <w:t>Расчетный счет получателя</w:t>
            </w:r>
          </w:p>
        </w:tc>
        <w:tc>
          <w:tcPr>
            <w:tcW w:w="1361" w:type="dxa"/>
          </w:tcPr>
          <w:p w:rsidR="00FB7F93" w:rsidRDefault="00FB7F93">
            <w:pPr>
              <w:pStyle w:val="ConsPlusNormal"/>
              <w:jc w:val="center"/>
            </w:pPr>
            <w:r>
              <w:t>Банк получателя</w:t>
            </w:r>
          </w:p>
        </w:tc>
        <w:tc>
          <w:tcPr>
            <w:tcW w:w="1361" w:type="dxa"/>
          </w:tcPr>
          <w:p w:rsidR="00FB7F93" w:rsidRDefault="00FB7F93">
            <w:pPr>
              <w:pStyle w:val="ConsPlusNormal"/>
              <w:jc w:val="center"/>
            </w:pPr>
            <w:r>
              <w:t>ИНН банка получателя</w:t>
            </w:r>
          </w:p>
        </w:tc>
        <w:tc>
          <w:tcPr>
            <w:tcW w:w="1361" w:type="dxa"/>
          </w:tcPr>
          <w:p w:rsidR="00FB7F93" w:rsidRDefault="00FB7F93">
            <w:pPr>
              <w:pStyle w:val="ConsPlusNormal"/>
              <w:jc w:val="center"/>
            </w:pPr>
            <w:r>
              <w:t>БИК банка получателя</w:t>
            </w:r>
          </w:p>
        </w:tc>
        <w:tc>
          <w:tcPr>
            <w:tcW w:w="2268" w:type="dxa"/>
          </w:tcPr>
          <w:p w:rsidR="00FB7F93" w:rsidRDefault="00FB7F93">
            <w:pPr>
              <w:pStyle w:val="ConsPlusNormal"/>
              <w:jc w:val="center"/>
            </w:pPr>
            <w:r>
              <w:t>Корреспондентский счет</w:t>
            </w:r>
          </w:p>
        </w:tc>
      </w:tr>
      <w:tr w:rsidR="00FB7F93">
        <w:tc>
          <w:tcPr>
            <w:tcW w:w="1361" w:type="dxa"/>
          </w:tcPr>
          <w:p w:rsidR="00FB7F93" w:rsidRDefault="00FB7F93">
            <w:pPr>
              <w:pStyle w:val="ConsPlusNormal"/>
              <w:jc w:val="center"/>
            </w:pPr>
            <w:r>
              <w:t>1</w:t>
            </w:r>
          </w:p>
        </w:tc>
        <w:tc>
          <w:tcPr>
            <w:tcW w:w="1361" w:type="dxa"/>
          </w:tcPr>
          <w:p w:rsidR="00FB7F93" w:rsidRDefault="00FB7F93">
            <w:pPr>
              <w:pStyle w:val="ConsPlusNormal"/>
              <w:jc w:val="center"/>
            </w:pPr>
            <w:r>
              <w:t>2</w:t>
            </w:r>
          </w:p>
        </w:tc>
        <w:tc>
          <w:tcPr>
            <w:tcW w:w="1361" w:type="dxa"/>
          </w:tcPr>
          <w:p w:rsidR="00FB7F93" w:rsidRDefault="00FB7F93">
            <w:pPr>
              <w:pStyle w:val="ConsPlusNormal"/>
              <w:jc w:val="center"/>
            </w:pPr>
            <w:r>
              <w:t>3</w:t>
            </w:r>
          </w:p>
        </w:tc>
        <w:tc>
          <w:tcPr>
            <w:tcW w:w="1361" w:type="dxa"/>
          </w:tcPr>
          <w:p w:rsidR="00FB7F93" w:rsidRDefault="00FB7F93">
            <w:pPr>
              <w:pStyle w:val="ConsPlusNormal"/>
              <w:jc w:val="center"/>
            </w:pPr>
            <w:r>
              <w:t>4</w:t>
            </w:r>
          </w:p>
        </w:tc>
        <w:tc>
          <w:tcPr>
            <w:tcW w:w="1361" w:type="dxa"/>
          </w:tcPr>
          <w:p w:rsidR="00FB7F93" w:rsidRDefault="00FB7F93">
            <w:pPr>
              <w:pStyle w:val="ConsPlusNormal"/>
              <w:jc w:val="center"/>
            </w:pPr>
            <w:r>
              <w:t>5</w:t>
            </w:r>
          </w:p>
        </w:tc>
        <w:tc>
          <w:tcPr>
            <w:tcW w:w="2268" w:type="dxa"/>
          </w:tcPr>
          <w:p w:rsidR="00FB7F93" w:rsidRDefault="00FB7F93">
            <w:pPr>
              <w:pStyle w:val="ConsPlusNormal"/>
              <w:jc w:val="center"/>
            </w:pPr>
            <w:r>
              <w:t>6</w:t>
            </w:r>
          </w:p>
        </w:tc>
      </w:tr>
      <w:tr w:rsidR="00FB7F93">
        <w:tc>
          <w:tcPr>
            <w:tcW w:w="1361" w:type="dxa"/>
          </w:tcPr>
          <w:p w:rsidR="00FB7F93" w:rsidRDefault="00FB7F93">
            <w:pPr>
              <w:pStyle w:val="ConsPlusNormal"/>
            </w:pPr>
          </w:p>
        </w:tc>
        <w:tc>
          <w:tcPr>
            <w:tcW w:w="1361" w:type="dxa"/>
          </w:tcPr>
          <w:p w:rsidR="00FB7F93" w:rsidRDefault="00FB7F93">
            <w:pPr>
              <w:pStyle w:val="ConsPlusNormal"/>
            </w:pPr>
          </w:p>
        </w:tc>
        <w:tc>
          <w:tcPr>
            <w:tcW w:w="1361" w:type="dxa"/>
          </w:tcPr>
          <w:p w:rsidR="00FB7F93" w:rsidRDefault="00FB7F93">
            <w:pPr>
              <w:pStyle w:val="ConsPlusNormal"/>
            </w:pPr>
          </w:p>
        </w:tc>
        <w:tc>
          <w:tcPr>
            <w:tcW w:w="1361" w:type="dxa"/>
          </w:tcPr>
          <w:p w:rsidR="00FB7F93" w:rsidRDefault="00FB7F93">
            <w:pPr>
              <w:pStyle w:val="ConsPlusNormal"/>
            </w:pPr>
          </w:p>
        </w:tc>
        <w:tc>
          <w:tcPr>
            <w:tcW w:w="1361" w:type="dxa"/>
          </w:tcPr>
          <w:p w:rsidR="00FB7F93" w:rsidRDefault="00FB7F93">
            <w:pPr>
              <w:pStyle w:val="ConsPlusNormal"/>
            </w:pPr>
          </w:p>
        </w:tc>
        <w:tc>
          <w:tcPr>
            <w:tcW w:w="2268" w:type="dxa"/>
          </w:tcPr>
          <w:p w:rsidR="00FB7F93" w:rsidRDefault="00FB7F93">
            <w:pPr>
              <w:pStyle w:val="ConsPlusNormal"/>
            </w:pPr>
          </w:p>
        </w:tc>
      </w:tr>
    </w:tbl>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jc w:val="right"/>
        <w:outlineLvl w:val="1"/>
      </w:pPr>
      <w:r>
        <w:t>Приложение 10</w:t>
      </w:r>
    </w:p>
    <w:p w:rsidR="00FB7F93" w:rsidRDefault="00FB7F93">
      <w:pPr>
        <w:pStyle w:val="ConsPlusNormal"/>
        <w:jc w:val="right"/>
      </w:pPr>
      <w:r>
        <w:t>к административному регламенту</w:t>
      </w:r>
    </w:p>
    <w:p w:rsidR="00FB7F93" w:rsidRDefault="00FB7F93">
      <w:pPr>
        <w:pStyle w:val="ConsPlusNormal"/>
        <w:jc w:val="right"/>
      </w:pPr>
      <w:r>
        <w:t>предоставления на территории</w:t>
      </w:r>
    </w:p>
    <w:p w:rsidR="00FB7F93" w:rsidRDefault="00FB7F93">
      <w:pPr>
        <w:pStyle w:val="ConsPlusNormal"/>
        <w:jc w:val="right"/>
      </w:pPr>
      <w:r>
        <w:t>Ленинградской области государственной</w:t>
      </w:r>
    </w:p>
    <w:p w:rsidR="00FB7F93" w:rsidRDefault="00FB7F93">
      <w:pPr>
        <w:pStyle w:val="ConsPlusNormal"/>
        <w:jc w:val="right"/>
      </w:pPr>
      <w:r>
        <w:t>услуги по принятию решения</w:t>
      </w:r>
    </w:p>
    <w:p w:rsidR="00FB7F93" w:rsidRDefault="00FB7F93">
      <w:pPr>
        <w:pStyle w:val="ConsPlusNormal"/>
        <w:jc w:val="right"/>
      </w:pPr>
      <w:r>
        <w:t>о предоставлении (отказе в предоставлении)</w:t>
      </w:r>
    </w:p>
    <w:p w:rsidR="00FB7F93" w:rsidRDefault="00FB7F93">
      <w:pPr>
        <w:pStyle w:val="ConsPlusNormal"/>
        <w:jc w:val="right"/>
      </w:pPr>
      <w:r>
        <w:t>компенсации расходов на самостоятельное</w:t>
      </w:r>
    </w:p>
    <w:p w:rsidR="00FB7F93" w:rsidRDefault="00FB7F93">
      <w:pPr>
        <w:pStyle w:val="ConsPlusNormal"/>
        <w:jc w:val="right"/>
      </w:pPr>
      <w:r>
        <w:t>приобретение автономных дымовых</w:t>
      </w:r>
    </w:p>
    <w:p w:rsidR="00FB7F93" w:rsidRDefault="00FB7F93">
      <w:pPr>
        <w:pStyle w:val="ConsPlusNormal"/>
        <w:jc w:val="right"/>
      </w:pPr>
      <w:r>
        <w:t xml:space="preserve">пожарных </w:t>
      </w:r>
      <w:proofErr w:type="spellStart"/>
      <w:r>
        <w:t>извещателей</w:t>
      </w:r>
      <w:proofErr w:type="spellEnd"/>
      <w:r>
        <w:t xml:space="preserve"> и источников</w:t>
      </w:r>
    </w:p>
    <w:p w:rsidR="00FB7F93" w:rsidRDefault="00FB7F93">
      <w:pPr>
        <w:pStyle w:val="ConsPlusNormal"/>
        <w:jc w:val="right"/>
      </w:pPr>
      <w:r>
        <w:t>автономного питания</w:t>
      </w:r>
    </w:p>
    <w:p w:rsidR="00FB7F93" w:rsidRDefault="00FB7F93">
      <w:pPr>
        <w:pStyle w:val="ConsPlusNormal"/>
      </w:pPr>
    </w:p>
    <w:p w:rsidR="00FB7F93" w:rsidRDefault="00FB7F93">
      <w:pPr>
        <w:pStyle w:val="ConsPlusNormal"/>
        <w:jc w:val="right"/>
      </w:pPr>
      <w:r>
        <w:t>форма</w:t>
      </w:r>
    </w:p>
    <w:p w:rsidR="00FB7F93" w:rsidRDefault="00FB7F93">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2220"/>
        <w:gridCol w:w="4706"/>
      </w:tblGrid>
      <w:tr w:rsidR="00FB7F93">
        <w:tc>
          <w:tcPr>
            <w:tcW w:w="4365" w:type="dxa"/>
            <w:gridSpan w:val="2"/>
            <w:vMerge w:val="restart"/>
            <w:tcBorders>
              <w:top w:val="nil"/>
              <w:left w:val="nil"/>
              <w:bottom w:val="nil"/>
              <w:right w:val="nil"/>
            </w:tcBorders>
          </w:tcPr>
          <w:p w:rsidR="00FB7F93" w:rsidRDefault="00FB7F93">
            <w:pPr>
              <w:pStyle w:val="ConsPlusNormal"/>
            </w:pPr>
            <w:r>
              <w:lastRenderedPageBreak/>
              <w:t>Угловой штамп ЦСЗН</w:t>
            </w:r>
          </w:p>
        </w:tc>
        <w:tc>
          <w:tcPr>
            <w:tcW w:w="4706" w:type="dxa"/>
            <w:tcBorders>
              <w:top w:val="nil"/>
              <w:left w:val="nil"/>
              <w:bottom w:val="single" w:sz="4" w:space="0" w:color="auto"/>
              <w:right w:val="nil"/>
            </w:tcBorders>
          </w:tcPr>
          <w:p w:rsidR="00FB7F93" w:rsidRDefault="00FB7F93">
            <w:pPr>
              <w:pStyle w:val="ConsPlusNormal"/>
            </w:pPr>
          </w:p>
        </w:tc>
      </w:tr>
      <w:tr w:rsidR="00FB7F93">
        <w:tblPrEx>
          <w:tblBorders>
            <w:insideH w:val="none" w:sz="0" w:space="0" w:color="auto"/>
          </w:tblBorders>
        </w:tblPrEx>
        <w:tc>
          <w:tcPr>
            <w:tcW w:w="4365" w:type="dxa"/>
            <w:gridSpan w:val="2"/>
            <w:vMerge/>
            <w:tcBorders>
              <w:top w:val="nil"/>
              <w:left w:val="nil"/>
              <w:bottom w:val="nil"/>
              <w:right w:val="nil"/>
            </w:tcBorders>
          </w:tcPr>
          <w:p w:rsidR="00FB7F93" w:rsidRDefault="00FB7F93">
            <w:pPr>
              <w:pStyle w:val="ConsPlusNormal"/>
            </w:pPr>
          </w:p>
        </w:tc>
        <w:tc>
          <w:tcPr>
            <w:tcW w:w="4706" w:type="dxa"/>
            <w:tcBorders>
              <w:top w:val="single" w:sz="4" w:space="0" w:color="auto"/>
              <w:left w:val="nil"/>
              <w:bottom w:val="nil"/>
              <w:right w:val="nil"/>
            </w:tcBorders>
          </w:tcPr>
          <w:p w:rsidR="00FB7F93" w:rsidRDefault="00FB7F93">
            <w:pPr>
              <w:pStyle w:val="ConsPlusNormal"/>
              <w:jc w:val="center"/>
            </w:pPr>
            <w:r>
              <w:rPr>
                <w:i/>
              </w:rPr>
              <w:t>(ФИО заявителя, представителя заявителя)</w:t>
            </w:r>
          </w:p>
        </w:tc>
      </w:tr>
      <w:tr w:rsidR="00FB7F93">
        <w:tblPrEx>
          <w:tblBorders>
            <w:insideH w:val="none" w:sz="0" w:space="0" w:color="auto"/>
          </w:tblBorders>
        </w:tblPrEx>
        <w:tc>
          <w:tcPr>
            <w:tcW w:w="9071" w:type="dxa"/>
            <w:gridSpan w:val="3"/>
            <w:tcBorders>
              <w:top w:val="nil"/>
              <w:left w:val="nil"/>
              <w:bottom w:val="nil"/>
              <w:right w:val="nil"/>
            </w:tcBorders>
          </w:tcPr>
          <w:p w:rsidR="00FB7F93" w:rsidRDefault="00FB7F93">
            <w:pPr>
              <w:pStyle w:val="ConsPlusNormal"/>
            </w:pPr>
          </w:p>
        </w:tc>
      </w:tr>
      <w:tr w:rsidR="00FB7F93">
        <w:tblPrEx>
          <w:tblBorders>
            <w:insideH w:val="none" w:sz="0" w:space="0" w:color="auto"/>
          </w:tblBorders>
        </w:tblPrEx>
        <w:tc>
          <w:tcPr>
            <w:tcW w:w="9071" w:type="dxa"/>
            <w:gridSpan w:val="3"/>
            <w:tcBorders>
              <w:top w:val="nil"/>
              <w:left w:val="nil"/>
              <w:bottom w:val="nil"/>
              <w:right w:val="nil"/>
            </w:tcBorders>
          </w:tcPr>
          <w:p w:rsidR="00FB7F93" w:rsidRDefault="00FB7F93">
            <w:pPr>
              <w:pStyle w:val="ConsPlusNormal"/>
              <w:jc w:val="center"/>
            </w:pPr>
            <w:bookmarkStart w:id="28" w:name="P1167"/>
            <w:bookmarkEnd w:id="28"/>
            <w:r>
              <w:t>УВЕДОМЛЕНИЕ</w:t>
            </w:r>
          </w:p>
          <w:p w:rsidR="00FB7F93" w:rsidRDefault="00FB7F93">
            <w:pPr>
              <w:pStyle w:val="ConsPlusNormal"/>
              <w:jc w:val="center"/>
            </w:pPr>
            <w:r>
              <w:t xml:space="preserve">об отказе в приеме документов, необходимых для предоставления государственной услуги по принятию решения о предоставлении (отказе в предоставлении) компенсации расходов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w:t>
            </w:r>
          </w:p>
        </w:tc>
      </w:tr>
      <w:tr w:rsidR="00FB7F93">
        <w:tblPrEx>
          <w:tblBorders>
            <w:insideH w:val="none" w:sz="0" w:space="0" w:color="auto"/>
          </w:tblBorders>
        </w:tblPrEx>
        <w:tc>
          <w:tcPr>
            <w:tcW w:w="9071" w:type="dxa"/>
            <w:gridSpan w:val="3"/>
            <w:tcBorders>
              <w:top w:val="nil"/>
              <w:left w:val="nil"/>
              <w:bottom w:val="nil"/>
              <w:right w:val="nil"/>
            </w:tcBorders>
          </w:tcPr>
          <w:p w:rsidR="00FB7F93" w:rsidRDefault="00FB7F93">
            <w:pPr>
              <w:pStyle w:val="ConsPlusNormal"/>
            </w:pPr>
          </w:p>
        </w:tc>
      </w:tr>
      <w:tr w:rsidR="00FB7F93">
        <w:tblPrEx>
          <w:tblBorders>
            <w:insideH w:val="none" w:sz="0" w:space="0" w:color="auto"/>
          </w:tblBorders>
        </w:tblPrEx>
        <w:tc>
          <w:tcPr>
            <w:tcW w:w="2145" w:type="dxa"/>
            <w:tcBorders>
              <w:top w:val="nil"/>
              <w:left w:val="nil"/>
              <w:bottom w:val="nil"/>
              <w:right w:val="nil"/>
            </w:tcBorders>
          </w:tcPr>
          <w:p w:rsidR="00FB7F93" w:rsidRDefault="00FB7F93">
            <w:pPr>
              <w:pStyle w:val="ConsPlusNormal"/>
            </w:pPr>
            <w:r>
              <w:t>Уважаемый(-</w:t>
            </w:r>
            <w:proofErr w:type="spellStart"/>
            <w:r>
              <w:t>ая</w:t>
            </w:r>
            <w:proofErr w:type="spellEnd"/>
            <w:r>
              <w:t>)</w:t>
            </w:r>
          </w:p>
        </w:tc>
        <w:tc>
          <w:tcPr>
            <w:tcW w:w="6926" w:type="dxa"/>
            <w:gridSpan w:val="2"/>
            <w:tcBorders>
              <w:top w:val="nil"/>
              <w:left w:val="nil"/>
              <w:bottom w:val="single" w:sz="4" w:space="0" w:color="auto"/>
              <w:right w:val="nil"/>
            </w:tcBorders>
          </w:tcPr>
          <w:p w:rsidR="00FB7F93" w:rsidRDefault="00FB7F93">
            <w:pPr>
              <w:pStyle w:val="ConsPlusNormal"/>
              <w:jc w:val="both"/>
            </w:pPr>
          </w:p>
        </w:tc>
      </w:tr>
      <w:tr w:rsidR="00FB7F93">
        <w:tblPrEx>
          <w:tblBorders>
            <w:insideH w:val="none" w:sz="0" w:space="0" w:color="auto"/>
          </w:tblBorders>
        </w:tblPrEx>
        <w:tc>
          <w:tcPr>
            <w:tcW w:w="2145" w:type="dxa"/>
            <w:tcBorders>
              <w:top w:val="nil"/>
              <w:left w:val="nil"/>
              <w:bottom w:val="nil"/>
              <w:right w:val="nil"/>
            </w:tcBorders>
          </w:tcPr>
          <w:p w:rsidR="00FB7F93" w:rsidRDefault="00FB7F93">
            <w:pPr>
              <w:pStyle w:val="ConsPlusNormal"/>
              <w:jc w:val="center"/>
            </w:pPr>
          </w:p>
        </w:tc>
        <w:tc>
          <w:tcPr>
            <w:tcW w:w="6926" w:type="dxa"/>
            <w:gridSpan w:val="2"/>
            <w:tcBorders>
              <w:top w:val="single" w:sz="4" w:space="0" w:color="auto"/>
              <w:left w:val="nil"/>
              <w:bottom w:val="nil"/>
              <w:right w:val="nil"/>
            </w:tcBorders>
          </w:tcPr>
          <w:p w:rsidR="00FB7F93" w:rsidRDefault="00FB7F93">
            <w:pPr>
              <w:pStyle w:val="ConsPlusNormal"/>
              <w:jc w:val="center"/>
            </w:pPr>
            <w:r>
              <w:rPr>
                <w:i/>
              </w:rPr>
              <w:t>(имя, отчество)</w:t>
            </w:r>
          </w:p>
        </w:tc>
      </w:tr>
      <w:tr w:rsidR="00FB7F93">
        <w:tblPrEx>
          <w:tblBorders>
            <w:insideH w:val="none" w:sz="0" w:space="0" w:color="auto"/>
          </w:tblBorders>
        </w:tblPrEx>
        <w:tc>
          <w:tcPr>
            <w:tcW w:w="9071" w:type="dxa"/>
            <w:gridSpan w:val="3"/>
            <w:tcBorders>
              <w:top w:val="nil"/>
              <w:left w:val="nil"/>
              <w:bottom w:val="nil"/>
              <w:right w:val="nil"/>
            </w:tcBorders>
          </w:tcPr>
          <w:p w:rsidR="00FB7F93" w:rsidRDefault="00FB7F93">
            <w:pPr>
              <w:pStyle w:val="ConsPlusNormal"/>
              <w:ind w:firstLine="283"/>
              <w:jc w:val="both"/>
            </w:pPr>
            <w:r>
              <w:t xml:space="preserve">В соответствии с </w:t>
            </w:r>
            <w:hyperlink r:id="rId91">
              <w:r>
                <w:rPr>
                  <w:color w:val="0000FF"/>
                </w:rPr>
                <w:t>пунктом 2.3</w:t>
              </w:r>
            </w:hyperlink>
            <w:r>
              <w:t xml:space="preserve"> Порядка предоставления компенсации расходов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 утвержденного постановлением Правительства Ленинградской области от 7 февраля 2024 года N 87, Вам отказано в приеме документов, необходимых для предоставления государственной услуги по принятию решения о предоставлении (отказе в предоставлении) компенсации расходов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w:t>
            </w:r>
          </w:p>
          <w:p w:rsidR="00FB7F93" w:rsidRDefault="00FB7F93">
            <w:pPr>
              <w:pStyle w:val="ConsPlusNormal"/>
              <w:jc w:val="both"/>
            </w:pPr>
          </w:p>
          <w:p w:rsidR="00FB7F93" w:rsidRDefault="00FB7F93">
            <w:pPr>
              <w:pStyle w:val="ConsPlusNormal"/>
            </w:pPr>
            <w:r>
              <w:t>Причина отказа:</w:t>
            </w:r>
          </w:p>
        </w:tc>
      </w:tr>
      <w:tr w:rsidR="00FB7F93">
        <w:tblPrEx>
          <w:tblBorders>
            <w:insideH w:val="none" w:sz="0" w:space="0" w:color="auto"/>
          </w:tblBorders>
        </w:tblPrEx>
        <w:tc>
          <w:tcPr>
            <w:tcW w:w="9071" w:type="dxa"/>
            <w:gridSpan w:val="3"/>
            <w:tcBorders>
              <w:top w:val="nil"/>
              <w:left w:val="nil"/>
              <w:bottom w:val="single" w:sz="4" w:space="0" w:color="auto"/>
              <w:right w:val="nil"/>
            </w:tcBorders>
          </w:tcPr>
          <w:p w:rsidR="00FB7F93" w:rsidRDefault="00FB7F93">
            <w:pPr>
              <w:pStyle w:val="ConsPlusNormal"/>
              <w:jc w:val="both"/>
            </w:pPr>
          </w:p>
        </w:tc>
      </w:tr>
    </w:tbl>
    <w:p w:rsidR="00FB7F93" w:rsidRDefault="00FB7F9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2438"/>
        <w:gridCol w:w="340"/>
        <w:gridCol w:w="2778"/>
      </w:tblGrid>
      <w:tr w:rsidR="00FB7F93">
        <w:tc>
          <w:tcPr>
            <w:tcW w:w="3515" w:type="dxa"/>
            <w:tcBorders>
              <w:top w:val="nil"/>
              <w:left w:val="nil"/>
              <w:bottom w:val="nil"/>
              <w:right w:val="nil"/>
            </w:tcBorders>
          </w:tcPr>
          <w:p w:rsidR="00FB7F93" w:rsidRDefault="00FB7F93">
            <w:pPr>
              <w:pStyle w:val="ConsPlusNormal"/>
            </w:pPr>
            <w:r>
              <w:t>Наименование должности руководителя ЦСЗН</w:t>
            </w:r>
          </w:p>
        </w:tc>
        <w:tc>
          <w:tcPr>
            <w:tcW w:w="2438" w:type="dxa"/>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2778" w:type="dxa"/>
            <w:tcBorders>
              <w:top w:val="nil"/>
              <w:left w:val="nil"/>
              <w:bottom w:val="single" w:sz="4" w:space="0" w:color="auto"/>
              <w:right w:val="nil"/>
            </w:tcBorders>
          </w:tcPr>
          <w:p w:rsidR="00FB7F93" w:rsidRDefault="00FB7F93">
            <w:pPr>
              <w:pStyle w:val="ConsPlusNormal"/>
            </w:pPr>
          </w:p>
        </w:tc>
      </w:tr>
      <w:tr w:rsidR="00FB7F93">
        <w:tc>
          <w:tcPr>
            <w:tcW w:w="3515" w:type="dxa"/>
            <w:tcBorders>
              <w:top w:val="nil"/>
              <w:left w:val="nil"/>
              <w:bottom w:val="nil"/>
              <w:right w:val="nil"/>
            </w:tcBorders>
          </w:tcPr>
          <w:p w:rsidR="00FB7F93" w:rsidRDefault="00FB7F93">
            <w:pPr>
              <w:pStyle w:val="ConsPlusNormal"/>
              <w:jc w:val="center"/>
            </w:pPr>
          </w:p>
        </w:tc>
        <w:tc>
          <w:tcPr>
            <w:tcW w:w="2438" w:type="dxa"/>
            <w:tcBorders>
              <w:top w:val="single" w:sz="4" w:space="0" w:color="auto"/>
              <w:left w:val="nil"/>
              <w:bottom w:val="nil"/>
              <w:right w:val="nil"/>
            </w:tcBorders>
          </w:tcPr>
          <w:p w:rsidR="00FB7F93" w:rsidRDefault="00FB7F93">
            <w:pPr>
              <w:pStyle w:val="ConsPlusNormal"/>
              <w:jc w:val="center"/>
            </w:pPr>
            <w:r>
              <w:rPr>
                <w:i/>
              </w:rPr>
              <w:t>(подпись)</w:t>
            </w:r>
          </w:p>
        </w:tc>
        <w:tc>
          <w:tcPr>
            <w:tcW w:w="340" w:type="dxa"/>
            <w:tcBorders>
              <w:top w:val="nil"/>
              <w:left w:val="nil"/>
              <w:bottom w:val="nil"/>
              <w:right w:val="nil"/>
            </w:tcBorders>
          </w:tcPr>
          <w:p w:rsidR="00FB7F93" w:rsidRDefault="00FB7F93">
            <w:pPr>
              <w:pStyle w:val="ConsPlusNormal"/>
            </w:pPr>
          </w:p>
        </w:tc>
        <w:tc>
          <w:tcPr>
            <w:tcW w:w="2778" w:type="dxa"/>
            <w:tcBorders>
              <w:top w:val="single" w:sz="4" w:space="0" w:color="auto"/>
              <w:left w:val="nil"/>
              <w:bottom w:val="nil"/>
              <w:right w:val="nil"/>
            </w:tcBorders>
          </w:tcPr>
          <w:p w:rsidR="00FB7F93" w:rsidRDefault="00FB7F93">
            <w:pPr>
              <w:pStyle w:val="ConsPlusNormal"/>
              <w:jc w:val="center"/>
            </w:pPr>
            <w:r>
              <w:rPr>
                <w:i/>
              </w:rPr>
              <w:t>(фамилия, инициалы)</w:t>
            </w:r>
          </w:p>
        </w:tc>
      </w:tr>
    </w:tbl>
    <w:p w:rsidR="00FB7F93" w:rsidRDefault="00FB7F93">
      <w:pPr>
        <w:pStyle w:val="ConsPlusNormal"/>
      </w:pPr>
    </w:p>
    <w:p w:rsidR="00FB7F93" w:rsidRDefault="00FB7F93">
      <w:pPr>
        <w:pStyle w:val="ConsPlusNormal"/>
      </w:pPr>
    </w:p>
    <w:p w:rsidR="00FB7F93" w:rsidRDefault="00FB7F93">
      <w:pPr>
        <w:pStyle w:val="ConsPlusNormal"/>
      </w:pPr>
    </w:p>
    <w:p w:rsidR="00FB7F93" w:rsidRDefault="00FB7F93">
      <w:pPr>
        <w:pStyle w:val="ConsPlusNormal"/>
        <w:jc w:val="right"/>
      </w:pPr>
    </w:p>
    <w:p w:rsidR="00FB7F93" w:rsidRDefault="00FB7F93">
      <w:pPr>
        <w:pStyle w:val="ConsPlusNormal"/>
        <w:jc w:val="right"/>
      </w:pPr>
    </w:p>
    <w:p w:rsidR="00FB7F93" w:rsidRDefault="00FB7F93">
      <w:pPr>
        <w:pStyle w:val="ConsPlusNormal"/>
        <w:jc w:val="right"/>
        <w:outlineLvl w:val="1"/>
      </w:pPr>
      <w:r>
        <w:t>Приложение 11</w:t>
      </w:r>
    </w:p>
    <w:p w:rsidR="00FB7F93" w:rsidRDefault="00FB7F93">
      <w:pPr>
        <w:pStyle w:val="ConsPlusNormal"/>
        <w:jc w:val="right"/>
      </w:pPr>
      <w:r>
        <w:t>к административному регламенту</w:t>
      </w:r>
    </w:p>
    <w:p w:rsidR="00FB7F93" w:rsidRDefault="00FB7F93">
      <w:pPr>
        <w:pStyle w:val="ConsPlusNormal"/>
        <w:jc w:val="right"/>
      </w:pPr>
      <w:r>
        <w:t>предоставления на территории</w:t>
      </w:r>
    </w:p>
    <w:p w:rsidR="00FB7F93" w:rsidRDefault="00FB7F93">
      <w:pPr>
        <w:pStyle w:val="ConsPlusNormal"/>
        <w:jc w:val="right"/>
      </w:pPr>
      <w:r>
        <w:t>Ленинградской области государственной</w:t>
      </w:r>
    </w:p>
    <w:p w:rsidR="00FB7F93" w:rsidRDefault="00FB7F93">
      <w:pPr>
        <w:pStyle w:val="ConsPlusNormal"/>
        <w:jc w:val="right"/>
      </w:pPr>
      <w:r>
        <w:t>услуги по принятию решения</w:t>
      </w:r>
    </w:p>
    <w:p w:rsidR="00FB7F93" w:rsidRDefault="00FB7F93">
      <w:pPr>
        <w:pStyle w:val="ConsPlusNormal"/>
        <w:jc w:val="right"/>
      </w:pPr>
      <w:r>
        <w:t>о предоставлении (отказе в предоставлении)</w:t>
      </w:r>
    </w:p>
    <w:p w:rsidR="00FB7F93" w:rsidRDefault="00FB7F93">
      <w:pPr>
        <w:pStyle w:val="ConsPlusNormal"/>
        <w:jc w:val="right"/>
      </w:pPr>
      <w:r>
        <w:t>компенсации расходов на самостоятельное</w:t>
      </w:r>
    </w:p>
    <w:p w:rsidR="00FB7F93" w:rsidRDefault="00FB7F93">
      <w:pPr>
        <w:pStyle w:val="ConsPlusNormal"/>
        <w:jc w:val="right"/>
      </w:pPr>
      <w:r>
        <w:t>приобретение автономных дымовых</w:t>
      </w:r>
    </w:p>
    <w:p w:rsidR="00FB7F93" w:rsidRDefault="00FB7F93">
      <w:pPr>
        <w:pStyle w:val="ConsPlusNormal"/>
        <w:jc w:val="right"/>
      </w:pPr>
      <w:r>
        <w:t xml:space="preserve">пожарных </w:t>
      </w:r>
      <w:proofErr w:type="spellStart"/>
      <w:r>
        <w:t>извещателей</w:t>
      </w:r>
      <w:proofErr w:type="spellEnd"/>
      <w:r>
        <w:t xml:space="preserve"> и источников</w:t>
      </w:r>
    </w:p>
    <w:p w:rsidR="00FB7F93" w:rsidRDefault="00FB7F93">
      <w:pPr>
        <w:pStyle w:val="ConsPlusNormal"/>
        <w:jc w:val="right"/>
      </w:pPr>
      <w:r>
        <w:t>автономного питания</w:t>
      </w:r>
    </w:p>
    <w:p w:rsidR="00FB7F93" w:rsidRDefault="00FB7F9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680"/>
        <w:gridCol w:w="510"/>
        <w:gridCol w:w="4195"/>
      </w:tblGrid>
      <w:tr w:rsidR="00FB7F93">
        <w:tc>
          <w:tcPr>
            <w:tcW w:w="3685" w:type="dxa"/>
            <w:vMerge w:val="restart"/>
            <w:tcBorders>
              <w:top w:val="nil"/>
              <w:left w:val="nil"/>
              <w:bottom w:val="nil"/>
              <w:right w:val="nil"/>
            </w:tcBorders>
          </w:tcPr>
          <w:p w:rsidR="00FB7F93" w:rsidRDefault="00FB7F93">
            <w:pPr>
              <w:pStyle w:val="ConsPlusNormal"/>
            </w:pPr>
          </w:p>
        </w:tc>
        <w:tc>
          <w:tcPr>
            <w:tcW w:w="5385" w:type="dxa"/>
            <w:gridSpan w:val="3"/>
            <w:tcBorders>
              <w:top w:val="nil"/>
              <w:left w:val="nil"/>
              <w:right w:val="nil"/>
            </w:tcBorders>
          </w:tcPr>
          <w:p w:rsidR="00FB7F93" w:rsidRDefault="00FB7F93">
            <w:pPr>
              <w:pStyle w:val="ConsPlusNormal"/>
            </w:pPr>
          </w:p>
        </w:tc>
      </w:tr>
      <w:tr w:rsidR="00FB7F93">
        <w:tblPrEx>
          <w:tblBorders>
            <w:insideH w:val="nil"/>
          </w:tblBorders>
        </w:tblPrEx>
        <w:tc>
          <w:tcPr>
            <w:tcW w:w="3685" w:type="dxa"/>
            <w:vMerge/>
            <w:tcBorders>
              <w:top w:val="nil"/>
              <w:left w:val="nil"/>
              <w:bottom w:val="nil"/>
              <w:right w:val="nil"/>
            </w:tcBorders>
          </w:tcPr>
          <w:p w:rsidR="00FB7F93" w:rsidRDefault="00FB7F93">
            <w:pPr>
              <w:pStyle w:val="ConsPlusNormal"/>
            </w:pPr>
          </w:p>
        </w:tc>
        <w:tc>
          <w:tcPr>
            <w:tcW w:w="5385" w:type="dxa"/>
            <w:gridSpan w:val="3"/>
            <w:tcBorders>
              <w:left w:val="nil"/>
              <w:bottom w:val="nil"/>
              <w:right w:val="nil"/>
            </w:tcBorders>
          </w:tcPr>
          <w:p w:rsidR="00FB7F93" w:rsidRDefault="00FB7F93">
            <w:pPr>
              <w:pStyle w:val="ConsPlusNormal"/>
              <w:jc w:val="center"/>
            </w:pPr>
            <w:r>
              <w:t>(Ф.И.О. физического лица и адрес места жительства)</w:t>
            </w:r>
          </w:p>
        </w:tc>
      </w:tr>
      <w:tr w:rsidR="00FB7F93">
        <w:tblPrEx>
          <w:tblBorders>
            <w:insideH w:val="nil"/>
          </w:tblBorders>
        </w:tblPrEx>
        <w:tc>
          <w:tcPr>
            <w:tcW w:w="3685" w:type="dxa"/>
            <w:vMerge/>
            <w:tcBorders>
              <w:top w:val="nil"/>
              <w:left w:val="nil"/>
              <w:bottom w:val="nil"/>
              <w:right w:val="nil"/>
            </w:tcBorders>
          </w:tcPr>
          <w:p w:rsidR="00FB7F93" w:rsidRDefault="00FB7F93">
            <w:pPr>
              <w:pStyle w:val="ConsPlusNormal"/>
            </w:pPr>
          </w:p>
        </w:tc>
        <w:tc>
          <w:tcPr>
            <w:tcW w:w="5385" w:type="dxa"/>
            <w:gridSpan w:val="3"/>
            <w:tcBorders>
              <w:top w:val="nil"/>
              <w:left w:val="nil"/>
              <w:right w:val="nil"/>
            </w:tcBorders>
          </w:tcPr>
          <w:p w:rsidR="00FB7F93" w:rsidRDefault="00FB7F93">
            <w:pPr>
              <w:pStyle w:val="ConsPlusNormal"/>
              <w:jc w:val="center"/>
            </w:pPr>
          </w:p>
        </w:tc>
      </w:tr>
      <w:tr w:rsidR="00FB7F93">
        <w:tblPrEx>
          <w:tblBorders>
            <w:insideH w:val="nil"/>
          </w:tblBorders>
        </w:tblPrEx>
        <w:tc>
          <w:tcPr>
            <w:tcW w:w="3685" w:type="dxa"/>
            <w:vMerge/>
            <w:tcBorders>
              <w:top w:val="nil"/>
              <w:left w:val="nil"/>
              <w:bottom w:val="nil"/>
              <w:right w:val="nil"/>
            </w:tcBorders>
          </w:tcPr>
          <w:p w:rsidR="00FB7F93" w:rsidRDefault="00FB7F93">
            <w:pPr>
              <w:pStyle w:val="ConsPlusNormal"/>
            </w:pPr>
          </w:p>
        </w:tc>
        <w:tc>
          <w:tcPr>
            <w:tcW w:w="5385" w:type="dxa"/>
            <w:gridSpan w:val="3"/>
            <w:tcBorders>
              <w:left w:val="nil"/>
              <w:bottom w:val="nil"/>
              <w:right w:val="nil"/>
            </w:tcBorders>
          </w:tcPr>
          <w:p w:rsidR="00FB7F93" w:rsidRDefault="00FB7F93">
            <w:pPr>
              <w:pStyle w:val="ConsPlusNormal"/>
              <w:jc w:val="center"/>
            </w:pPr>
            <w:r>
              <w:t>(Ф.И.О. представителя заявителя и реквизиты доверенности)</w:t>
            </w:r>
          </w:p>
        </w:tc>
      </w:tr>
      <w:tr w:rsidR="00FB7F93">
        <w:tblPrEx>
          <w:tblBorders>
            <w:insideH w:val="nil"/>
          </w:tblBorders>
        </w:tblPrEx>
        <w:tc>
          <w:tcPr>
            <w:tcW w:w="3685" w:type="dxa"/>
            <w:vMerge/>
            <w:tcBorders>
              <w:top w:val="nil"/>
              <w:left w:val="nil"/>
              <w:bottom w:val="nil"/>
              <w:right w:val="nil"/>
            </w:tcBorders>
          </w:tcPr>
          <w:p w:rsidR="00FB7F93" w:rsidRDefault="00FB7F93">
            <w:pPr>
              <w:pStyle w:val="ConsPlusNormal"/>
            </w:pPr>
          </w:p>
        </w:tc>
        <w:tc>
          <w:tcPr>
            <w:tcW w:w="5385" w:type="dxa"/>
            <w:gridSpan w:val="3"/>
            <w:tcBorders>
              <w:top w:val="nil"/>
              <w:left w:val="nil"/>
              <w:right w:val="nil"/>
            </w:tcBorders>
          </w:tcPr>
          <w:p w:rsidR="00FB7F93" w:rsidRDefault="00FB7F93">
            <w:pPr>
              <w:pStyle w:val="ConsPlusNormal"/>
            </w:pPr>
          </w:p>
        </w:tc>
      </w:tr>
      <w:tr w:rsidR="00FB7F93">
        <w:tblPrEx>
          <w:tblBorders>
            <w:insideH w:val="nil"/>
          </w:tblBorders>
        </w:tblPrEx>
        <w:tc>
          <w:tcPr>
            <w:tcW w:w="3685" w:type="dxa"/>
            <w:vMerge/>
            <w:tcBorders>
              <w:top w:val="nil"/>
              <w:left w:val="nil"/>
              <w:bottom w:val="nil"/>
              <w:right w:val="nil"/>
            </w:tcBorders>
          </w:tcPr>
          <w:p w:rsidR="00FB7F93" w:rsidRDefault="00FB7F93">
            <w:pPr>
              <w:pStyle w:val="ConsPlusNormal"/>
            </w:pPr>
          </w:p>
        </w:tc>
        <w:tc>
          <w:tcPr>
            <w:tcW w:w="5385" w:type="dxa"/>
            <w:gridSpan w:val="3"/>
            <w:tcBorders>
              <w:left w:val="nil"/>
              <w:bottom w:val="nil"/>
              <w:right w:val="nil"/>
            </w:tcBorders>
          </w:tcPr>
          <w:p w:rsidR="00FB7F93" w:rsidRDefault="00FB7F93">
            <w:pPr>
              <w:pStyle w:val="ConsPlusNormal"/>
              <w:jc w:val="both"/>
            </w:pPr>
            <w:r>
              <w:t>Контактная информация:</w:t>
            </w:r>
          </w:p>
        </w:tc>
      </w:tr>
      <w:tr w:rsidR="00FB7F93">
        <w:tblPrEx>
          <w:tblBorders>
            <w:insideH w:val="nil"/>
          </w:tblBorders>
        </w:tblPrEx>
        <w:tc>
          <w:tcPr>
            <w:tcW w:w="3685" w:type="dxa"/>
            <w:vMerge/>
            <w:tcBorders>
              <w:top w:val="nil"/>
              <w:left w:val="nil"/>
              <w:bottom w:val="nil"/>
              <w:right w:val="nil"/>
            </w:tcBorders>
          </w:tcPr>
          <w:p w:rsidR="00FB7F93" w:rsidRDefault="00FB7F93">
            <w:pPr>
              <w:pStyle w:val="ConsPlusNormal"/>
            </w:pPr>
          </w:p>
        </w:tc>
        <w:tc>
          <w:tcPr>
            <w:tcW w:w="680" w:type="dxa"/>
            <w:tcBorders>
              <w:top w:val="nil"/>
              <w:left w:val="nil"/>
              <w:bottom w:val="nil"/>
              <w:right w:val="nil"/>
            </w:tcBorders>
          </w:tcPr>
          <w:p w:rsidR="00FB7F93" w:rsidRDefault="00FB7F93">
            <w:pPr>
              <w:pStyle w:val="ConsPlusNormal"/>
              <w:jc w:val="both"/>
            </w:pPr>
            <w:r>
              <w:t>тел.</w:t>
            </w:r>
          </w:p>
        </w:tc>
        <w:tc>
          <w:tcPr>
            <w:tcW w:w="4705" w:type="dxa"/>
            <w:gridSpan w:val="2"/>
            <w:tcBorders>
              <w:top w:val="nil"/>
              <w:left w:val="nil"/>
              <w:right w:val="nil"/>
            </w:tcBorders>
          </w:tcPr>
          <w:p w:rsidR="00FB7F93" w:rsidRDefault="00FB7F93">
            <w:pPr>
              <w:pStyle w:val="ConsPlusNormal"/>
            </w:pPr>
          </w:p>
        </w:tc>
      </w:tr>
      <w:tr w:rsidR="00FB7F93">
        <w:tblPrEx>
          <w:tblBorders>
            <w:insideH w:val="nil"/>
          </w:tblBorders>
        </w:tblPrEx>
        <w:tc>
          <w:tcPr>
            <w:tcW w:w="3685" w:type="dxa"/>
            <w:vMerge/>
            <w:tcBorders>
              <w:top w:val="nil"/>
              <w:left w:val="nil"/>
              <w:bottom w:val="nil"/>
              <w:right w:val="nil"/>
            </w:tcBorders>
          </w:tcPr>
          <w:p w:rsidR="00FB7F93" w:rsidRDefault="00FB7F93">
            <w:pPr>
              <w:pStyle w:val="ConsPlusNormal"/>
            </w:pPr>
          </w:p>
        </w:tc>
        <w:tc>
          <w:tcPr>
            <w:tcW w:w="1190" w:type="dxa"/>
            <w:gridSpan w:val="2"/>
            <w:tcBorders>
              <w:top w:val="nil"/>
              <w:left w:val="nil"/>
              <w:bottom w:val="nil"/>
              <w:right w:val="nil"/>
            </w:tcBorders>
          </w:tcPr>
          <w:p w:rsidR="00FB7F93" w:rsidRDefault="00FB7F93">
            <w:pPr>
              <w:pStyle w:val="ConsPlusNormal"/>
              <w:jc w:val="both"/>
            </w:pPr>
            <w:r>
              <w:t>эл. почта</w:t>
            </w:r>
          </w:p>
        </w:tc>
        <w:tc>
          <w:tcPr>
            <w:tcW w:w="4195" w:type="dxa"/>
            <w:tcBorders>
              <w:left w:val="nil"/>
              <w:right w:val="nil"/>
            </w:tcBorders>
          </w:tcPr>
          <w:p w:rsidR="00FB7F93" w:rsidRDefault="00FB7F93">
            <w:pPr>
              <w:pStyle w:val="ConsPlusNormal"/>
            </w:pPr>
          </w:p>
        </w:tc>
      </w:tr>
      <w:tr w:rsidR="00FB7F93">
        <w:tblPrEx>
          <w:tblBorders>
            <w:insideH w:val="nil"/>
          </w:tblBorders>
        </w:tblPrEx>
        <w:tc>
          <w:tcPr>
            <w:tcW w:w="9070" w:type="dxa"/>
            <w:gridSpan w:val="4"/>
            <w:tcBorders>
              <w:top w:val="nil"/>
              <w:left w:val="nil"/>
              <w:bottom w:val="nil"/>
              <w:right w:val="nil"/>
            </w:tcBorders>
          </w:tcPr>
          <w:p w:rsidR="00FB7F93" w:rsidRDefault="00FB7F93">
            <w:pPr>
              <w:pStyle w:val="ConsPlusNormal"/>
            </w:pPr>
          </w:p>
        </w:tc>
      </w:tr>
      <w:tr w:rsidR="00FB7F93">
        <w:tblPrEx>
          <w:tblBorders>
            <w:insideH w:val="nil"/>
          </w:tblBorders>
        </w:tblPrEx>
        <w:tc>
          <w:tcPr>
            <w:tcW w:w="9070" w:type="dxa"/>
            <w:gridSpan w:val="4"/>
            <w:tcBorders>
              <w:top w:val="nil"/>
              <w:left w:val="nil"/>
              <w:bottom w:val="nil"/>
              <w:right w:val="nil"/>
            </w:tcBorders>
          </w:tcPr>
          <w:p w:rsidR="00FB7F93" w:rsidRDefault="00FB7F93">
            <w:pPr>
              <w:pStyle w:val="ConsPlusNormal"/>
              <w:jc w:val="center"/>
            </w:pPr>
            <w:bookmarkStart w:id="29" w:name="P1215"/>
            <w:bookmarkEnd w:id="29"/>
            <w:r>
              <w:t>РЕШЕНИЕ</w:t>
            </w:r>
          </w:p>
          <w:p w:rsidR="00FB7F93" w:rsidRDefault="00FB7F93">
            <w:pPr>
              <w:pStyle w:val="ConsPlusNormal"/>
              <w:jc w:val="center"/>
            </w:pPr>
            <w:r>
              <w:t>об отказе в приеме заявления и документов, необходимых для предоставления государственной услуги</w:t>
            </w:r>
          </w:p>
        </w:tc>
      </w:tr>
      <w:tr w:rsidR="00FB7F93">
        <w:tblPrEx>
          <w:tblBorders>
            <w:insideH w:val="nil"/>
          </w:tblBorders>
        </w:tblPrEx>
        <w:tc>
          <w:tcPr>
            <w:tcW w:w="9070" w:type="dxa"/>
            <w:gridSpan w:val="4"/>
            <w:tcBorders>
              <w:top w:val="nil"/>
              <w:left w:val="nil"/>
              <w:bottom w:val="nil"/>
              <w:right w:val="nil"/>
            </w:tcBorders>
          </w:tcPr>
          <w:p w:rsidR="00FB7F93" w:rsidRDefault="00FB7F93">
            <w:pPr>
              <w:pStyle w:val="ConsPlusNormal"/>
            </w:pPr>
          </w:p>
        </w:tc>
      </w:tr>
      <w:tr w:rsidR="00FB7F93">
        <w:tblPrEx>
          <w:tblBorders>
            <w:insideH w:val="nil"/>
          </w:tblBorders>
        </w:tblPrEx>
        <w:tc>
          <w:tcPr>
            <w:tcW w:w="9070" w:type="dxa"/>
            <w:gridSpan w:val="4"/>
            <w:tcBorders>
              <w:top w:val="nil"/>
              <w:left w:val="nil"/>
              <w:bottom w:val="nil"/>
              <w:right w:val="nil"/>
            </w:tcBorders>
          </w:tcPr>
          <w:p w:rsidR="00FB7F93" w:rsidRDefault="00FB7F93">
            <w:pPr>
              <w:pStyle w:val="ConsPlusNormal"/>
              <w:jc w:val="both"/>
            </w:pPr>
            <w:r>
              <w:t xml:space="preserve">Настоящим подтверждается, что при приеме документов, необходимых для предоставления государственной услуги по принятию решения о предоставлении (отказе в предоставлении) компенсации расходов на самостоятельное приобретение автономных дымовых пожарных </w:t>
            </w:r>
            <w:proofErr w:type="spellStart"/>
            <w:r>
              <w:t>извещателей</w:t>
            </w:r>
            <w:proofErr w:type="spellEnd"/>
            <w:r>
              <w:t xml:space="preserve"> и источников автономного питания, были выявлены следующие основания для отказа в приеме документов:</w:t>
            </w:r>
          </w:p>
        </w:tc>
      </w:tr>
      <w:tr w:rsidR="00FB7F93">
        <w:tblPrEx>
          <w:tblBorders>
            <w:insideH w:val="nil"/>
          </w:tblBorders>
        </w:tblPrEx>
        <w:tc>
          <w:tcPr>
            <w:tcW w:w="9070" w:type="dxa"/>
            <w:gridSpan w:val="4"/>
            <w:tcBorders>
              <w:top w:val="nil"/>
              <w:left w:val="nil"/>
              <w:right w:val="nil"/>
            </w:tcBorders>
          </w:tcPr>
          <w:p w:rsidR="00FB7F93" w:rsidRDefault="00FB7F93">
            <w:pPr>
              <w:pStyle w:val="ConsPlusNormal"/>
            </w:pPr>
          </w:p>
        </w:tc>
      </w:tr>
      <w:tr w:rsidR="00FB7F93">
        <w:tc>
          <w:tcPr>
            <w:tcW w:w="9070" w:type="dxa"/>
            <w:gridSpan w:val="4"/>
            <w:tcBorders>
              <w:left w:val="nil"/>
              <w:right w:val="nil"/>
            </w:tcBorders>
          </w:tcPr>
          <w:p w:rsidR="00FB7F93" w:rsidRDefault="00FB7F93">
            <w:pPr>
              <w:pStyle w:val="ConsPlusNormal"/>
            </w:pPr>
          </w:p>
        </w:tc>
      </w:tr>
      <w:tr w:rsidR="00FB7F93">
        <w:tc>
          <w:tcPr>
            <w:tcW w:w="9070" w:type="dxa"/>
            <w:gridSpan w:val="4"/>
            <w:tcBorders>
              <w:left w:val="nil"/>
              <w:right w:val="nil"/>
            </w:tcBorders>
          </w:tcPr>
          <w:p w:rsidR="00FB7F93" w:rsidRDefault="00FB7F93">
            <w:pPr>
              <w:pStyle w:val="ConsPlusNormal"/>
            </w:pPr>
          </w:p>
        </w:tc>
      </w:tr>
      <w:tr w:rsidR="00FB7F93">
        <w:tc>
          <w:tcPr>
            <w:tcW w:w="9070" w:type="dxa"/>
            <w:gridSpan w:val="4"/>
            <w:tcBorders>
              <w:left w:val="nil"/>
              <w:right w:val="nil"/>
            </w:tcBorders>
          </w:tcPr>
          <w:p w:rsidR="00FB7F93" w:rsidRDefault="00FB7F93">
            <w:pPr>
              <w:pStyle w:val="ConsPlusNormal"/>
            </w:pPr>
          </w:p>
        </w:tc>
      </w:tr>
      <w:tr w:rsidR="00FB7F93">
        <w:tblPrEx>
          <w:tblBorders>
            <w:insideH w:val="nil"/>
          </w:tblBorders>
        </w:tblPrEx>
        <w:tc>
          <w:tcPr>
            <w:tcW w:w="9070" w:type="dxa"/>
            <w:gridSpan w:val="4"/>
            <w:tcBorders>
              <w:left w:val="nil"/>
              <w:bottom w:val="nil"/>
              <w:right w:val="nil"/>
            </w:tcBorders>
          </w:tcPr>
          <w:p w:rsidR="00FB7F93" w:rsidRDefault="00FB7F93">
            <w:pPr>
              <w:pStyle w:val="ConsPlusNormal"/>
              <w:jc w:val="center"/>
            </w:pPr>
            <w:r>
              <w:rPr>
                <w:i/>
              </w:rPr>
              <w:t xml:space="preserve">(указываются основания для отказа в приеме документов, предусмотренные </w:t>
            </w:r>
            <w:hyperlink w:anchor="P268">
              <w:r>
                <w:rPr>
                  <w:i/>
                  <w:color w:val="0000FF"/>
                </w:rPr>
                <w:t>пунктом 2.9</w:t>
              </w:r>
            </w:hyperlink>
            <w:r>
              <w:rPr>
                <w:i/>
              </w:rPr>
              <w:t xml:space="preserve"> регламента)</w:t>
            </w:r>
          </w:p>
        </w:tc>
      </w:tr>
      <w:tr w:rsidR="00FB7F93">
        <w:tblPrEx>
          <w:tblBorders>
            <w:insideH w:val="nil"/>
          </w:tblBorders>
        </w:tblPrEx>
        <w:tc>
          <w:tcPr>
            <w:tcW w:w="9070" w:type="dxa"/>
            <w:gridSpan w:val="4"/>
            <w:tcBorders>
              <w:top w:val="nil"/>
              <w:left w:val="nil"/>
              <w:bottom w:val="nil"/>
              <w:right w:val="nil"/>
            </w:tcBorders>
          </w:tcPr>
          <w:p w:rsidR="00FB7F93" w:rsidRDefault="00FB7F93">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p w:rsidR="00FB7F93" w:rsidRDefault="00FB7F93">
            <w:pPr>
              <w:pStyle w:val="ConsPlusNormal"/>
              <w:ind w:firstLine="283"/>
              <w:jc w:val="both"/>
            </w:pPr>
            <w:r>
              <w:t>Для получения государственной услуги заявителю необходимо представить следующие документы:</w:t>
            </w:r>
          </w:p>
        </w:tc>
      </w:tr>
      <w:tr w:rsidR="00FB7F93">
        <w:tblPrEx>
          <w:tblBorders>
            <w:insideH w:val="nil"/>
          </w:tblBorders>
        </w:tblPrEx>
        <w:tc>
          <w:tcPr>
            <w:tcW w:w="9070" w:type="dxa"/>
            <w:gridSpan w:val="4"/>
            <w:tcBorders>
              <w:top w:val="nil"/>
              <w:left w:val="nil"/>
              <w:right w:val="nil"/>
            </w:tcBorders>
          </w:tcPr>
          <w:p w:rsidR="00FB7F93" w:rsidRDefault="00FB7F93">
            <w:pPr>
              <w:pStyle w:val="ConsPlusNormal"/>
              <w:jc w:val="center"/>
            </w:pPr>
          </w:p>
        </w:tc>
      </w:tr>
      <w:tr w:rsidR="00FB7F93">
        <w:tc>
          <w:tcPr>
            <w:tcW w:w="9070" w:type="dxa"/>
            <w:gridSpan w:val="4"/>
            <w:tcBorders>
              <w:left w:val="nil"/>
              <w:right w:val="nil"/>
            </w:tcBorders>
          </w:tcPr>
          <w:p w:rsidR="00FB7F93" w:rsidRDefault="00FB7F93">
            <w:pPr>
              <w:pStyle w:val="ConsPlusNormal"/>
              <w:jc w:val="center"/>
            </w:pPr>
          </w:p>
        </w:tc>
      </w:tr>
      <w:tr w:rsidR="00FB7F93">
        <w:tc>
          <w:tcPr>
            <w:tcW w:w="9070" w:type="dxa"/>
            <w:gridSpan w:val="4"/>
            <w:tcBorders>
              <w:left w:val="nil"/>
              <w:right w:val="nil"/>
            </w:tcBorders>
          </w:tcPr>
          <w:p w:rsidR="00FB7F93" w:rsidRDefault="00FB7F93">
            <w:pPr>
              <w:pStyle w:val="ConsPlusNormal"/>
              <w:jc w:val="center"/>
            </w:pPr>
          </w:p>
        </w:tc>
      </w:tr>
      <w:tr w:rsidR="00FB7F93">
        <w:tc>
          <w:tcPr>
            <w:tcW w:w="9070" w:type="dxa"/>
            <w:gridSpan w:val="4"/>
            <w:tcBorders>
              <w:left w:val="nil"/>
              <w:right w:val="nil"/>
            </w:tcBorders>
          </w:tcPr>
          <w:p w:rsidR="00FB7F93" w:rsidRDefault="00FB7F93">
            <w:pPr>
              <w:pStyle w:val="ConsPlusNormal"/>
              <w:jc w:val="center"/>
            </w:pPr>
          </w:p>
        </w:tc>
      </w:tr>
      <w:tr w:rsidR="00FB7F93">
        <w:tc>
          <w:tcPr>
            <w:tcW w:w="9070" w:type="dxa"/>
            <w:gridSpan w:val="4"/>
            <w:tcBorders>
              <w:left w:val="nil"/>
              <w:bottom w:val="nil"/>
              <w:right w:val="nil"/>
            </w:tcBorders>
          </w:tcPr>
          <w:p w:rsidR="00FB7F93" w:rsidRDefault="00FB7F93">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FB7F93" w:rsidRDefault="00FB7F9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1814"/>
        <w:gridCol w:w="1928"/>
        <w:gridCol w:w="340"/>
        <w:gridCol w:w="454"/>
        <w:gridCol w:w="1984"/>
      </w:tblGrid>
      <w:tr w:rsidR="00FB7F93">
        <w:tc>
          <w:tcPr>
            <w:tcW w:w="2551" w:type="dxa"/>
            <w:gridSpan w:val="2"/>
            <w:tcBorders>
              <w:top w:val="nil"/>
              <w:left w:val="nil"/>
              <w:bottom w:val="single" w:sz="4" w:space="0" w:color="auto"/>
              <w:right w:val="nil"/>
            </w:tcBorders>
          </w:tcPr>
          <w:p w:rsidR="00FB7F93" w:rsidRDefault="00FB7F93">
            <w:pPr>
              <w:pStyle w:val="ConsPlusNormal"/>
            </w:pPr>
          </w:p>
        </w:tc>
        <w:tc>
          <w:tcPr>
            <w:tcW w:w="1814" w:type="dxa"/>
            <w:tcBorders>
              <w:top w:val="nil"/>
              <w:left w:val="nil"/>
              <w:bottom w:val="single" w:sz="4" w:space="0" w:color="auto"/>
              <w:right w:val="nil"/>
            </w:tcBorders>
          </w:tcPr>
          <w:p w:rsidR="00FB7F93" w:rsidRDefault="00FB7F93">
            <w:pPr>
              <w:pStyle w:val="ConsPlusNormal"/>
            </w:pPr>
          </w:p>
        </w:tc>
        <w:tc>
          <w:tcPr>
            <w:tcW w:w="2722" w:type="dxa"/>
            <w:gridSpan w:val="3"/>
            <w:tcBorders>
              <w:top w:val="nil"/>
              <w:left w:val="nil"/>
              <w:bottom w:val="single" w:sz="4" w:space="0" w:color="auto"/>
              <w:right w:val="nil"/>
            </w:tcBorders>
          </w:tcPr>
          <w:p w:rsidR="00FB7F93" w:rsidRDefault="00FB7F93">
            <w:pPr>
              <w:pStyle w:val="ConsPlusNormal"/>
            </w:pPr>
          </w:p>
        </w:tc>
        <w:tc>
          <w:tcPr>
            <w:tcW w:w="1984" w:type="dxa"/>
            <w:tcBorders>
              <w:top w:val="nil"/>
              <w:left w:val="nil"/>
              <w:bottom w:val="single" w:sz="4" w:space="0" w:color="auto"/>
              <w:right w:val="nil"/>
            </w:tcBorders>
          </w:tcPr>
          <w:p w:rsidR="00FB7F93" w:rsidRDefault="00FB7F93">
            <w:pPr>
              <w:pStyle w:val="ConsPlusNormal"/>
            </w:pPr>
          </w:p>
        </w:tc>
      </w:tr>
      <w:tr w:rsidR="00FB7F93">
        <w:tblPrEx>
          <w:tblBorders>
            <w:insideH w:val="none" w:sz="0" w:space="0" w:color="auto"/>
          </w:tblBorders>
        </w:tblPrEx>
        <w:tc>
          <w:tcPr>
            <w:tcW w:w="2551" w:type="dxa"/>
            <w:gridSpan w:val="2"/>
            <w:tcBorders>
              <w:top w:val="single" w:sz="4" w:space="0" w:color="auto"/>
              <w:left w:val="nil"/>
              <w:bottom w:val="nil"/>
              <w:right w:val="nil"/>
            </w:tcBorders>
          </w:tcPr>
          <w:p w:rsidR="00FB7F93" w:rsidRDefault="00FB7F93">
            <w:pPr>
              <w:pStyle w:val="ConsPlusNormal"/>
              <w:jc w:val="center"/>
            </w:pPr>
            <w:r>
              <w:rPr>
                <w:i/>
              </w:rPr>
              <w:t xml:space="preserve">(должностное лицо </w:t>
            </w:r>
            <w:r>
              <w:rPr>
                <w:i/>
              </w:rPr>
              <w:lastRenderedPageBreak/>
              <w:t>(специалист МФЦ)</w:t>
            </w:r>
          </w:p>
        </w:tc>
        <w:tc>
          <w:tcPr>
            <w:tcW w:w="1814" w:type="dxa"/>
            <w:tcBorders>
              <w:top w:val="single" w:sz="4" w:space="0" w:color="auto"/>
              <w:left w:val="nil"/>
              <w:bottom w:val="nil"/>
              <w:right w:val="nil"/>
            </w:tcBorders>
          </w:tcPr>
          <w:p w:rsidR="00FB7F93" w:rsidRDefault="00FB7F93">
            <w:pPr>
              <w:pStyle w:val="ConsPlusNormal"/>
              <w:jc w:val="center"/>
            </w:pPr>
            <w:r>
              <w:rPr>
                <w:i/>
              </w:rPr>
              <w:lastRenderedPageBreak/>
              <w:t>(подпись)</w:t>
            </w:r>
          </w:p>
        </w:tc>
        <w:tc>
          <w:tcPr>
            <w:tcW w:w="2722" w:type="dxa"/>
            <w:gridSpan w:val="3"/>
            <w:tcBorders>
              <w:top w:val="single" w:sz="4" w:space="0" w:color="auto"/>
              <w:left w:val="nil"/>
              <w:bottom w:val="nil"/>
              <w:right w:val="nil"/>
            </w:tcBorders>
          </w:tcPr>
          <w:p w:rsidR="00FB7F93" w:rsidRDefault="00FB7F93">
            <w:pPr>
              <w:pStyle w:val="ConsPlusNormal"/>
              <w:jc w:val="center"/>
            </w:pPr>
            <w:r>
              <w:rPr>
                <w:i/>
              </w:rPr>
              <w:t>(инициалы, фамилия)</w:t>
            </w:r>
          </w:p>
        </w:tc>
        <w:tc>
          <w:tcPr>
            <w:tcW w:w="1984" w:type="dxa"/>
            <w:tcBorders>
              <w:top w:val="single" w:sz="4" w:space="0" w:color="auto"/>
              <w:left w:val="nil"/>
              <w:bottom w:val="nil"/>
              <w:right w:val="nil"/>
            </w:tcBorders>
          </w:tcPr>
          <w:p w:rsidR="00FB7F93" w:rsidRDefault="00FB7F93">
            <w:pPr>
              <w:pStyle w:val="ConsPlusNormal"/>
              <w:jc w:val="center"/>
            </w:pPr>
            <w:r>
              <w:rPr>
                <w:i/>
              </w:rPr>
              <w:t>(дата)</w:t>
            </w:r>
          </w:p>
        </w:tc>
      </w:tr>
      <w:tr w:rsidR="00FB7F93">
        <w:tblPrEx>
          <w:tblBorders>
            <w:insideH w:val="none" w:sz="0" w:space="0" w:color="auto"/>
          </w:tblBorders>
        </w:tblPrEx>
        <w:tc>
          <w:tcPr>
            <w:tcW w:w="9071" w:type="dxa"/>
            <w:gridSpan w:val="7"/>
            <w:tcBorders>
              <w:top w:val="nil"/>
              <w:left w:val="nil"/>
              <w:bottom w:val="nil"/>
              <w:right w:val="nil"/>
            </w:tcBorders>
          </w:tcPr>
          <w:p w:rsidR="00FB7F93" w:rsidRDefault="00FB7F93">
            <w:pPr>
              <w:pStyle w:val="ConsPlusNormal"/>
              <w:jc w:val="both"/>
            </w:pPr>
            <w:r>
              <w:t>М.П.</w:t>
            </w:r>
          </w:p>
        </w:tc>
      </w:tr>
      <w:tr w:rsidR="00FB7F93">
        <w:tblPrEx>
          <w:tblBorders>
            <w:insideH w:val="none" w:sz="0" w:space="0" w:color="auto"/>
          </w:tblBorders>
        </w:tblPrEx>
        <w:tc>
          <w:tcPr>
            <w:tcW w:w="9071" w:type="dxa"/>
            <w:gridSpan w:val="7"/>
            <w:tcBorders>
              <w:top w:val="nil"/>
              <w:left w:val="nil"/>
              <w:bottom w:val="nil"/>
              <w:right w:val="nil"/>
            </w:tcBorders>
          </w:tcPr>
          <w:p w:rsidR="00FB7F93" w:rsidRDefault="00FB7F93">
            <w:pPr>
              <w:pStyle w:val="ConsPlusNormal"/>
              <w:jc w:val="both"/>
            </w:pPr>
          </w:p>
        </w:tc>
      </w:tr>
      <w:tr w:rsidR="00FB7F93">
        <w:tblPrEx>
          <w:tblBorders>
            <w:insideH w:val="none" w:sz="0" w:space="0" w:color="auto"/>
          </w:tblBorders>
        </w:tblPrEx>
        <w:tc>
          <w:tcPr>
            <w:tcW w:w="9071" w:type="dxa"/>
            <w:gridSpan w:val="7"/>
            <w:tcBorders>
              <w:top w:val="nil"/>
              <w:left w:val="nil"/>
              <w:bottom w:val="nil"/>
              <w:right w:val="nil"/>
            </w:tcBorders>
          </w:tcPr>
          <w:p w:rsidR="00FB7F93" w:rsidRDefault="00FB7F93">
            <w:pPr>
              <w:pStyle w:val="ConsPlusNormal"/>
              <w:jc w:val="both"/>
            </w:pPr>
            <w:r>
              <w:t>Подпись заявителя, подтверждающая получение решения об отказе в приеме документов</w:t>
            </w:r>
          </w:p>
        </w:tc>
      </w:tr>
      <w:tr w:rsidR="00FB7F93">
        <w:tblPrEx>
          <w:tblBorders>
            <w:insideH w:val="none" w:sz="0" w:space="0" w:color="auto"/>
          </w:tblBorders>
        </w:tblPrEx>
        <w:tc>
          <w:tcPr>
            <w:tcW w:w="2211" w:type="dxa"/>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3742" w:type="dxa"/>
            <w:gridSpan w:val="2"/>
            <w:tcBorders>
              <w:top w:val="nil"/>
              <w:left w:val="nil"/>
              <w:bottom w:val="single" w:sz="4" w:space="0" w:color="auto"/>
              <w:right w:val="nil"/>
            </w:tcBorders>
          </w:tcPr>
          <w:p w:rsidR="00FB7F93" w:rsidRDefault="00FB7F93">
            <w:pPr>
              <w:pStyle w:val="ConsPlusNormal"/>
            </w:pPr>
          </w:p>
        </w:tc>
        <w:tc>
          <w:tcPr>
            <w:tcW w:w="340" w:type="dxa"/>
            <w:tcBorders>
              <w:top w:val="nil"/>
              <w:left w:val="nil"/>
              <w:bottom w:val="nil"/>
              <w:right w:val="nil"/>
            </w:tcBorders>
          </w:tcPr>
          <w:p w:rsidR="00FB7F93" w:rsidRDefault="00FB7F93">
            <w:pPr>
              <w:pStyle w:val="ConsPlusNormal"/>
            </w:pPr>
          </w:p>
        </w:tc>
        <w:tc>
          <w:tcPr>
            <w:tcW w:w="2438" w:type="dxa"/>
            <w:gridSpan w:val="2"/>
            <w:tcBorders>
              <w:top w:val="nil"/>
              <w:left w:val="nil"/>
              <w:bottom w:val="single" w:sz="4" w:space="0" w:color="auto"/>
              <w:right w:val="nil"/>
            </w:tcBorders>
          </w:tcPr>
          <w:p w:rsidR="00FB7F93" w:rsidRDefault="00FB7F93">
            <w:pPr>
              <w:pStyle w:val="ConsPlusNormal"/>
            </w:pPr>
          </w:p>
        </w:tc>
      </w:tr>
      <w:tr w:rsidR="00FB7F93">
        <w:tc>
          <w:tcPr>
            <w:tcW w:w="2211" w:type="dxa"/>
            <w:tcBorders>
              <w:top w:val="single" w:sz="4" w:space="0" w:color="auto"/>
              <w:left w:val="nil"/>
              <w:bottom w:val="nil"/>
              <w:right w:val="nil"/>
            </w:tcBorders>
          </w:tcPr>
          <w:p w:rsidR="00FB7F93" w:rsidRDefault="00FB7F93">
            <w:pPr>
              <w:pStyle w:val="ConsPlusNormal"/>
              <w:jc w:val="center"/>
            </w:pPr>
            <w:r>
              <w:rPr>
                <w:i/>
              </w:rPr>
              <w:t>(подпись)</w:t>
            </w:r>
          </w:p>
        </w:tc>
        <w:tc>
          <w:tcPr>
            <w:tcW w:w="340" w:type="dxa"/>
            <w:tcBorders>
              <w:top w:val="nil"/>
              <w:left w:val="nil"/>
              <w:bottom w:val="nil"/>
              <w:right w:val="nil"/>
            </w:tcBorders>
          </w:tcPr>
          <w:p w:rsidR="00FB7F93" w:rsidRDefault="00FB7F93">
            <w:pPr>
              <w:pStyle w:val="ConsPlusNormal"/>
            </w:pPr>
          </w:p>
        </w:tc>
        <w:tc>
          <w:tcPr>
            <w:tcW w:w="3742" w:type="dxa"/>
            <w:gridSpan w:val="2"/>
            <w:tcBorders>
              <w:top w:val="single" w:sz="4" w:space="0" w:color="auto"/>
              <w:left w:val="nil"/>
              <w:bottom w:val="nil"/>
              <w:right w:val="nil"/>
            </w:tcBorders>
          </w:tcPr>
          <w:p w:rsidR="00FB7F93" w:rsidRDefault="00FB7F93">
            <w:pPr>
              <w:pStyle w:val="ConsPlusNormal"/>
              <w:jc w:val="center"/>
            </w:pPr>
            <w:r>
              <w:rPr>
                <w:i/>
              </w:rPr>
              <w:t>(Ф.И.О. заявителя/представителя заявителя)</w:t>
            </w:r>
          </w:p>
        </w:tc>
        <w:tc>
          <w:tcPr>
            <w:tcW w:w="340" w:type="dxa"/>
            <w:tcBorders>
              <w:top w:val="nil"/>
              <w:left w:val="nil"/>
              <w:bottom w:val="nil"/>
              <w:right w:val="nil"/>
            </w:tcBorders>
          </w:tcPr>
          <w:p w:rsidR="00FB7F93" w:rsidRDefault="00FB7F93">
            <w:pPr>
              <w:pStyle w:val="ConsPlusNormal"/>
            </w:pPr>
          </w:p>
        </w:tc>
        <w:tc>
          <w:tcPr>
            <w:tcW w:w="2438" w:type="dxa"/>
            <w:gridSpan w:val="2"/>
            <w:tcBorders>
              <w:top w:val="single" w:sz="4" w:space="0" w:color="auto"/>
              <w:left w:val="nil"/>
              <w:bottom w:val="nil"/>
              <w:right w:val="nil"/>
            </w:tcBorders>
          </w:tcPr>
          <w:p w:rsidR="00FB7F93" w:rsidRDefault="00FB7F93">
            <w:pPr>
              <w:pStyle w:val="ConsPlusNormal"/>
              <w:jc w:val="center"/>
            </w:pPr>
            <w:r>
              <w:rPr>
                <w:i/>
              </w:rPr>
              <w:t>(дата)</w:t>
            </w:r>
          </w:p>
        </w:tc>
      </w:tr>
    </w:tbl>
    <w:p w:rsidR="00FB7F93" w:rsidRDefault="00FB7F93">
      <w:pPr>
        <w:pStyle w:val="ConsPlusNormal"/>
      </w:pPr>
    </w:p>
    <w:p w:rsidR="00FB7F93" w:rsidRDefault="00FB7F93">
      <w:pPr>
        <w:pStyle w:val="ConsPlusNormal"/>
        <w:ind w:firstLine="540"/>
        <w:jc w:val="both"/>
      </w:pPr>
    </w:p>
    <w:p w:rsidR="00FB7F93" w:rsidRDefault="00FB7F93">
      <w:pPr>
        <w:pStyle w:val="ConsPlusNormal"/>
        <w:pBdr>
          <w:bottom w:val="single" w:sz="6" w:space="0" w:color="auto"/>
        </w:pBdr>
        <w:spacing w:before="100" w:after="100"/>
        <w:jc w:val="both"/>
        <w:rPr>
          <w:sz w:val="2"/>
          <w:szCs w:val="2"/>
        </w:rPr>
      </w:pPr>
    </w:p>
    <w:p w:rsidR="00286366" w:rsidRDefault="00286366"/>
    <w:sectPr w:rsidR="00286366" w:rsidSect="00A92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93"/>
    <w:rsid w:val="00286366"/>
    <w:rsid w:val="00FB7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7340"/>
  <w15:chartTrackingRefBased/>
  <w15:docId w15:val="{C484FAA4-2CC7-4C10-9C1D-741384CE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F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7F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7F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7F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7F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7F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7F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7F9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zn.info/" TargetMode="External"/><Relationship Id="rId18" Type="http://schemas.openxmlformats.org/officeDocument/2006/relationships/hyperlink" Target="www.gosuslugi.ru" TargetMode="External"/><Relationship Id="rId26" Type="http://schemas.openxmlformats.org/officeDocument/2006/relationships/hyperlink" Target="https://login.consultant.ru/link/?req=doc&amp;base=SPB&amp;n=308078&amp;dst=100858" TargetMode="External"/><Relationship Id="rId39" Type="http://schemas.openxmlformats.org/officeDocument/2006/relationships/hyperlink" Target="https://login.consultant.ru/link/?req=doc&amp;base=LAW&amp;n=511331&amp;dst=339" TargetMode="External"/><Relationship Id="rId21" Type="http://schemas.openxmlformats.org/officeDocument/2006/relationships/hyperlink" Target="https://login.consultant.ru/link/?req=doc&amp;base=SPB&amp;n=315336&amp;dst=100604" TargetMode="External"/><Relationship Id="rId34" Type="http://schemas.openxmlformats.org/officeDocument/2006/relationships/hyperlink" Target="https://login.consultant.ru/link/?req=doc&amp;base=SPB&amp;n=303807&amp;dst=100013" TargetMode="External"/><Relationship Id="rId42" Type="http://schemas.openxmlformats.org/officeDocument/2006/relationships/hyperlink" Target="https://login.consultant.ru/link/?req=doc&amp;base=SPB&amp;n=303807&amp;dst=100017" TargetMode="External"/><Relationship Id="rId47" Type="http://schemas.openxmlformats.org/officeDocument/2006/relationships/hyperlink" Target="https://login.consultant.ru/link/?req=doc&amp;base=SPB&amp;n=303807&amp;dst=100020" TargetMode="External"/><Relationship Id="rId50" Type="http://schemas.openxmlformats.org/officeDocument/2006/relationships/hyperlink" Target="https://login.consultant.ru/link/?req=doc&amp;base=SPB&amp;n=293236&amp;dst=100069" TargetMode="External"/><Relationship Id="rId55" Type="http://schemas.openxmlformats.org/officeDocument/2006/relationships/hyperlink" Target="https://login.consultant.ru/link/?req=doc&amp;base=SPB&amp;n=308078&amp;dst=100863" TargetMode="External"/><Relationship Id="rId63" Type="http://schemas.openxmlformats.org/officeDocument/2006/relationships/hyperlink" Target="https://login.consultant.ru/link/?req=doc&amp;base=LAW&amp;n=511331" TargetMode="External"/><Relationship Id="rId68" Type="http://schemas.openxmlformats.org/officeDocument/2006/relationships/hyperlink" Target="https://login.consultant.ru/link/?req=doc&amp;base=SPB&amp;n=303807&amp;dst=100026" TargetMode="External"/><Relationship Id="rId76" Type="http://schemas.openxmlformats.org/officeDocument/2006/relationships/hyperlink" Target="https://login.consultant.ru/link/?req=doc&amp;base=LAW&amp;n=511331&amp;dst=112" TargetMode="External"/><Relationship Id="rId84" Type="http://schemas.openxmlformats.org/officeDocument/2006/relationships/hyperlink" Target="https://login.consultant.ru/link/?req=doc&amp;base=SPB&amp;n=303807&amp;dst=100036" TargetMode="External"/><Relationship Id="rId89" Type="http://schemas.openxmlformats.org/officeDocument/2006/relationships/hyperlink" Target="https://login.consultant.ru/link/?req=doc&amp;base=SPB&amp;n=292797" TargetMode="External"/><Relationship Id="rId7" Type="http://schemas.openxmlformats.org/officeDocument/2006/relationships/hyperlink" Target="https://login.consultant.ru/link/?req=doc&amp;base=SPB&amp;n=308078&amp;dst=100855" TargetMode="External"/><Relationship Id="rId71" Type="http://schemas.openxmlformats.org/officeDocument/2006/relationships/hyperlink" Target="https://login.consultant.ru/link/?req=doc&amp;base=LAW&amp;n=511331&amp;dst=100354"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SPB&amp;n=315336&amp;dst=100601" TargetMode="External"/><Relationship Id="rId29" Type="http://schemas.openxmlformats.org/officeDocument/2006/relationships/hyperlink" Target="https://login.consultant.ru/link/?req=doc&amp;base=LAW&amp;n=494999&amp;dst=100243" TargetMode="External"/><Relationship Id="rId11" Type="http://schemas.openxmlformats.org/officeDocument/2006/relationships/hyperlink" Target="https://kszn.lenobl.ru" TargetMode="External"/><Relationship Id="rId24" Type="http://schemas.openxmlformats.org/officeDocument/2006/relationships/hyperlink" Target="https://login.consultant.ru/link/?req=doc&amp;base=LAW&amp;n=494999&amp;dst=100202" TargetMode="External"/><Relationship Id="rId32" Type="http://schemas.openxmlformats.org/officeDocument/2006/relationships/hyperlink" Target="https://login.consultant.ru/link/?req=doc&amp;base=SPB&amp;n=315336&amp;dst=100605" TargetMode="External"/><Relationship Id="rId37" Type="http://schemas.openxmlformats.org/officeDocument/2006/relationships/hyperlink" Target="https://login.consultant.ru/link/?req=doc&amp;base=LAW&amp;n=508490&amp;dst=475" TargetMode="External"/><Relationship Id="rId40" Type="http://schemas.openxmlformats.org/officeDocument/2006/relationships/hyperlink" Target="https://login.consultant.ru/link/?req=doc&amp;base=LAW&amp;n=511331&amp;dst=290" TargetMode="External"/><Relationship Id="rId45" Type="http://schemas.openxmlformats.org/officeDocument/2006/relationships/hyperlink" Target="https://login.consultant.ru/link/?req=doc&amp;base=SPB&amp;n=293236&amp;dst=100065" TargetMode="External"/><Relationship Id="rId53" Type="http://schemas.openxmlformats.org/officeDocument/2006/relationships/hyperlink" Target="https://login.consultant.ru/link/?req=doc&amp;base=SPB&amp;n=293236&amp;dst=100076" TargetMode="External"/><Relationship Id="rId58" Type="http://schemas.openxmlformats.org/officeDocument/2006/relationships/hyperlink" Target="https://login.consultant.ru/link/?req=doc&amp;base=SPB&amp;n=301577&amp;dst=100026" TargetMode="External"/><Relationship Id="rId66" Type="http://schemas.openxmlformats.org/officeDocument/2006/relationships/hyperlink" Target="https://login.consultant.ru/link/?req=doc&amp;base=LAW&amp;n=442096" TargetMode="External"/><Relationship Id="rId74" Type="http://schemas.openxmlformats.org/officeDocument/2006/relationships/hyperlink" Target="https://login.consultant.ru/link/?req=doc&amp;base=LAW&amp;n=511331&amp;dst=290" TargetMode="External"/><Relationship Id="rId79" Type="http://schemas.openxmlformats.org/officeDocument/2006/relationships/hyperlink" Target="https://login.consultant.ru/link/?req=doc&amp;base=SPB&amp;n=303807&amp;dst=100030" TargetMode="External"/><Relationship Id="rId87" Type="http://schemas.openxmlformats.org/officeDocument/2006/relationships/hyperlink" Target="https://cszn.info" TargetMode="External"/><Relationship Id="rId5" Type="http://schemas.openxmlformats.org/officeDocument/2006/relationships/hyperlink" Target="https://login.consultant.ru/link/?req=doc&amp;base=SPB&amp;n=301577&amp;dst=100020" TargetMode="External"/><Relationship Id="rId61" Type="http://schemas.openxmlformats.org/officeDocument/2006/relationships/hyperlink" Target="https://login.consultant.ru/link/?req=doc&amp;base=SPB&amp;n=303807&amp;dst=100023" TargetMode="External"/><Relationship Id="rId82" Type="http://schemas.openxmlformats.org/officeDocument/2006/relationships/hyperlink" Target="https://login.consultant.ru/link/?req=doc&amp;base=SPB&amp;n=315336&amp;dst=100608" TargetMode="External"/><Relationship Id="rId90" Type="http://schemas.openxmlformats.org/officeDocument/2006/relationships/hyperlink" Target="https://login.consultant.ru/link/?req=doc&amp;base=SPB&amp;n=292797" TargetMode="External"/><Relationship Id="rId19" Type="http://schemas.openxmlformats.org/officeDocument/2006/relationships/hyperlink" Target="https://login.consultant.ru/link/?req=doc&amp;base=SPB&amp;n=308078&amp;dst=100856" TargetMode="External"/><Relationship Id="rId14" Type="http://schemas.openxmlformats.org/officeDocument/2006/relationships/hyperlink" Target="https://login.consultant.ru/link/?req=doc&amp;base=SPB&amp;n=315336&amp;dst=100600" TargetMode="External"/><Relationship Id="rId22" Type="http://schemas.openxmlformats.org/officeDocument/2006/relationships/hyperlink" Target="https://login.consultant.ru/link/?req=doc&amp;base=SPB&amp;n=301577&amp;dst=100021" TargetMode="External"/><Relationship Id="rId27" Type="http://schemas.openxmlformats.org/officeDocument/2006/relationships/hyperlink" Target="https://login.consultant.ru/link/?req=doc&amp;base=LAW&amp;n=494999&amp;dst=100189" TargetMode="External"/><Relationship Id="rId30" Type="http://schemas.openxmlformats.org/officeDocument/2006/relationships/hyperlink" Target="https://login.consultant.ru/link/?req=doc&amp;base=SPB&amp;n=308078&amp;dst=100859" TargetMode="External"/><Relationship Id="rId35" Type="http://schemas.openxmlformats.org/officeDocument/2006/relationships/hyperlink" Target="https://login.consultant.ru/link/?req=doc&amp;base=LAW&amp;n=499934" TargetMode="External"/><Relationship Id="rId43" Type="http://schemas.openxmlformats.org/officeDocument/2006/relationships/hyperlink" Target="https://login.consultant.ru/link/?req=doc&amp;base=SPB&amp;n=293236&amp;dst=100063" TargetMode="External"/><Relationship Id="rId48" Type="http://schemas.openxmlformats.org/officeDocument/2006/relationships/hyperlink" Target="https://login.consultant.ru/link/?req=doc&amp;base=SPB&amp;n=293236&amp;dst=100067" TargetMode="External"/><Relationship Id="rId56" Type="http://schemas.openxmlformats.org/officeDocument/2006/relationships/hyperlink" Target="https://login.consultant.ru/link/?req=doc&amp;base=SPB&amp;n=301577&amp;dst=100023" TargetMode="External"/><Relationship Id="rId64" Type="http://schemas.openxmlformats.org/officeDocument/2006/relationships/hyperlink" Target="https://login.consultant.ru/link/?req=doc&amp;base=LAW&amp;n=500166" TargetMode="External"/><Relationship Id="rId69" Type="http://schemas.openxmlformats.org/officeDocument/2006/relationships/hyperlink" Target="https://login.consultant.ru/link/?req=doc&amp;base=LAW&amp;n=511331&amp;dst=244" TargetMode="External"/><Relationship Id="rId77" Type="http://schemas.openxmlformats.org/officeDocument/2006/relationships/hyperlink" Target="https://login.consultant.ru/link/?req=doc&amp;base=LAW&amp;n=511331&amp;dst=219" TargetMode="External"/><Relationship Id="rId8" Type="http://schemas.openxmlformats.org/officeDocument/2006/relationships/hyperlink" Target="https://login.consultant.ru/link/?req=doc&amp;base=SPB&amp;n=314909&amp;dst=100009" TargetMode="External"/><Relationship Id="rId51" Type="http://schemas.openxmlformats.org/officeDocument/2006/relationships/hyperlink" Target="https://login.consultant.ru/link/?req=doc&amp;base=SPB&amp;n=293236&amp;dst=100075" TargetMode="External"/><Relationship Id="rId72" Type="http://schemas.openxmlformats.org/officeDocument/2006/relationships/hyperlink" Target="https://login.consultant.ru/link/?req=doc&amp;base=LAW&amp;n=511331&amp;dst=100354" TargetMode="External"/><Relationship Id="rId80" Type="http://schemas.openxmlformats.org/officeDocument/2006/relationships/hyperlink" Target="https://login.consultant.ru/link/?req=doc&amp;base=SPB&amp;n=293236&amp;dst=100084" TargetMode="External"/><Relationship Id="rId85" Type="http://schemas.openxmlformats.org/officeDocument/2006/relationships/hyperlink" Target="https://login.consultant.ru/link/?req=doc&amp;base=SPB&amp;n=292797"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SPB&amp;n=315336&amp;dst=100599" TargetMode="External"/><Relationship Id="rId17" Type="http://schemas.openxmlformats.org/officeDocument/2006/relationships/hyperlink" Target="https://gu.lenobl.ru" TargetMode="External"/><Relationship Id="rId25" Type="http://schemas.openxmlformats.org/officeDocument/2006/relationships/hyperlink" Target="https://login.consultant.ru/link/?req=doc&amp;base=LAW&amp;n=494999&amp;dst=100243" TargetMode="External"/><Relationship Id="rId33" Type="http://schemas.openxmlformats.org/officeDocument/2006/relationships/hyperlink" Target="https://login.consultant.ru/link/?req=doc&amp;base=LAW&amp;n=424314&amp;dst=88" TargetMode="External"/><Relationship Id="rId38" Type="http://schemas.openxmlformats.org/officeDocument/2006/relationships/hyperlink" Target="https://login.consultant.ru/link/?req=doc&amp;base=LAW&amp;n=511331&amp;dst=43" TargetMode="External"/><Relationship Id="rId46" Type="http://schemas.openxmlformats.org/officeDocument/2006/relationships/hyperlink" Target="https://login.consultant.ru/link/?req=doc&amp;base=SPB&amp;n=293236&amp;dst=100066" TargetMode="External"/><Relationship Id="rId59" Type="http://schemas.openxmlformats.org/officeDocument/2006/relationships/hyperlink" Target="https://login.consultant.ru/link/?req=doc&amp;base=LAW&amp;n=511331&amp;dst=100134" TargetMode="External"/><Relationship Id="rId67" Type="http://schemas.openxmlformats.org/officeDocument/2006/relationships/hyperlink" Target="https://login.consultant.ru/link/?req=doc&amp;base=SPB&amp;n=315336&amp;dst=100606" TargetMode="External"/><Relationship Id="rId20" Type="http://schemas.openxmlformats.org/officeDocument/2006/relationships/hyperlink" Target="https://login.consultant.ru/link/?req=doc&amp;base=SPB&amp;n=315336&amp;dst=100602" TargetMode="External"/><Relationship Id="rId41" Type="http://schemas.openxmlformats.org/officeDocument/2006/relationships/hyperlink" Target="https://login.consultant.ru/link/?req=doc&amp;base=LAW&amp;n=511331&amp;dst=359" TargetMode="External"/><Relationship Id="rId54" Type="http://schemas.openxmlformats.org/officeDocument/2006/relationships/hyperlink" Target="https://login.consultant.ru/link/?req=doc&amp;base=SPB&amp;n=308078&amp;dst=100861" TargetMode="External"/><Relationship Id="rId62" Type="http://schemas.openxmlformats.org/officeDocument/2006/relationships/hyperlink" Target="https://login.consultant.ru/link/?req=doc&amp;base=SPB&amp;n=303807&amp;dst=100024" TargetMode="External"/><Relationship Id="rId70" Type="http://schemas.openxmlformats.org/officeDocument/2006/relationships/hyperlink" Target="https://login.consultant.ru/link/?req=doc&amp;base=LAW&amp;n=511331&amp;dst=100354" TargetMode="External"/><Relationship Id="rId75" Type="http://schemas.openxmlformats.org/officeDocument/2006/relationships/hyperlink" Target="https://login.consultant.ru/link/?req=doc&amp;base=LAW&amp;n=511331&amp;dst=100354" TargetMode="External"/><Relationship Id="rId83" Type="http://schemas.openxmlformats.org/officeDocument/2006/relationships/hyperlink" Target="https://login.consultant.ru/link/?req=doc&amp;base=LAW&amp;n=500304&amp;dst=1224" TargetMode="External"/><Relationship Id="rId88" Type="http://schemas.openxmlformats.org/officeDocument/2006/relationships/hyperlink" Target="https://login.consultant.ru/link/?req=doc&amp;base=LAW&amp;n=511331" TargetMode="External"/><Relationship Id="rId91" Type="http://schemas.openxmlformats.org/officeDocument/2006/relationships/hyperlink" Target="https://login.consultant.ru/link/?req=doc&amp;base=SPB&amp;n=292797&amp;dst=100041" TargetMode="External"/><Relationship Id="rId1" Type="http://schemas.openxmlformats.org/officeDocument/2006/relationships/styles" Target="styles.xml"/><Relationship Id="rId6" Type="http://schemas.openxmlformats.org/officeDocument/2006/relationships/hyperlink" Target="https://login.consultant.ru/link/?req=doc&amp;base=SPB&amp;n=303807&amp;dst=100011" TargetMode="External"/><Relationship Id="rId15" Type="http://schemas.openxmlformats.org/officeDocument/2006/relationships/hyperlink" Target="https://mfc47.ru/" TargetMode="External"/><Relationship Id="rId23" Type="http://schemas.openxmlformats.org/officeDocument/2006/relationships/hyperlink" Target="https://login.consultant.ru/link/?req=doc&amp;base=LAW&amp;n=494999&amp;dst=100189" TargetMode="External"/><Relationship Id="rId28" Type="http://schemas.openxmlformats.org/officeDocument/2006/relationships/hyperlink" Target="https://login.consultant.ru/link/?req=doc&amp;base=LAW&amp;n=494999&amp;dst=100202" TargetMode="External"/><Relationship Id="rId36" Type="http://schemas.openxmlformats.org/officeDocument/2006/relationships/hyperlink" Target="https://login.consultant.ru/link/?req=doc&amp;base=SPB&amp;n=303807&amp;dst=100014" TargetMode="External"/><Relationship Id="rId49" Type="http://schemas.openxmlformats.org/officeDocument/2006/relationships/hyperlink" Target="https://login.consultant.ru/link/?req=doc&amp;base=SPB&amp;n=293236&amp;dst=100068" TargetMode="External"/><Relationship Id="rId57" Type="http://schemas.openxmlformats.org/officeDocument/2006/relationships/hyperlink" Target="https://login.consultant.ru/link/?req=doc&amp;base=SPB&amp;n=301577&amp;dst=100024" TargetMode="External"/><Relationship Id="rId10" Type="http://schemas.openxmlformats.org/officeDocument/2006/relationships/hyperlink" Target="https://login.consultant.ru/link/?req=doc&amp;base=SPB&amp;n=292797&amp;dst=100021" TargetMode="External"/><Relationship Id="rId31" Type="http://schemas.openxmlformats.org/officeDocument/2006/relationships/hyperlink" Target="https://kszn.lenobl.ru/" TargetMode="External"/><Relationship Id="rId44" Type="http://schemas.openxmlformats.org/officeDocument/2006/relationships/hyperlink" Target="https://login.consultant.ru/link/?req=doc&amp;base=SPB&amp;n=303807&amp;dst=100019" TargetMode="External"/><Relationship Id="rId52" Type="http://schemas.openxmlformats.org/officeDocument/2006/relationships/hyperlink" Target="https://login.consultant.ru/link/?req=doc&amp;base=SPB&amp;n=292797&amp;dst=100077" TargetMode="External"/><Relationship Id="rId60" Type="http://schemas.openxmlformats.org/officeDocument/2006/relationships/hyperlink" Target="https://login.consultant.ru/link/?req=doc&amp;base=SPB&amp;n=303807&amp;dst=100022" TargetMode="External"/><Relationship Id="rId65" Type="http://schemas.openxmlformats.org/officeDocument/2006/relationships/hyperlink" Target="https://login.consultant.ru/link/?req=doc&amp;base=LAW&amp;n=494999" TargetMode="External"/><Relationship Id="rId73" Type="http://schemas.openxmlformats.org/officeDocument/2006/relationships/hyperlink" Target="https://login.consultant.ru/link/?req=doc&amp;base=LAW&amp;n=511331&amp;dst=100354" TargetMode="External"/><Relationship Id="rId78" Type="http://schemas.openxmlformats.org/officeDocument/2006/relationships/hyperlink" Target="https://login.consultant.ru/link/?req=doc&amp;base=SPB&amp;n=303807&amp;dst=100028" TargetMode="External"/><Relationship Id="rId81" Type="http://schemas.openxmlformats.org/officeDocument/2006/relationships/hyperlink" Target="https://login.consultant.ru/link/?req=doc&amp;base=LAW&amp;n=197748&amp;dst=100008" TargetMode="External"/><Relationship Id="rId86" Type="http://schemas.openxmlformats.org/officeDocument/2006/relationships/hyperlink" Target="https://login.consultant.ru/link/?req=doc&amp;base=SPB&amp;n=292797" TargetMode="External"/><Relationship Id="rId4" Type="http://schemas.openxmlformats.org/officeDocument/2006/relationships/hyperlink" Target="https://login.consultant.ru/link/?req=doc&amp;base=SPB&amp;n=293236&amp;dst=100062" TargetMode="External"/><Relationship Id="rId9" Type="http://schemas.openxmlformats.org/officeDocument/2006/relationships/hyperlink" Target="https://login.consultant.ru/link/?req=doc&amp;base=SPB&amp;n=315336&amp;dst=1005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15748</Words>
  <Characters>89767</Characters>
  <Application>Microsoft Office Word</Application>
  <DocSecurity>0</DocSecurity>
  <Lines>748</Lines>
  <Paragraphs>210</Paragraphs>
  <ScaleCrop>false</ScaleCrop>
  <Company/>
  <LinksUpToDate>false</LinksUpToDate>
  <CharactersWithSpaces>105305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2025-09-11T13:09:00Z</dcterms:created>
  <dcterms:modified xsi:type="dcterms:W3CDTF">2025-09-11T13:10:00Z</dcterms:modified>
</cp:coreProperties>
</file>