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80" w:rsidRDefault="00D13B80" w:rsidP="00D13B80">
      <w:pPr>
        <w:pStyle w:val="ConsPlusNormal"/>
        <w:jc w:val="right"/>
        <w:outlineLvl w:val="0"/>
      </w:pPr>
      <w:r>
        <w:t>ПРИЛОЖЕНИЕ 60</w:t>
      </w:r>
    </w:p>
    <w:p w:rsidR="00D13B80" w:rsidRDefault="00D13B80" w:rsidP="00D13B80">
      <w:pPr>
        <w:pStyle w:val="ConsPlusNormal"/>
        <w:jc w:val="right"/>
      </w:pPr>
      <w:r>
        <w:t>к приказу комитета</w:t>
      </w:r>
    </w:p>
    <w:p w:rsidR="00D13B80" w:rsidRDefault="00D13B80" w:rsidP="00D13B80">
      <w:pPr>
        <w:pStyle w:val="ConsPlusNormal"/>
        <w:jc w:val="right"/>
      </w:pPr>
      <w:r>
        <w:t>по социальной защите населения</w:t>
      </w:r>
    </w:p>
    <w:p w:rsidR="00D13B80" w:rsidRDefault="00D13B80" w:rsidP="00D13B80">
      <w:pPr>
        <w:pStyle w:val="ConsPlusNormal"/>
        <w:jc w:val="right"/>
      </w:pPr>
      <w:r>
        <w:t>Ленинградской области</w:t>
      </w:r>
    </w:p>
    <w:p w:rsidR="00D13B80" w:rsidRDefault="00D13B80" w:rsidP="00D13B80">
      <w:pPr>
        <w:pStyle w:val="ConsPlusNormal"/>
        <w:jc w:val="right"/>
      </w:pPr>
      <w:r>
        <w:t>от 31.01.2020 N 5</w:t>
      </w:r>
    </w:p>
    <w:p w:rsidR="00D13B80" w:rsidRDefault="00D13B80" w:rsidP="00D13B80">
      <w:pPr>
        <w:pStyle w:val="ConsPlusNormal"/>
      </w:pPr>
    </w:p>
    <w:p w:rsidR="00D13B80" w:rsidRDefault="00D13B80" w:rsidP="00D13B80">
      <w:pPr>
        <w:pStyle w:val="ConsPlusTitle"/>
        <w:jc w:val="center"/>
      </w:pPr>
      <w:bookmarkStart w:id="0" w:name="P28881"/>
      <w:bookmarkEnd w:id="0"/>
      <w:r>
        <w:t>АДМИНИСТРАТИВНЫЙ РЕГЛАМЕНТ</w:t>
      </w:r>
    </w:p>
    <w:p w:rsidR="00D13B80" w:rsidRDefault="00D13B80" w:rsidP="00D13B80">
      <w:pPr>
        <w:pStyle w:val="ConsPlusTitle"/>
        <w:jc w:val="center"/>
      </w:pPr>
      <w:r>
        <w:t>ПРЕДОСТАВЛЕНИЯ НА ТЕРРИТОРИИ ЛЕНИНГРАДСКОЙ ОБЛАСТИ</w:t>
      </w:r>
    </w:p>
    <w:p w:rsidR="00D13B80" w:rsidRDefault="00D13B80" w:rsidP="00D13B80">
      <w:pPr>
        <w:pStyle w:val="ConsPlusTitle"/>
        <w:jc w:val="center"/>
      </w:pPr>
      <w:r>
        <w:t>ГОСУДАРСТВЕННОЙ УСЛУГИ ПО ПРЕДОСТАВЛЕНИЮ ЕДИНОВРЕМЕННОЙ</w:t>
      </w:r>
    </w:p>
    <w:p w:rsidR="00D13B80" w:rsidRDefault="00D13B80" w:rsidP="00D13B80">
      <w:pPr>
        <w:pStyle w:val="ConsPlusTitle"/>
        <w:jc w:val="center"/>
      </w:pPr>
      <w:r>
        <w:t>СОЦИАЛЬНОЙ ВЫПЛАТЫ СТУДЕНЧЕСКИМ СЕМЬЯМ</w:t>
      </w:r>
    </w:p>
    <w:p w:rsidR="00D13B80" w:rsidRDefault="00D13B80" w:rsidP="00D13B80">
      <w:pPr>
        <w:pStyle w:val="ConsPlusTitle"/>
        <w:jc w:val="center"/>
      </w:pPr>
      <w:r>
        <w:t>В СВЯЗИ С РОЖДЕНИЕМ РЕБЕНКА</w:t>
      </w:r>
    </w:p>
    <w:p w:rsidR="00D13B80" w:rsidRDefault="00D13B80" w:rsidP="00D13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3B80"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3B80" w:rsidRDefault="00D13B80"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3B80" w:rsidRDefault="00D13B80"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3B80" w:rsidRDefault="00D13B80" w:rsidP="00272F4E">
            <w:pPr>
              <w:pStyle w:val="ConsPlusNormal"/>
              <w:jc w:val="center"/>
            </w:pPr>
            <w:r>
              <w:rPr>
                <w:color w:val="392C69"/>
              </w:rPr>
              <w:t>Список изменяющих документов</w:t>
            </w:r>
          </w:p>
          <w:p w:rsidR="00D13B80" w:rsidRDefault="00D13B80" w:rsidP="00272F4E">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D13B80" w:rsidRDefault="00D13B80" w:rsidP="00272F4E">
            <w:pPr>
              <w:pStyle w:val="ConsPlusNormal"/>
              <w:jc w:val="center"/>
            </w:pPr>
            <w:r>
              <w:rPr>
                <w:color w:val="392C69"/>
              </w:rPr>
              <w:t>области от 07.02.2025 N 04-15; в ред. Приказов комитета по социальной защите</w:t>
            </w:r>
          </w:p>
          <w:p w:rsidR="00D13B80" w:rsidRDefault="00D13B80" w:rsidP="00272F4E">
            <w:pPr>
              <w:pStyle w:val="ConsPlusNormal"/>
              <w:jc w:val="center"/>
            </w:pPr>
            <w:r>
              <w:rPr>
                <w:color w:val="392C69"/>
              </w:rPr>
              <w:t xml:space="preserve">населения Ленинградской области от 17.03.2025 </w:t>
            </w:r>
            <w:hyperlink r:id="rId5">
              <w:r>
                <w:rPr>
                  <w:color w:val="0000FF"/>
                </w:rPr>
                <w:t>N 04-32</w:t>
              </w:r>
            </w:hyperlink>
            <w:r>
              <w:rPr>
                <w:color w:val="392C69"/>
              </w:rPr>
              <w:t>,</w:t>
            </w:r>
          </w:p>
          <w:p w:rsidR="00D13B80" w:rsidRDefault="00D13B80" w:rsidP="00272F4E">
            <w:pPr>
              <w:pStyle w:val="ConsPlusNormal"/>
              <w:jc w:val="center"/>
            </w:pPr>
            <w:r>
              <w:rPr>
                <w:color w:val="392C69"/>
              </w:rPr>
              <w:t xml:space="preserve">от 01.04.2025 </w:t>
            </w:r>
            <w:hyperlink r:id="rId6">
              <w:r>
                <w:rPr>
                  <w:color w:val="0000FF"/>
                </w:rPr>
                <w:t>N 04-40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3B80" w:rsidRDefault="00D13B80" w:rsidP="00272F4E">
            <w:pPr>
              <w:pStyle w:val="ConsPlusNormal"/>
            </w:pPr>
          </w:p>
        </w:tc>
      </w:tr>
    </w:tbl>
    <w:p w:rsidR="00D13B80" w:rsidRDefault="00D13B80" w:rsidP="00D13B80">
      <w:pPr>
        <w:pStyle w:val="ConsPlusNormal"/>
      </w:pPr>
    </w:p>
    <w:p w:rsidR="00D13B80" w:rsidRDefault="00D13B80" w:rsidP="00D13B80">
      <w:pPr>
        <w:pStyle w:val="ConsPlusNormal"/>
        <w:jc w:val="center"/>
      </w:pPr>
      <w:r>
        <w:t>(сокращенное наименование - предоставление единовременной</w:t>
      </w:r>
    </w:p>
    <w:p w:rsidR="00D13B80" w:rsidRDefault="00D13B80" w:rsidP="00D13B80">
      <w:pPr>
        <w:pStyle w:val="ConsPlusNormal"/>
        <w:jc w:val="center"/>
      </w:pPr>
      <w:r>
        <w:t>социальной выплаты студенческим семьям в связи с рождением</w:t>
      </w:r>
    </w:p>
    <w:p w:rsidR="00D13B80" w:rsidRDefault="00D13B80" w:rsidP="00D13B80">
      <w:pPr>
        <w:pStyle w:val="ConsPlusNormal"/>
        <w:jc w:val="center"/>
      </w:pPr>
      <w:r>
        <w:t>ребенка) (далее - регламент, государственная услуга)</w:t>
      </w:r>
    </w:p>
    <w:p w:rsidR="00D13B80" w:rsidRDefault="00D13B80" w:rsidP="00D13B80">
      <w:pPr>
        <w:pStyle w:val="ConsPlusNormal"/>
      </w:pPr>
    </w:p>
    <w:p w:rsidR="00D13B80" w:rsidRDefault="00D13B80" w:rsidP="00D13B80">
      <w:pPr>
        <w:pStyle w:val="ConsPlusTitle"/>
        <w:jc w:val="center"/>
        <w:outlineLvl w:val="1"/>
      </w:pPr>
      <w:r>
        <w:t>I. ОБЩИЕ ПОЛОЖЕНИЯ</w:t>
      </w:r>
    </w:p>
    <w:p w:rsidR="00D13B80" w:rsidRDefault="00D13B80" w:rsidP="00D13B80">
      <w:pPr>
        <w:pStyle w:val="ConsPlusNormal"/>
      </w:pPr>
    </w:p>
    <w:p w:rsidR="00D13B80" w:rsidRDefault="00D13B80" w:rsidP="00D13B80">
      <w:pPr>
        <w:pStyle w:val="ConsPlusTitle"/>
        <w:jc w:val="center"/>
        <w:outlineLvl w:val="2"/>
      </w:pPr>
      <w:r>
        <w:t>Предмет регулирования административного регламента</w:t>
      </w:r>
    </w:p>
    <w:p w:rsidR="00D13B80" w:rsidRDefault="00D13B80" w:rsidP="00D13B80">
      <w:pPr>
        <w:pStyle w:val="ConsPlusTitle"/>
        <w:jc w:val="center"/>
      </w:pPr>
      <w:r>
        <w:t>услуги (описание услуги)</w:t>
      </w:r>
    </w:p>
    <w:p w:rsidR="00D13B80" w:rsidRDefault="00D13B80" w:rsidP="00D13B80">
      <w:pPr>
        <w:pStyle w:val="ConsPlusNormal"/>
      </w:pPr>
    </w:p>
    <w:p w:rsidR="00D13B80" w:rsidRDefault="00D13B80" w:rsidP="00D13B80">
      <w:pPr>
        <w:pStyle w:val="ConsPlusNormal"/>
        <w:ind w:firstLine="540"/>
        <w:jc w:val="both"/>
      </w:pPr>
      <w:r>
        <w:t>1.1. Настоящий регламент устанавливает порядок и стандарт предоставления государственной услуги.</w:t>
      </w:r>
    </w:p>
    <w:p w:rsidR="00D13B80" w:rsidRDefault="00D13B80" w:rsidP="00D13B80">
      <w:pPr>
        <w:pStyle w:val="ConsPlusNormal"/>
      </w:pPr>
    </w:p>
    <w:p w:rsidR="00D13B80" w:rsidRDefault="00D13B80" w:rsidP="00D13B80">
      <w:pPr>
        <w:pStyle w:val="ConsPlusTitle"/>
        <w:jc w:val="center"/>
        <w:outlineLvl w:val="2"/>
      </w:pPr>
      <w:r>
        <w:t>Категории заявителей и их представителей,</w:t>
      </w:r>
    </w:p>
    <w:p w:rsidR="00D13B80" w:rsidRDefault="00D13B80" w:rsidP="00D13B80">
      <w:pPr>
        <w:pStyle w:val="ConsPlusTitle"/>
        <w:jc w:val="center"/>
      </w:pPr>
      <w:r>
        <w:t>имеющих право выступать от их имени</w:t>
      </w:r>
    </w:p>
    <w:p w:rsidR="00D13B80" w:rsidRDefault="00D13B80" w:rsidP="00D13B80">
      <w:pPr>
        <w:pStyle w:val="ConsPlusNormal"/>
      </w:pPr>
    </w:p>
    <w:p w:rsidR="00D13B80" w:rsidRDefault="00D13B80" w:rsidP="00D13B80">
      <w:pPr>
        <w:pStyle w:val="ConsPlusNormal"/>
        <w:ind w:firstLine="540"/>
        <w:jc w:val="both"/>
      </w:pPr>
      <w:bookmarkStart w:id="1" w:name="P28906"/>
      <w:bookmarkEnd w:id="1"/>
      <w:r>
        <w:t>1.2. Государственная услуга по предоставлению единовременной социальной выплаты студенческим семьям в связи с рождением ребенка (далее - единовременная социальная выплата) предоставляется студенческим семьям, в которых родился ребенок, и возраст обоих родителей на дату рождения ребенка не превышает 25 лет включительно:</w:t>
      </w:r>
    </w:p>
    <w:p w:rsidR="00D13B80" w:rsidRDefault="00D13B80" w:rsidP="00D13B80">
      <w:pPr>
        <w:pStyle w:val="ConsPlusNormal"/>
        <w:spacing w:before="220"/>
        <w:ind w:firstLine="540"/>
        <w:jc w:val="both"/>
      </w:pPr>
      <w:r>
        <w:t>а) матери, родившей ребенка;</w:t>
      </w:r>
    </w:p>
    <w:p w:rsidR="00D13B80" w:rsidRDefault="00D13B80" w:rsidP="00D13B80">
      <w:pPr>
        <w:pStyle w:val="ConsPlusNormal"/>
        <w:spacing w:before="220"/>
        <w:ind w:firstLine="540"/>
        <w:jc w:val="both"/>
      </w:pPr>
      <w:r>
        <w:t>б) отцу, являющемуся единственным родителем ребенка в случае:</w:t>
      </w:r>
    </w:p>
    <w:p w:rsidR="00D13B80" w:rsidRDefault="00D13B80" w:rsidP="00D13B80">
      <w:pPr>
        <w:pStyle w:val="ConsPlusNormal"/>
        <w:spacing w:before="220"/>
        <w:ind w:firstLine="540"/>
        <w:jc w:val="both"/>
      </w:pPr>
      <w:r>
        <w:t>смерти женщины, родившей ребенка;</w:t>
      </w:r>
    </w:p>
    <w:p w:rsidR="00D13B80" w:rsidRDefault="00D13B80" w:rsidP="00D13B80">
      <w:pPr>
        <w:pStyle w:val="ConsPlusNormal"/>
        <w:spacing w:before="220"/>
        <w:ind w:firstLine="540"/>
        <w:jc w:val="both"/>
      </w:pPr>
      <w:r>
        <w:t>признания женщины, родившей ребенка, умершей;</w:t>
      </w:r>
    </w:p>
    <w:p w:rsidR="00D13B80" w:rsidRDefault="00D13B80" w:rsidP="00D13B80">
      <w:pPr>
        <w:pStyle w:val="ConsPlusNormal"/>
        <w:spacing w:before="220"/>
        <w:ind w:firstLine="540"/>
        <w:jc w:val="both"/>
      </w:pPr>
      <w:r>
        <w:t>признания женщины, родившей ребенка, безвестно отсутствующей, недееспособной (ограниченно дееспособной).</w:t>
      </w:r>
    </w:p>
    <w:p w:rsidR="00D13B80" w:rsidRDefault="00D13B80" w:rsidP="00D13B80">
      <w:pPr>
        <w:pStyle w:val="ConsPlusNormal"/>
        <w:spacing w:before="220"/>
        <w:ind w:firstLine="540"/>
        <w:jc w:val="both"/>
      </w:pPr>
      <w:r>
        <w:t>Единовременная социальная выплата предоставляется на каждого рожденного ребенка.</w:t>
      </w:r>
    </w:p>
    <w:p w:rsidR="00D13B80" w:rsidRDefault="00D13B80" w:rsidP="00D13B80">
      <w:pPr>
        <w:pStyle w:val="ConsPlusNormal"/>
        <w:spacing w:before="220"/>
        <w:ind w:firstLine="540"/>
        <w:jc w:val="both"/>
      </w:pPr>
      <w:r>
        <w:t>1.3. Единовременная социальная выплата назначается и выплачивается при соблюдении следующих условий:</w:t>
      </w:r>
    </w:p>
    <w:p w:rsidR="00D13B80" w:rsidRDefault="00D13B80" w:rsidP="00D13B80">
      <w:pPr>
        <w:pStyle w:val="ConsPlusNormal"/>
        <w:spacing w:before="220"/>
        <w:ind w:firstLine="540"/>
        <w:jc w:val="both"/>
      </w:pPr>
      <w:r>
        <w:lastRenderedPageBreak/>
        <w:t>а) ребенок рожден начиная с 1 января 2025 года по 31 декабря 2026;</w:t>
      </w:r>
    </w:p>
    <w:p w:rsidR="00D13B80" w:rsidRDefault="00D13B80" w:rsidP="00D13B80">
      <w:pPr>
        <w:pStyle w:val="ConsPlusNormal"/>
        <w:spacing w:before="220"/>
        <w:ind w:firstLine="540"/>
        <w:jc w:val="both"/>
      </w:pPr>
      <w:r>
        <w:t>б) актовая запись о рождении ребенка произведена в органах записи актов гражданского состояния Ленинградской области либо в государственном бюджетном учреждении Ленинградской области "Многофункциональный центр предоставления государственных и муниципальных услуг";</w:t>
      </w:r>
    </w:p>
    <w:p w:rsidR="00D13B80" w:rsidRDefault="00D13B80" w:rsidP="00D13B80">
      <w:pPr>
        <w:pStyle w:val="ConsPlusNormal"/>
        <w:spacing w:before="220"/>
        <w:ind w:firstLine="540"/>
        <w:jc w:val="both"/>
      </w:pPr>
      <w:r>
        <w:t>в) один или оба родителя имеют место жительства на территории Ленинградской области;</w:t>
      </w:r>
    </w:p>
    <w:p w:rsidR="00D13B80" w:rsidRDefault="00D13B80" w:rsidP="00D13B80">
      <w:pPr>
        <w:pStyle w:val="ConsPlusNormal"/>
        <w:spacing w:before="220"/>
        <w:ind w:firstLine="540"/>
        <w:jc w:val="both"/>
      </w:pPr>
      <w:r>
        <w:t>г) родители ребенка, заключившие брак, либо единственный родитель обучаются (обучается) по очной либо очно-заочной форме обучения в образовательных организациях высшего образования или образовательных организациях среднего профессионального образования.</w:t>
      </w:r>
    </w:p>
    <w:p w:rsidR="00D13B80" w:rsidRDefault="00D13B80" w:rsidP="00D13B80">
      <w:pPr>
        <w:pStyle w:val="ConsPlusNormal"/>
        <w:spacing w:before="220"/>
        <w:ind w:firstLine="540"/>
        <w:jc w:val="both"/>
      </w:pPr>
      <w:r>
        <w:t>1.4. Представлять интересы заявителя имеют право от имени физических лиц (далее - представитель заявителя):</w:t>
      </w:r>
    </w:p>
    <w:p w:rsidR="00D13B80" w:rsidRDefault="00D13B80" w:rsidP="00D13B80">
      <w:pPr>
        <w:pStyle w:val="ConsPlusNormal"/>
        <w:spacing w:before="220"/>
        <w:ind w:firstLine="540"/>
        <w:jc w:val="both"/>
      </w:pPr>
      <w:r>
        <w:t>законные представители недееспособных заявителей;</w:t>
      </w:r>
    </w:p>
    <w:p w:rsidR="00D13B80" w:rsidRDefault="00D13B80" w:rsidP="00D13B80">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D13B80" w:rsidRDefault="00D13B80" w:rsidP="00D13B80">
      <w:pPr>
        <w:pStyle w:val="ConsPlusNormal"/>
      </w:pPr>
    </w:p>
    <w:p w:rsidR="00D13B80" w:rsidRDefault="00D13B80" w:rsidP="00D13B80">
      <w:pPr>
        <w:pStyle w:val="ConsPlusTitle"/>
        <w:jc w:val="center"/>
        <w:outlineLvl w:val="2"/>
      </w:pPr>
      <w:r>
        <w:t>Порядок информирования о предоставлении</w:t>
      </w:r>
    </w:p>
    <w:p w:rsidR="00D13B80" w:rsidRDefault="00D13B80" w:rsidP="00D13B80">
      <w:pPr>
        <w:pStyle w:val="ConsPlusTitle"/>
        <w:jc w:val="center"/>
      </w:pPr>
      <w:r>
        <w:t>государственной услуги</w:t>
      </w:r>
    </w:p>
    <w:p w:rsidR="00D13B80" w:rsidRDefault="00D13B80" w:rsidP="00D13B80">
      <w:pPr>
        <w:pStyle w:val="ConsPlusNormal"/>
      </w:pPr>
    </w:p>
    <w:p w:rsidR="00D13B80" w:rsidRDefault="00D13B80" w:rsidP="00D13B80">
      <w:pPr>
        <w:pStyle w:val="ConsPlusNormal"/>
        <w:ind w:firstLine="540"/>
        <w:jc w:val="both"/>
      </w:pPr>
      <w:r>
        <w:t>1.5.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(далее - сведения информационного характера) размещается:</w:t>
      </w:r>
    </w:p>
    <w:p w:rsidR="00D13B80" w:rsidRDefault="00D13B80" w:rsidP="00D13B80">
      <w:pPr>
        <w:pStyle w:val="ConsPlusNormal"/>
        <w:spacing w:before="220"/>
        <w:ind w:firstLine="540"/>
        <w:jc w:val="both"/>
      </w:pPr>
      <w:r>
        <w:t>на информационных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D13B80" w:rsidRDefault="00D13B80" w:rsidP="00D13B80">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7">
        <w:r>
          <w:rPr>
            <w:color w:val="0000FF"/>
          </w:rPr>
          <w:t>https://cszn.info/</w:t>
        </w:r>
      </w:hyperlink>
      <w:r>
        <w:t>;</w:t>
      </w:r>
    </w:p>
    <w:p w:rsidR="00D13B80" w:rsidRDefault="00D13B80" w:rsidP="00D13B80">
      <w:pPr>
        <w:pStyle w:val="ConsPlusNormal"/>
        <w:spacing w:before="220"/>
        <w:ind w:firstLine="540"/>
        <w:jc w:val="both"/>
      </w:pPr>
      <w:r>
        <w:t xml:space="preserve">на сайте комитета по социальной защите населения Ленинградской области </w:t>
      </w:r>
      <w:hyperlink r:id="rId8">
        <w:r>
          <w:rPr>
            <w:color w:val="0000FF"/>
          </w:rPr>
          <w:t>https://kszn.lenobl.ru/</w:t>
        </w:r>
      </w:hyperlink>
      <w:r>
        <w:t>;</w:t>
      </w:r>
    </w:p>
    <w:p w:rsidR="00D13B80" w:rsidRDefault="00D13B80" w:rsidP="00D13B80">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 </w:t>
      </w:r>
      <w:hyperlink r:id="rId9">
        <w:r>
          <w:rPr>
            <w:color w:val="0000FF"/>
          </w:rPr>
          <w:t>https://mfc47.ru/</w:t>
        </w:r>
      </w:hyperlink>
      <w:r>
        <w:t>;</w:t>
      </w:r>
    </w:p>
    <w:p w:rsidR="00D13B80" w:rsidRDefault="00D13B80" w:rsidP="00D13B80">
      <w:pPr>
        <w:pStyle w:val="ConsPlusNormal"/>
        <w:spacing w:before="220"/>
        <w:ind w:firstLine="540"/>
        <w:jc w:val="both"/>
      </w:pPr>
      <w:r>
        <w:t xml:space="preserve">на Едином портале государственных услуг (далее - ЕПГУ): </w:t>
      </w:r>
      <w:hyperlink r:id="rId10">
        <w:r>
          <w:rPr>
            <w:color w:val="0000FF"/>
          </w:rPr>
          <w:t>www.gu.lenobl.ru</w:t>
        </w:r>
      </w:hyperlink>
      <w:r>
        <w:t xml:space="preserve"> / </w:t>
      </w:r>
      <w:hyperlink r:id="rId11">
        <w:r>
          <w:rPr>
            <w:color w:val="0000FF"/>
          </w:rPr>
          <w:t>www.gosuslugi.ru</w:t>
        </w:r>
      </w:hyperlink>
      <w:r>
        <w:t>.</w:t>
      </w:r>
    </w:p>
    <w:p w:rsidR="00D13B80" w:rsidRDefault="00D13B80" w:rsidP="00D13B80">
      <w:pPr>
        <w:pStyle w:val="ConsPlusNormal"/>
        <w:spacing w:before="220"/>
        <w:ind w:firstLine="540"/>
        <w:jc w:val="both"/>
      </w:pPr>
      <w:r>
        <w:t>1.6.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D13B80" w:rsidRDefault="00D13B80" w:rsidP="00D13B80">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D13B80" w:rsidRDefault="00D13B80" w:rsidP="00D13B80">
      <w:pPr>
        <w:pStyle w:val="ConsPlusNormal"/>
        <w:spacing w:before="220"/>
        <w:ind w:firstLine="540"/>
        <w:jc w:val="both"/>
      </w:pPr>
      <w:r>
        <w:t xml:space="preserve">1.7.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 а также при обращении на единый телефонный номер (единый контакт-центр взаимодействия с гражданами) (в том числе за </w:t>
      </w:r>
      <w:r>
        <w:lastRenderedPageBreak/>
        <w:t>информацией, содержащей персональные сведения).</w:t>
      </w:r>
    </w:p>
    <w:p w:rsidR="00D13B80" w:rsidRDefault="00D13B80" w:rsidP="00D13B80">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D13B80" w:rsidRDefault="00D13B80" w:rsidP="00D13B80">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D13B80" w:rsidRDefault="00D13B80" w:rsidP="00D13B80">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D13B80" w:rsidRDefault="00D13B80" w:rsidP="00D13B80">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при личном приеме не может превышать 15 минут.</w:t>
      </w:r>
    </w:p>
    <w:p w:rsidR="00D13B80" w:rsidRDefault="00D13B80" w:rsidP="00D13B80">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D13B80" w:rsidRDefault="00D13B80" w:rsidP="00D13B80">
      <w:pPr>
        <w:pStyle w:val="ConsPlusNormal"/>
        <w:spacing w:before="220"/>
        <w:ind w:firstLine="540"/>
        <w:jc w:val="both"/>
      </w:pPr>
      <w:r>
        <w:t>1.8.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D13B80" w:rsidRDefault="00D13B80" w:rsidP="00D13B80">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D13B80" w:rsidRDefault="00D13B80" w:rsidP="00D13B80">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имя, отчество и номер телефона исполнителя.</w:t>
      </w:r>
    </w:p>
    <w:p w:rsidR="00D13B80" w:rsidRDefault="00D13B80" w:rsidP="00D13B80">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D13B80" w:rsidRDefault="00D13B80" w:rsidP="00D13B80">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D13B80" w:rsidRDefault="00D13B80" w:rsidP="00D13B80">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D13B80" w:rsidRDefault="00D13B80" w:rsidP="00D13B80">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D13B80" w:rsidRDefault="00D13B80" w:rsidP="00D13B80">
      <w:pPr>
        <w:pStyle w:val="ConsPlusNormal"/>
        <w:spacing w:before="220"/>
        <w:ind w:firstLine="540"/>
        <w:jc w:val="both"/>
      </w:pPr>
      <w:r>
        <w:t>Информация по вопросам предоставления государственной услуги, сведения о ходе предоставления государственной услуги представляются также в федеральной государственной информационной системе "Единый портал государственных и муниципальных услуг (функций)", портале государственных и муниципальных услуг Ленинградской области.</w:t>
      </w:r>
    </w:p>
    <w:p w:rsidR="00D13B80" w:rsidRDefault="00D13B80" w:rsidP="00D13B80">
      <w:pPr>
        <w:pStyle w:val="ConsPlusNormal"/>
        <w:spacing w:before="220"/>
        <w:ind w:firstLine="540"/>
        <w:jc w:val="both"/>
      </w:pPr>
      <w:r>
        <w:lastRenderedPageBreak/>
        <w:t xml:space="preserve">Размещение сведений на Едином портале госуслуг осуществляется в соответствии с </w:t>
      </w:r>
      <w:hyperlink r:id="rId12">
        <w:r>
          <w:rPr>
            <w:color w:val="0000FF"/>
          </w:rPr>
          <w:t>Положением</w:t>
        </w:r>
      </w:hyperlink>
      <w:r>
        <w:t xml:space="preserve"> о федеральной государственной информационной системе "Единый портал государственных и муниципальных услуг (функций)", утвержденным Постановлением Правительства Российской Федерации от 24.10.2011 N 861.</w:t>
      </w:r>
    </w:p>
    <w:p w:rsidR="00D13B80" w:rsidRDefault="00D13B80" w:rsidP="00D13B80">
      <w:pPr>
        <w:pStyle w:val="ConsPlusNormal"/>
        <w:spacing w:before="220"/>
        <w:ind w:firstLine="540"/>
        <w:jc w:val="both"/>
      </w:pPr>
      <w:r>
        <w:t>1.9. На информационных стендах в помещениях ЦСЗН размещается следующая информация:</w:t>
      </w:r>
    </w:p>
    <w:p w:rsidR="00D13B80" w:rsidRDefault="00D13B80" w:rsidP="00D13B80">
      <w:pPr>
        <w:pStyle w:val="ConsPlusNormal"/>
        <w:spacing w:before="220"/>
        <w:ind w:firstLine="540"/>
        <w:jc w:val="both"/>
      </w:pPr>
      <w:r>
        <w:t>1) текст регламента с приложением;</w:t>
      </w:r>
    </w:p>
    <w:p w:rsidR="00D13B80" w:rsidRDefault="00D13B80" w:rsidP="00D13B80">
      <w:pPr>
        <w:pStyle w:val="ConsPlusNormal"/>
        <w:spacing w:before="220"/>
        <w:ind w:firstLine="540"/>
        <w:jc w:val="both"/>
      </w:pPr>
      <w:r>
        <w:t>2) информация о порядке предоставления государственной услуги (в текстовом и(или) графическом, схематическом виде) со ссылкой на регламент;</w:t>
      </w:r>
    </w:p>
    <w:p w:rsidR="00D13B80" w:rsidRDefault="00D13B80" w:rsidP="00D13B80">
      <w:pPr>
        <w:pStyle w:val="ConsPlusNormal"/>
        <w:spacing w:before="220"/>
        <w:ind w:firstLine="540"/>
        <w:jc w:val="both"/>
      </w:pPr>
      <w:r>
        <w:t>3) перечень документов, необходимых для предоставления государственной услуги, с образцом заявления о предоставлении меры социальной поддержки;</w:t>
      </w:r>
    </w:p>
    <w:p w:rsidR="00D13B80" w:rsidRDefault="00D13B80" w:rsidP="00D13B80">
      <w:pPr>
        <w:pStyle w:val="ConsPlusNormal"/>
        <w:spacing w:before="220"/>
        <w:ind w:firstLine="540"/>
        <w:jc w:val="both"/>
      </w:pPr>
      <w:r>
        <w:t>4) описание конечного результата предоставления государственной услуги;</w:t>
      </w:r>
    </w:p>
    <w:p w:rsidR="00D13B80" w:rsidRDefault="00D13B80" w:rsidP="00D13B80">
      <w:pPr>
        <w:pStyle w:val="ConsPlusNormal"/>
        <w:spacing w:before="220"/>
        <w:ind w:firstLine="540"/>
        <w:jc w:val="both"/>
      </w:pPr>
      <w:r>
        <w:t>5) выписки из нормативных правовых актов, содержащих нормы, регулирующие предоставление государственной услуги;</w:t>
      </w:r>
    </w:p>
    <w:p w:rsidR="00D13B80" w:rsidRDefault="00D13B80" w:rsidP="00D13B80">
      <w:pPr>
        <w:pStyle w:val="ConsPlusNormal"/>
        <w:spacing w:before="220"/>
        <w:ind w:firstLine="540"/>
        <w:jc w:val="both"/>
      </w:pPr>
      <w:r>
        <w:t>6) порядок получения информации по вопросам предоставления государственной услуги, сведений о ходе предоставления государственной услуги;</w:t>
      </w:r>
    </w:p>
    <w:p w:rsidR="00D13B80" w:rsidRDefault="00D13B80" w:rsidP="00D13B80">
      <w:pPr>
        <w:pStyle w:val="ConsPlusNormal"/>
        <w:spacing w:before="220"/>
        <w:ind w:firstLine="540"/>
        <w:jc w:val="both"/>
      </w:pPr>
      <w:r>
        <w:t>7) порядок обжалования действий (бездействия), руководителя ЦСЗН, должностных лиц, уполномоченных на выполнение административных действий, предусмотренных регламентом, ГБУ "МФЦ" и его работников, участвующих в предоставлении государственной услуги, а также принятых ими решений в ходе предоставления государственной услуги.</w:t>
      </w:r>
    </w:p>
    <w:p w:rsidR="00D13B80" w:rsidRDefault="00D13B80" w:rsidP="00D13B80">
      <w:pPr>
        <w:pStyle w:val="ConsPlusNormal"/>
      </w:pPr>
    </w:p>
    <w:p w:rsidR="00D13B80" w:rsidRDefault="00D13B80" w:rsidP="00D13B80">
      <w:pPr>
        <w:pStyle w:val="ConsPlusTitle"/>
        <w:jc w:val="center"/>
        <w:outlineLvl w:val="1"/>
      </w:pPr>
      <w:r>
        <w:t>II. СТАНДАРТ ПРЕДОСТАВЛЕНИЯ ГОСУДАРСТВЕННОЙ УСЛУГИ</w:t>
      </w:r>
    </w:p>
    <w:p w:rsidR="00D13B80" w:rsidRDefault="00D13B80" w:rsidP="00D13B80">
      <w:pPr>
        <w:pStyle w:val="ConsPlusNormal"/>
      </w:pPr>
    </w:p>
    <w:p w:rsidR="00D13B80" w:rsidRDefault="00D13B80" w:rsidP="00D13B80">
      <w:pPr>
        <w:pStyle w:val="ConsPlusTitle"/>
        <w:jc w:val="center"/>
        <w:outlineLvl w:val="2"/>
      </w:pPr>
      <w:r>
        <w:t>Полное наименование государственной услуги,</w:t>
      </w:r>
    </w:p>
    <w:p w:rsidR="00D13B80" w:rsidRDefault="00D13B80" w:rsidP="00D13B80">
      <w:pPr>
        <w:pStyle w:val="ConsPlusTitle"/>
        <w:jc w:val="center"/>
      </w:pPr>
      <w:r>
        <w:t>сокращенное наименование государственной услуги</w:t>
      </w:r>
    </w:p>
    <w:p w:rsidR="00D13B80" w:rsidRDefault="00D13B80" w:rsidP="00D13B80">
      <w:pPr>
        <w:pStyle w:val="ConsPlusNormal"/>
      </w:pPr>
    </w:p>
    <w:p w:rsidR="00D13B80" w:rsidRDefault="00D13B80" w:rsidP="00D13B80">
      <w:pPr>
        <w:pStyle w:val="ConsPlusNormal"/>
        <w:ind w:firstLine="540"/>
        <w:jc w:val="both"/>
      </w:pPr>
      <w:r>
        <w:t>2.1. Полное наименование государственной услуги: государственная услуга по предоставлению единовременной социальной выплаты студенческим семьям в связи с рождением ребенка (далее - государственная услуга).</w:t>
      </w:r>
    </w:p>
    <w:p w:rsidR="00D13B80" w:rsidRDefault="00D13B80" w:rsidP="00D13B80">
      <w:pPr>
        <w:pStyle w:val="ConsPlusNormal"/>
        <w:spacing w:before="220"/>
        <w:ind w:firstLine="540"/>
        <w:jc w:val="both"/>
      </w:pPr>
      <w:r>
        <w:t>Сокращенное наименование государственной услуги: предоставление единовременной социальной выплаты студенческим семьям в связи с рождением ребенка.</w:t>
      </w:r>
    </w:p>
    <w:p w:rsidR="00D13B80" w:rsidRDefault="00D13B80" w:rsidP="00D13B80">
      <w:pPr>
        <w:pStyle w:val="ConsPlusNormal"/>
      </w:pPr>
    </w:p>
    <w:p w:rsidR="00D13B80" w:rsidRDefault="00D13B80" w:rsidP="00D13B80">
      <w:pPr>
        <w:pStyle w:val="ConsPlusTitle"/>
        <w:jc w:val="center"/>
        <w:outlineLvl w:val="2"/>
      </w:pPr>
      <w:r>
        <w:t>Наименование органа исполнительной власти</w:t>
      </w:r>
    </w:p>
    <w:p w:rsidR="00D13B80" w:rsidRDefault="00D13B80" w:rsidP="00D13B80">
      <w:pPr>
        <w:pStyle w:val="ConsPlusTitle"/>
        <w:jc w:val="center"/>
      </w:pPr>
      <w:r>
        <w:t>Ленинградской области (органа местного самоуправления),</w:t>
      </w:r>
    </w:p>
    <w:p w:rsidR="00D13B80" w:rsidRDefault="00D13B80" w:rsidP="00D13B80">
      <w:pPr>
        <w:pStyle w:val="ConsPlusTitle"/>
        <w:jc w:val="center"/>
      </w:pPr>
      <w:r>
        <w:t>предоставляющего государственную услугу, а также способы</w:t>
      </w:r>
    </w:p>
    <w:p w:rsidR="00D13B80" w:rsidRDefault="00D13B80" w:rsidP="00D13B80">
      <w:pPr>
        <w:pStyle w:val="ConsPlusTitle"/>
        <w:jc w:val="center"/>
      </w:pPr>
      <w:r>
        <w:t>обращения заявителя</w:t>
      </w:r>
    </w:p>
    <w:p w:rsidR="00D13B80" w:rsidRDefault="00D13B80" w:rsidP="00D13B80">
      <w:pPr>
        <w:pStyle w:val="ConsPlusNormal"/>
      </w:pPr>
    </w:p>
    <w:p w:rsidR="00D13B80" w:rsidRDefault="00D13B80" w:rsidP="00D13B80">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D13B80" w:rsidRDefault="00D13B80" w:rsidP="00D13B80">
      <w:pPr>
        <w:pStyle w:val="ConsPlusNormal"/>
        <w:spacing w:before="220"/>
        <w:ind w:firstLine="540"/>
        <w:jc w:val="both"/>
      </w:pPr>
      <w:r>
        <w:t>2.2.1. В предоставлении государственной услуги участвуют:</w:t>
      </w:r>
    </w:p>
    <w:p w:rsidR="00D13B80" w:rsidRDefault="00D13B80" w:rsidP="00D13B80">
      <w:pPr>
        <w:pStyle w:val="ConsPlusNormal"/>
        <w:spacing w:before="220"/>
        <w:ind w:firstLine="540"/>
        <w:jc w:val="both"/>
      </w:pPr>
      <w:r>
        <w:t>ЦСЗН;</w:t>
      </w:r>
    </w:p>
    <w:p w:rsidR="00D13B80" w:rsidRDefault="00D13B80" w:rsidP="00D13B80">
      <w:pPr>
        <w:pStyle w:val="ConsPlusNormal"/>
        <w:spacing w:before="220"/>
        <w:ind w:firstLine="540"/>
        <w:jc w:val="both"/>
      </w:pPr>
      <w:r>
        <w:t>действующие филиалы, отделы, территориальные обособленные структурные подразделения и удаленные рабочие места МФЦ.</w:t>
      </w:r>
    </w:p>
    <w:p w:rsidR="00D13B80" w:rsidRDefault="00D13B80" w:rsidP="00D13B80">
      <w:pPr>
        <w:pStyle w:val="ConsPlusNormal"/>
        <w:spacing w:before="220"/>
        <w:ind w:firstLine="540"/>
        <w:jc w:val="both"/>
      </w:pPr>
      <w:r>
        <w:t xml:space="preserve">2.2.2. Заявление о предоставлении меры социальной поддержки с комплектом документов </w:t>
      </w:r>
      <w:r>
        <w:lastRenderedPageBreak/>
        <w:t>принимается:</w:t>
      </w:r>
    </w:p>
    <w:p w:rsidR="00D13B80" w:rsidRDefault="00D13B80" w:rsidP="00D13B80">
      <w:pPr>
        <w:pStyle w:val="ConsPlusNormal"/>
        <w:spacing w:before="220"/>
        <w:ind w:firstLine="540"/>
        <w:jc w:val="both"/>
      </w:pPr>
      <w:r>
        <w:t>1) при личной явке:</w:t>
      </w:r>
    </w:p>
    <w:p w:rsidR="00D13B80" w:rsidRDefault="00D13B80" w:rsidP="00D13B80">
      <w:pPr>
        <w:pStyle w:val="ConsPlusNormal"/>
        <w:spacing w:before="220"/>
        <w:ind w:firstLine="540"/>
        <w:jc w:val="both"/>
      </w:pPr>
      <w:r>
        <w:t>в МФЦ;</w:t>
      </w:r>
    </w:p>
    <w:p w:rsidR="00D13B80" w:rsidRDefault="00D13B80" w:rsidP="00D13B80">
      <w:pPr>
        <w:pStyle w:val="ConsPlusNormal"/>
        <w:spacing w:before="220"/>
        <w:ind w:firstLine="540"/>
        <w:jc w:val="both"/>
      </w:pPr>
      <w:r>
        <w:t>2) без личной явки:</w:t>
      </w:r>
    </w:p>
    <w:p w:rsidR="00D13B80" w:rsidRDefault="00D13B80" w:rsidP="00D13B80">
      <w:pPr>
        <w:pStyle w:val="ConsPlusNormal"/>
        <w:spacing w:before="220"/>
        <w:ind w:firstLine="540"/>
        <w:jc w:val="both"/>
      </w:pPr>
      <w:r>
        <w:t>в электронной форме через личный кабинет заявителя на ЕПГУ (при технической реализации).</w:t>
      </w:r>
    </w:p>
    <w:p w:rsidR="00D13B80" w:rsidRDefault="00D13B80" w:rsidP="00D13B80">
      <w:pPr>
        <w:pStyle w:val="ConsPlusNormal"/>
        <w:spacing w:before="220"/>
        <w:ind w:firstLine="540"/>
        <w:jc w:val="both"/>
      </w:pPr>
      <w:r>
        <w:t>2.2.3. Заявитель имеет право записаться на прием в МФЦ для подачи заявления о предоставлении меры социальной поддержки следующими способами:</w:t>
      </w:r>
    </w:p>
    <w:p w:rsidR="00D13B80" w:rsidRDefault="00D13B80" w:rsidP="00D13B80">
      <w:pPr>
        <w:pStyle w:val="ConsPlusNormal"/>
        <w:spacing w:before="220"/>
        <w:ind w:firstLine="540"/>
        <w:jc w:val="both"/>
      </w:pPr>
      <w:r>
        <w:t>1) посредством (при технической реализации);</w:t>
      </w:r>
    </w:p>
    <w:p w:rsidR="00D13B80" w:rsidRDefault="00D13B80" w:rsidP="00D13B80">
      <w:pPr>
        <w:pStyle w:val="ConsPlusNormal"/>
        <w:spacing w:before="220"/>
        <w:ind w:firstLine="540"/>
        <w:jc w:val="both"/>
      </w:pPr>
      <w:r>
        <w:t>2) по телефону;</w:t>
      </w:r>
    </w:p>
    <w:p w:rsidR="00D13B80" w:rsidRDefault="00D13B80" w:rsidP="00D13B80">
      <w:pPr>
        <w:pStyle w:val="ConsPlusNormal"/>
        <w:spacing w:before="220"/>
        <w:ind w:firstLine="540"/>
        <w:jc w:val="both"/>
      </w:pPr>
      <w:r>
        <w:t>3) посредством сайта ГБУ ЛО "МФЦ".</w:t>
      </w:r>
    </w:p>
    <w:p w:rsidR="00D13B80" w:rsidRDefault="00D13B80" w:rsidP="00D13B80">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D13B80" w:rsidRDefault="00D13B80" w:rsidP="00D13B80">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3">
        <w:r>
          <w:rPr>
            <w:color w:val="0000FF"/>
          </w:rPr>
          <w:t>статьями 9</w:t>
        </w:r>
      </w:hyperlink>
      <w:r>
        <w:t xml:space="preserve">, </w:t>
      </w:r>
      <w:hyperlink r:id="rId14">
        <w:r>
          <w:rPr>
            <w:color w:val="0000FF"/>
          </w:rPr>
          <w:t>10</w:t>
        </w:r>
      </w:hyperlink>
      <w:r>
        <w:t xml:space="preserve"> и </w:t>
      </w:r>
      <w:hyperlink r:id="rId15">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D13B80" w:rsidRDefault="00D13B80" w:rsidP="00D13B80">
      <w:pPr>
        <w:pStyle w:val="ConsPlusNormal"/>
        <w:jc w:val="both"/>
      </w:pPr>
      <w:r>
        <w:t xml:space="preserve">(в ред. </w:t>
      </w:r>
      <w:hyperlink r:id="rId16">
        <w:r>
          <w:rPr>
            <w:color w:val="0000FF"/>
          </w:rPr>
          <w:t>Приказа</w:t>
        </w:r>
      </w:hyperlink>
      <w:r>
        <w:t xml:space="preserve"> комитета по социальной защите населения Ленинградской области от 17.03.2025 N 04-32)</w:t>
      </w:r>
    </w:p>
    <w:p w:rsidR="00D13B80" w:rsidRDefault="00D13B80" w:rsidP="00D13B80">
      <w:pPr>
        <w:pStyle w:val="ConsPlusNormal"/>
        <w:spacing w:before="220"/>
        <w:ind w:firstLine="540"/>
        <w:jc w:val="both"/>
      </w:pPr>
      <w:r>
        <w:t>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D13B80" w:rsidRDefault="00D13B80" w:rsidP="00D13B80">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13B80" w:rsidRDefault="00D13B80" w:rsidP="00D13B80">
      <w:pPr>
        <w:pStyle w:val="ConsPlusNormal"/>
        <w:spacing w:before="220"/>
        <w:ind w:firstLine="540"/>
        <w:jc w:val="both"/>
      </w:pPr>
      <w:r>
        <w:t xml:space="preserve">2) информационных технологий, предусмотренных </w:t>
      </w:r>
      <w:hyperlink r:id="rId17">
        <w:r>
          <w:rPr>
            <w:color w:val="0000FF"/>
          </w:rPr>
          <w:t>статьями 9</w:t>
        </w:r>
      </w:hyperlink>
      <w:r>
        <w:t xml:space="preserve">, </w:t>
      </w:r>
      <w:hyperlink r:id="rId18">
        <w:r>
          <w:rPr>
            <w:color w:val="0000FF"/>
          </w:rPr>
          <w:t>10</w:t>
        </w:r>
      </w:hyperlink>
      <w:r>
        <w:t xml:space="preserve"> и </w:t>
      </w:r>
      <w:hyperlink r:id="rId19">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13B80" w:rsidRDefault="00D13B80" w:rsidP="00D13B80">
      <w:pPr>
        <w:pStyle w:val="ConsPlusNormal"/>
        <w:jc w:val="both"/>
      </w:pPr>
      <w:r>
        <w:t xml:space="preserve">(пп. 2 в ред. </w:t>
      </w:r>
      <w:hyperlink r:id="rId20">
        <w:r>
          <w:rPr>
            <w:color w:val="0000FF"/>
          </w:rPr>
          <w:t>Приказа</w:t>
        </w:r>
      </w:hyperlink>
      <w:r>
        <w:t xml:space="preserve"> комитета по социальной защите населения Ленинградской области от 17.03.2025 N 04-32)</w:t>
      </w:r>
    </w:p>
    <w:p w:rsidR="00D13B80" w:rsidRDefault="00D13B80" w:rsidP="00D13B80">
      <w:pPr>
        <w:pStyle w:val="ConsPlusNormal"/>
      </w:pPr>
    </w:p>
    <w:p w:rsidR="00D13B80" w:rsidRDefault="00D13B80" w:rsidP="00D13B80">
      <w:pPr>
        <w:pStyle w:val="ConsPlusTitle"/>
        <w:jc w:val="center"/>
        <w:outlineLvl w:val="2"/>
      </w:pPr>
      <w:r>
        <w:t>Результат предоставления государственной услуги,</w:t>
      </w:r>
    </w:p>
    <w:p w:rsidR="00D13B80" w:rsidRDefault="00D13B80" w:rsidP="00D13B80">
      <w:pPr>
        <w:pStyle w:val="ConsPlusTitle"/>
        <w:jc w:val="center"/>
      </w:pPr>
      <w:r>
        <w:t>а также способы получения результата</w:t>
      </w:r>
    </w:p>
    <w:p w:rsidR="00D13B80" w:rsidRDefault="00D13B80" w:rsidP="00D13B80">
      <w:pPr>
        <w:pStyle w:val="ConsPlusNormal"/>
      </w:pPr>
    </w:p>
    <w:p w:rsidR="00D13B80" w:rsidRDefault="00D13B80" w:rsidP="00D13B80">
      <w:pPr>
        <w:pStyle w:val="ConsPlusNormal"/>
        <w:ind w:firstLine="540"/>
        <w:jc w:val="both"/>
      </w:pPr>
      <w:r>
        <w:t>2.3. Результатом предоставления государственной услуги является:</w:t>
      </w:r>
    </w:p>
    <w:p w:rsidR="00D13B80" w:rsidRDefault="00D13B80" w:rsidP="00D13B80">
      <w:pPr>
        <w:pStyle w:val="ConsPlusNormal"/>
        <w:spacing w:before="220"/>
        <w:ind w:firstLine="540"/>
        <w:jc w:val="both"/>
      </w:pPr>
      <w:r>
        <w:lastRenderedPageBreak/>
        <w:t>принятие решения (распоряжения) о предоставлении государственной услуги по форме согласно приложению 3 (не приводится) к настоящему регламенту;</w:t>
      </w:r>
    </w:p>
    <w:p w:rsidR="00D13B80" w:rsidRDefault="00D13B80" w:rsidP="00D13B80">
      <w:pPr>
        <w:pStyle w:val="ConsPlusNormal"/>
        <w:spacing w:before="220"/>
        <w:ind w:firstLine="540"/>
        <w:jc w:val="both"/>
      </w:pPr>
      <w:r>
        <w:t>принятие решения (распоряжения) об отказе в предоставлении государственной услуги по форме согласно приложению 4 (не приводится) к настоящему регламенту.</w:t>
      </w:r>
    </w:p>
    <w:p w:rsidR="00D13B80" w:rsidRDefault="00D13B80" w:rsidP="00D13B80">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D13B80" w:rsidRDefault="00D13B80" w:rsidP="00D13B80">
      <w:pPr>
        <w:pStyle w:val="ConsPlusNormal"/>
        <w:spacing w:before="220"/>
        <w:ind w:firstLine="540"/>
        <w:jc w:val="both"/>
      </w:pPr>
      <w:r>
        <w:t>1) при личной явке:</w:t>
      </w:r>
    </w:p>
    <w:p w:rsidR="00D13B80" w:rsidRDefault="00D13B80" w:rsidP="00D13B80">
      <w:pPr>
        <w:pStyle w:val="ConsPlusNormal"/>
        <w:spacing w:before="220"/>
        <w:ind w:firstLine="540"/>
        <w:jc w:val="both"/>
      </w:pPr>
      <w:r>
        <w:t>в МФЦ;</w:t>
      </w:r>
    </w:p>
    <w:p w:rsidR="00D13B80" w:rsidRDefault="00D13B80" w:rsidP="00D13B80">
      <w:pPr>
        <w:pStyle w:val="ConsPlusNormal"/>
        <w:spacing w:before="220"/>
        <w:ind w:firstLine="540"/>
        <w:jc w:val="both"/>
      </w:pPr>
      <w:r>
        <w:t>2) без личной явки:</w:t>
      </w:r>
    </w:p>
    <w:p w:rsidR="00D13B80" w:rsidRDefault="00D13B80" w:rsidP="00D13B80">
      <w:pPr>
        <w:pStyle w:val="ConsPlusNormal"/>
        <w:spacing w:before="220"/>
        <w:ind w:firstLine="540"/>
        <w:jc w:val="both"/>
      </w:pPr>
      <w:r>
        <w:t>в электронной форме через личный кабинет заявителя на ЕПГУ (при технической реализации);</w:t>
      </w:r>
    </w:p>
    <w:p w:rsidR="00D13B80" w:rsidRDefault="00D13B80" w:rsidP="00D13B80">
      <w:pPr>
        <w:pStyle w:val="ConsPlusNormal"/>
        <w:spacing w:before="220"/>
        <w:ind w:firstLine="540"/>
        <w:jc w:val="both"/>
      </w:pPr>
      <w:r>
        <w:t>на электронную почту заявителя (представителя заявителя).</w:t>
      </w:r>
    </w:p>
    <w:p w:rsidR="00D13B80" w:rsidRDefault="00D13B80" w:rsidP="00D13B80">
      <w:pPr>
        <w:pStyle w:val="ConsPlusNormal"/>
      </w:pPr>
    </w:p>
    <w:p w:rsidR="00D13B80" w:rsidRDefault="00D13B80" w:rsidP="00D13B80">
      <w:pPr>
        <w:pStyle w:val="ConsPlusTitle"/>
        <w:jc w:val="center"/>
        <w:outlineLvl w:val="2"/>
      </w:pPr>
      <w:r>
        <w:t>Срок предоставления государственной услуги</w:t>
      </w:r>
    </w:p>
    <w:p w:rsidR="00D13B80" w:rsidRDefault="00D13B80" w:rsidP="00D13B80">
      <w:pPr>
        <w:pStyle w:val="ConsPlusNormal"/>
      </w:pPr>
    </w:p>
    <w:p w:rsidR="00D13B80" w:rsidRDefault="00D13B80" w:rsidP="00D13B80">
      <w:pPr>
        <w:pStyle w:val="ConsPlusNormal"/>
        <w:ind w:firstLine="540"/>
        <w:jc w:val="both"/>
      </w:pPr>
      <w:r>
        <w:t xml:space="preserve">2.4. Срок предоставления государственной услуги составляет 9 рабочих дней с даты получения заявления и документов в ЦСЗН в соответствии с </w:t>
      </w:r>
      <w:hyperlink w:anchor="P29160">
        <w:r>
          <w:rPr>
            <w:color w:val="0000FF"/>
          </w:rPr>
          <w:t>пунктом 2.13</w:t>
        </w:r>
      </w:hyperlink>
      <w:r>
        <w:t xml:space="preserve"> настоящего регламента.</w:t>
      </w:r>
    </w:p>
    <w:p w:rsidR="00D13B80" w:rsidRDefault="00D13B80" w:rsidP="00D13B80">
      <w:pPr>
        <w:pStyle w:val="ConsPlusNormal"/>
      </w:pPr>
    </w:p>
    <w:p w:rsidR="00D13B80" w:rsidRDefault="00D13B80" w:rsidP="00D13B80">
      <w:pPr>
        <w:pStyle w:val="ConsPlusTitle"/>
        <w:jc w:val="center"/>
        <w:outlineLvl w:val="2"/>
      </w:pPr>
      <w:r>
        <w:t>Правовые основания для предоставления государственной услуги</w:t>
      </w:r>
    </w:p>
    <w:p w:rsidR="00D13B80" w:rsidRDefault="00D13B80" w:rsidP="00D13B80">
      <w:pPr>
        <w:pStyle w:val="ConsPlusNormal"/>
      </w:pPr>
    </w:p>
    <w:p w:rsidR="00D13B80" w:rsidRDefault="00D13B80" w:rsidP="00D13B80">
      <w:pPr>
        <w:pStyle w:val="ConsPlusNormal"/>
        <w:ind w:firstLine="540"/>
        <w:jc w:val="both"/>
      </w:pPr>
      <w:r>
        <w:t>2.5. Правовые основания для предоставления государственной услуги:</w:t>
      </w:r>
    </w:p>
    <w:p w:rsidR="00D13B80" w:rsidRDefault="00D13B80" w:rsidP="00D13B80">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21">
        <w:r>
          <w:rPr>
            <w:color w:val="0000FF"/>
          </w:rPr>
          <w:t>https://kszn.lenobl.ru/</w:t>
        </w:r>
      </w:hyperlink>
      <w:r>
        <w:t xml:space="preserve"> на Едином портале госуслуг (</w:t>
      </w:r>
      <w:hyperlink r:id="rId22">
        <w:r>
          <w:rPr>
            <w:color w:val="0000FF"/>
          </w:rPr>
          <w:t>www.gosuslugi.ru</w:t>
        </w:r>
      </w:hyperlink>
      <w:r>
        <w:t>), в Реестре государственных услуг исполнительных органов государственной власти Ленинградской области и услуг, предоставляемых в подведомственных им учреждениях.</w:t>
      </w:r>
    </w:p>
    <w:p w:rsidR="00D13B80" w:rsidRDefault="00D13B80" w:rsidP="00D13B80">
      <w:pPr>
        <w:pStyle w:val="ConsPlusNormal"/>
      </w:pPr>
    </w:p>
    <w:p w:rsidR="00D13B80" w:rsidRDefault="00D13B80" w:rsidP="00D13B80">
      <w:pPr>
        <w:pStyle w:val="ConsPlusTitle"/>
        <w:jc w:val="center"/>
        <w:outlineLvl w:val="2"/>
      </w:pPr>
      <w:r>
        <w:t>Исчерпывающий перечень документов, необходимых</w:t>
      </w:r>
    </w:p>
    <w:p w:rsidR="00D13B80" w:rsidRDefault="00D13B80" w:rsidP="00D13B80">
      <w:pPr>
        <w:pStyle w:val="ConsPlusTitle"/>
        <w:jc w:val="center"/>
      </w:pPr>
      <w:r>
        <w:t>в соответствии с законодательными или иными</w:t>
      </w:r>
    </w:p>
    <w:p w:rsidR="00D13B80" w:rsidRDefault="00D13B80" w:rsidP="00D13B80">
      <w:pPr>
        <w:pStyle w:val="ConsPlusTitle"/>
        <w:jc w:val="center"/>
      </w:pPr>
      <w:r>
        <w:t>нормативными правовыми актами для предоставления</w:t>
      </w:r>
    </w:p>
    <w:p w:rsidR="00D13B80" w:rsidRDefault="00D13B80" w:rsidP="00D13B80">
      <w:pPr>
        <w:pStyle w:val="ConsPlusTitle"/>
        <w:jc w:val="center"/>
      </w:pPr>
      <w:r>
        <w:t>государственной услуги, подлежащих</w:t>
      </w:r>
    </w:p>
    <w:p w:rsidR="00D13B80" w:rsidRDefault="00D13B80" w:rsidP="00D13B80">
      <w:pPr>
        <w:pStyle w:val="ConsPlusTitle"/>
        <w:jc w:val="center"/>
      </w:pPr>
      <w:r>
        <w:t>представлению заявителем</w:t>
      </w:r>
    </w:p>
    <w:p w:rsidR="00D13B80" w:rsidRDefault="00D13B80" w:rsidP="00D13B80">
      <w:pPr>
        <w:pStyle w:val="ConsPlusNormal"/>
      </w:pPr>
    </w:p>
    <w:p w:rsidR="00D13B80" w:rsidRDefault="00D13B80" w:rsidP="00D13B80">
      <w:pPr>
        <w:pStyle w:val="ConsPlusNormal"/>
        <w:ind w:firstLine="540"/>
        <w:jc w:val="both"/>
      </w:pPr>
      <w:bookmarkStart w:id="2" w:name="P29019"/>
      <w:bookmarkEnd w:id="2"/>
      <w:r>
        <w:t>2.6. Исчерпывающий перечень документов, необходимых для предоставления государственной услуги, подлежащих представлению заявителем:</w:t>
      </w:r>
    </w:p>
    <w:p w:rsidR="00D13B80" w:rsidRDefault="00D13B80" w:rsidP="00D13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3B80"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3B80" w:rsidRDefault="00D13B80"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3B80" w:rsidRDefault="00D13B80"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3B80" w:rsidRDefault="00D13B80" w:rsidP="00272F4E">
            <w:pPr>
              <w:pStyle w:val="ConsPlusNormal"/>
              <w:jc w:val="both"/>
            </w:pPr>
            <w:hyperlink r:id="rId23">
              <w:r>
                <w:rPr>
                  <w:color w:val="0000FF"/>
                </w:rPr>
                <w:t>Приказом</w:t>
              </w:r>
            </w:hyperlink>
            <w:r>
              <w:rPr>
                <w:color w:val="392C69"/>
              </w:rPr>
              <w:t xml:space="preserve"> Леноблкомсоцзащиты от 01.04.2025 N 04-40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D13B80" w:rsidRDefault="00D13B80" w:rsidP="00272F4E">
            <w:pPr>
              <w:pStyle w:val="ConsPlusNormal"/>
            </w:pPr>
          </w:p>
        </w:tc>
      </w:tr>
    </w:tbl>
    <w:p w:rsidR="00D13B80" w:rsidRDefault="00D13B80" w:rsidP="00D13B80">
      <w:pPr>
        <w:pStyle w:val="ConsPlusNormal"/>
        <w:spacing w:before="280"/>
        <w:ind w:firstLine="540"/>
        <w:jc w:val="both"/>
      </w:pPr>
      <w:r>
        <w:t>1) заявление в адрес ЦСЗН о назначении единовременной социальной выплаты студенческим семьям в связи с рождением ребенка по форме согласно приложению 1 (не приводится) к настоящему регламенту;</w:t>
      </w:r>
    </w:p>
    <w:p w:rsidR="00D13B80" w:rsidRDefault="00D13B80" w:rsidP="00D13B80">
      <w:pPr>
        <w:pStyle w:val="ConsPlusNormal"/>
        <w:spacing w:before="220"/>
        <w:ind w:firstLine="540"/>
        <w:jc w:val="both"/>
      </w:pPr>
      <w:r>
        <w:t xml:space="preserve">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w:t>
      </w:r>
      <w:r>
        <w:lastRenderedPageBreak/>
        <w:t>документы, подтверждающие получение согласия указанного лица.</w:t>
      </w:r>
    </w:p>
    <w:p w:rsidR="00D13B80" w:rsidRDefault="00D13B80" w:rsidP="00D13B80">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6 (не приводится) к настоящему Административному регламенту.</w:t>
      </w:r>
    </w:p>
    <w:p w:rsidR="00D13B80" w:rsidRDefault="00D13B80" w:rsidP="00D13B80">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24">
        <w:r>
          <w:rPr>
            <w:color w:val="0000FF"/>
          </w:rPr>
          <w:t>пунктом 4 части 1 статьи 6</w:t>
        </w:r>
      </w:hyperlink>
      <w:r>
        <w:t xml:space="preserve"> Федерального закона от 27 июля 2006 года N 152-ФЗ "О персональных данных" и в </w:t>
      </w:r>
      <w:hyperlink r:id="rId25">
        <w:r>
          <w:rPr>
            <w:color w:val="0000FF"/>
          </w:rPr>
          <w:t>частях 3</w:t>
        </w:r>
      </w:hyperlink>
      <w:r>
        <w:t xml:space="preserve">, </w:t>
      </w:r>
      <w:hyperlink r:id="rId26">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D13B80" w:rsidRDefault="00D13B80" w:rsidP="00D13B80">
      <w:pPr>
        <w:pStyle w:val="ConsPlusNormal"/>
        <w:jc w:val="both"/>
      </w:pPr>
      <w:r>
        <w:t xml:space="preserve">(пп. 2 в ред. </w:t>
      </w:r>
      <w:hyperlink r:id="rId27">
        <w:r>
          <w:rPr>
            <w:color w:val="0000FF"/>
          </w:rPr>
          <w:t>Приказа</w:t>
        </w:r>
      </w:hyperlink>
      <w:r>
        <w:t xml:space="preserve"> комитета по социальной защите населения Ленинградской области от 17.03.2025 N 04-32)</w:t>
      </w:r>
    </w:p>
    <w:p w:rsidR="00D13B80" w:rsidRDefault="00D13B80" w:rsidP="00D13B80">
      <w:pPr>
        <w:pStyle w:val="ConsPlusNormal"/>
        <w:spacing w:before="220"/>
        <w:ind w:firstLine="540"/>
        <w:jc w:val="both"/>
      </w:pPr>
      <w:r>
        <w:t>3) паспорт гражданина Российской Федерации либо документ, удостоверяющий личность представителя заявителя в соответствии с законодательством Российской Федерации (в случае представления документов представителем заявителя документ, удостоверяющий личность заявителя, не представляется) - в случае идентификации личности гражданина на основании документа, удостоверяющего личность.</w:t>
      </w:r>
    </w:p>
    <w:p w:rsidR="00D13B80" w:rsidRDefault="00D13B80" w:rsidP="00D13B80">
      <w:pPr>
        <w:pStyle w:val="ConsPlusNormal"/>
        <w:spacing w:before="220"/>
        <w:ind w:firstLine="540"/>
        <w:jc w:val="both"/>
      </w:pPr>
      <w:r>
        <w:t>Для представителя заявителя:</w:t>
      </w:r>
    </w:p>
    <w:p w:rsidR="00D13B80" w:rsidRDefault="00D13B80" w:rsidP="00D13B80">
      <w:pPr>
        <w:pStyle w:val="ConsPlusNormal"/>
        <w:spacing w:before="220"/>
        <w:ind w:firstLine="540"/>
        <w:jc w:val="both"/>
      </w:pPr>
      <w:r>
        <w:t xml:space="preserve">паспорт либо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28">
        <w:r>
          <w:rPr>
            <w:color w:val="0000FF"/>
          </w:rPr>
          <w:t>удостоверение</w:t>
        </w:r>
      </w:hyperlink>
      <w:r>
        <w:t xml:space="preserve"> личности гражданина Российской Федерации по форме, утвержденной приказом МВД России от 16 ноября 2020 года N 773, удостоверение личности военнослужащего Российской Федерации (в случае представления документов представителем заявителя документ, удостоверяющий личность заявителя, не представляется).</w:t>
      </w:r>
    </w:p>
    <w:p w:rsidR="00D13B80" w:rsidRDefault="00D13B80" w:rsidP="00D13B80">
      <w:pPr>
        <w:pStyle w:val="ConsPlusNormal"/>
        <w:spacing w:before="220"/>
        <w:ind w:firstLine="540"/>
        <w:jc w:val="both"/>
      </w:pPr>
      <w:r>
        <w:t>Если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действующим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D13B80" w:rsidRDefault="00D13B80" w:rsidP="00D13B80">
      <w:pPr>
        <w:pStyle w:val="ConsPlusNormal"/>
        <w:spacing w:before="220"/>
        <w:ind w:firstLine="540"/>
        <w:jc w:val="both"/>
      </w:pPr>
      <w:r>
        <w:t>Если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действующим законодательством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D13B80" w:rsidRDefault="00D13B80" w:rsidP="00D13B80">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D13B80" w:rsidRDefault="00D13B80" w:rsidP="00D13B80">
      <w:pPr>
        <w:pStyle w:val="ConsPlusNormal"/>
        <w:spacing w:before="220"/>
        <w:ind w:firstLine="540"/>
        <w:jc w:val="both"/>
      </w:pPr>
      <w:r>
        <w:t>Нотариально заверенный в соответствии с законодательством Российской Федерации перевод на русский язык документов, подтверждающих личность представителя заявителя;</w:t>
      </w:r>
    </w:p>
    <w:p w:rsidR="00D13B80" w:rsidRDefault="00D13B80" w:rsidP="00D13B80">
      <w:pPr>
        <w:pStyle w:val="ConsPlusNormal"/>
        <w:spacing w:before="220"/>
        <w:ind w:firstLine="540"/>
        <w:jc w:val="both"/>
      </w:pPr>
      <w:r>
        <w:t>4) в случае отсутствия в паспорте отметки о месте жительства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13B80" w:rsidRDefault="00D13B80" w:rsidP="00D13B80">
      <w:pPr>
        <w:pStyle w:val="ConsPlusNormal"/>
        <w:spacing w:before="220"/>
        <w:ind w:firstLine="540"/>
        <w:jc w:val="both"/>
      </w:pPr>
      <w:r>
        <w:t xml:space="preserve">5) в случае внесения в свидетельство о рождении сведений об отце ребенка со слов матери - </w:t>
      </w:r>
      <w:r>
        <w:lastRenderedPageBreak/>
        <w:t>справка из органов записи актов гражданского состояния об основании внесения в свидетельство о рождении сведений об отце ребенка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13B80" w:rsidRDefault="00D13B80" w:rsidP="00D13B80">
      <w:pPr>
        <w:pStyle w:val="ConsPlusNormal"/>
        <w:spacing w:before="220"/>
        <w:ind w:firstLine="540"/>
        <w:jc w:val="both"/>
      </w:pPr>
      <w:r>
        <w:t>6) справка об обучении родителей или единственного родителя по очной либо очно-заочной форме обучения в высшем учебном заведении или учреждении среднего профессионального образования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13B80" w:rsidRDefault="00D13B80" w:rsidP="00D13B80">
      <w:pPr>
        <w:pStyle w:val="ConsPlusNormal"/>
        <w:spacing w:before="220"/>
        <w:ind w:firstLine="540"/>
        <w:jc w:val="both"/>
      </w:pPr>
      <w:r>
        <w:t>7) в случае если заявитель выбрал способ перечисления единовременной социальной выплаты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единовременной социальной выплаты;</w:t>
      </w:r>
    </w:p>
    <w:p w:rsidR="00D13B80" w:rsidRDefault="00D13B80" w:rsidP="00D13B80">
      <w:pPr>
        <w:pStyle w:val="ConsPlusNormal"/>
        <w:spacing w:before="220"/>
        <w:ind w:firstLine="540"/>
        <w:jc w:val="both"/>
      </w:pPr>
      <w:r>
        <w:t>8) в случае признания умершей или безвестно отсутствующей женщины, родившей ребенка, предоставляется решение суда о признании безвестно отсутствующим, объявлении умершим.</w:t>
      </w:r>
    </w:p>
    <w:p w:rsidR="00D13B80" w:rsidRDefault="00D13B80" w:rsidP="00D13B80">
      <w:pPr>
        <w:pStyle w:val="ConsPlusNormal"/>
        <w:spacing w:before="220"/>
        <w:ind w:firstLine="540"/>
        <w:jc w:val="both"/>
      </w:pPr>
      <w:r>
        <w:t>2.6.1.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D13B80" w:rsidRDefault="00D13B80" w:rsidP="00D13B80">
      <w:pPr>
        <w:pStyle w:val="ConsPlusNormal"/>
        <w:spacing w:before="220"/>
        <w:ind w:firstLine="540"/>
        <w:jc w:val="both"/>
      </w:pPr>
      <w:r>
        <w:t xml:space="preserve">а) доверенность, удостоверенная нотариально, либо должностным лицом местного самоуправления, право которого совершать нотариальные действия установлено </w:t>
      </w:r>
      <w:hyperlink r:id="rId29">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D13B80" w:rsidRDefault="00D13B80" w:rsidP="00D13B80">
      <w:pPr>
        <w:pStyle w:val="ConsPlusNormal"/>
        <w:spacing w:before="220"/>
        <w:ind w:firstLine="540"/>
        <w:jc w:val="both"/>
      </w:pPr>
      <w:r>
        <w:t xml:space="preserve">б) доверенность, удостоверенная в соответствии с </w:t>
      </w:r>
      <w:hyperlink r:id="rId30">
        <w:r>
          <w:rPr>
            <w:color w:val="0000FF"/>
          </w:rPr>
          <w:t>пунктом 2 статьи 185.1</w:t>
        </w:r>
      </w:hyperlink>
      <w:r>
        <w:t xml:space="preserve"> Гражданского кодекса Российской Федерации и являющаяся приравненной к нотариальной:</w:t>
      </w:r>
    </w:p>
    <w:p w:rsidR="00D13B80" w:rsidRDefault="00D13B80" w:rsidP="00D13B80">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13B80" w:rsidRDefault="00D13B80" w:rsidP="00D13B80">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13B80" w:rsidRDefault="00D13B80" w:rsidP="00D13B80">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D13B80" w:rsidRDefault="00D13B80" w:rsidP="00D13B80">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D13B80" w:rsidRDefault="00D13B80" w:rsidP="00D13B80">
      <w:pPr>
        <w:pStyle w:val="ConsPlusNormal"/>
        <w:spacing w:before="220"/>
        <w:ind w:firstLine="540"/>
        <w:jc w:val="both"/>
      </w:pPr>
      <w:bookmarkStart w:id="3" w:name="P29045"/>
      <w:bookmarkEnd w:id="3"/>
      <w:r>
        <w:t>2.6.2. Заявление о предоставлении меры социальной поддержки заполняется заявителем (представителем заявителя) ручным или машинописным способом либо в электронном виде на ЕПГУ (при технической реализации) на основании:</w:t>
      </w:r>
    </w:p>
    <w:p w:rsidR="00D13B80" w:rsidRDefault="00D13B80" w:rsidP="00D13B80">
      <w:pPr>
        <w:pStyle w:val="ConsPlusNormal"/>
        <w:spacing w:before="220"/>
        <w:ind w:firstLine="540"/>
        <w:jc w:val="both"/>
      </w:pPr>
      <w:r>
        <w:lastRenderedPageBreak/>
        <w:t>- паспортных данных;</w:t>
      </w:r>
    </w:p>
    <w:p w:rsidR="00D13B80" w:rsidRDefault="00D13B80" w:rsidP="00D13B80">
      <w:pPr>
        <w:pStyle w:val="ConsPlusNormal"/>
        <w:spacing w:before="220"/>
        <w:ind w:firstLine="540"/>
        <w:jc w:val="both"/>
      </w:pPr>
      <w:r>
        <w:t>- сведений о месте жительства одного или обоих родителей;</w:t>
      </w:r>
    </w:p>
    <w:p w:rsidR="00D13B80" w:rsidRDefault="00D13B80" w:rsidP="00D13B80">
      <w:pPr>
        <w:pStyle w:val="ConsPlusNormal"/>
        <w:spacing w:before="220"/>
        <w:ind w:firstLine="540"/>
        <w:jc w:val="both"/>
      </w:pPr>
      <w:r>
        <w:t>- сведений, указанных в СНИЛС.</w:t>
      </w:r>
    </w:p>
    <w:p w:rsidR="00D13B80" w:rsidRDefault="00D13B80" w:rsidP="00D13B80">
      <w:pPr>
        <w:pStyle w:val="ConsPlusNormal"/>
        <w:spacing w:before="220"/>
        <w:ind w:firstLine="540"/>
        <w:jc w:val="both"/>
      </w:pPr>
      <w:r>
        <w:t>Заполненное заявление должно отвечать следующим требованиям:</w:t>
      </w:r>
    </w:p>
    <w:p w:rsidR="00D13B80" w:rsidRDefault="00D13B80" w:rsidP="00D13B80">
      <w:pPr>
        <w:pStyle w:val="ConsPlusNormal"/>
        <w:spacing w:before="220"/>
        <w:ind w:firstLine="540"/>
        <w:jc w:val="both"/>
      </w:pPr>
      <w:r>
        <w:t>написано на бланке по форме согласно приложению 1 к настоящему регламенту;</w:t>
      </w:r>
    </w:p>
    <w:p w:rsidR="00D13B80" w:rsidRDefault="00D13B80" w:rsidP="00D13B80">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D13B80" w:rsidRDefault="00D13B80" w:rsidP="00D13B80">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D13B80" w:rsidRDefault="00D13B80" w:rsidP="00D13B80">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D13B80" w:rsidRDefault="00D13B80" w:rsidP="00D13B80">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D13B80" w:rsidRDefault="00D13B80" w:rsidP="00D13B80">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D13B80" w:rsidRDefault="00D13B80" w:rsidP="00D13B80">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D13B80" w:rsidRDefault="00D13B80" w:rsidP="00D13B80">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D13B80" w:rsidRDefault="00D13B80" w:rsidP="00D13B80">
      <w:pPr>
        <w:pStyle w:val="ConsPlusNormal"/>
        <w:spacing w:before="220"/>
        <w:ind w:firstLine="540"/>
        <w:jc w:val="both"/>
      </w:pPr>
      <w:r>
        <w:t>тексты документов написаны разборчиво, записи и печати в них хорошо читаемы;</w:t>
      </w:r>
    </w:p>
    <w:p w:rsidR="00D13B80" w:rsidRDefault="00D13B80" w:rsidP="00D13B80">
      <w:pPr>
        <w:pStyle w:val="ConsPlusNormal"/>
        <w:spacing w:before="220"/>
        <w:ind w:firstLine="540"/>
        <w:jc w:val="both"/>
      </w:pPr>
      <w:r>
        <w:t>фамилия, имя и отчество заявителя написаны полностью;</w:t>
      </w:r>
    </w:p>
    <w:p w:rsidR="00D13B80" w:rsidRDefault="00D13B80" w:rsidP="00D13B80">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D13B80" w:rsidRDefault="00D13B80" w:rsidP="00D13B80">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D13B80" w:rsidRDefault="00D13B80" w:rsidP="00D13B80">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D13B80" w:rsidRDefault="00D13B80" w:rsidP="00D13B80">
      <w:pPr>
        <w:pStyle w:val="ConsPlusNormal"/>
        <w:spacing w:before="220"/>
        <w:ind w:firstLine="540"/>
        <w:jc w:val="both"/>
      </w:pPr>
      <w:r>
        <w:lastRenderedPageBreak/>
        <w:t>2.6.4. Требования к типу электронных документов.</w:t>
      </w:r>
    </w:p>
    <w:p w:rsidR="00D13B80" w:rsidRDefault="00D13B80" w:rsidP="00D13B80">
      <w:pPr>
        <w:pStyle w:val="ConsPlusNormal"/>
        <w:spacing w:before="220"/>
        <w:ind w:firstLine="540"/>
        <w:jc w:val="both"/>
      </w:pPr>
      <w:r>
        <w:t>Формат сканирования при обращении посредством МФЦ - многостраничный pdf, расширением 150 dpi, в черно-белом или сером цвете.</w:t>
      </w:r>
    </w:p>
    <w:p w:rsidR="00D13B80" w:rsidRDefault="00D13B80" w:rsidP="00D13B80">
      <w:pPr>
        <w:pStyle w:val="ConsPlusNormal"/>
      </w:pPr>
    </w:p>
    <w:p w:rsidR="00D13B80" w:rsidRDefault="00D13B80" w:rsidP="00D13B80">
      <w:pPr>
        <w:pStyle w:val="ConsPlusTitle"/>
        <w:jc w:val="center"/>
        <w:outlineLvl w:val="2"/>
      </w:pPr>
      <w:r>
        <w:t>Исчерпывающий перечень документов, необходимых</w:t>
      </w:r>
    </w:p>
    <w:p w:rsidR="00D13B80" w:rsidRDefault="00D13B80" w:rsidP="00D13B80">
      <w:pPr>
        <w:pStyle w:val="ConsPlusTitle"/>
        <w:jc w:val="center"/>
      </w:pPr>
      <w:r>
        <w:t>в соответствии с законодательными или иными нормативными</w:t>
      </w:r>
    </w:p>
    <w:p w:rsidR="00D13B80" w:rsidRDefault="00D13B80" w:rsidP="00D13B80">
      <w:pPr>
        <w:pStyle w:val="ConsPlusTitle"/>
        <w:jc w:val="center"/>
      </w:pPr>
      <w:r>
        <w:t>правовыми актами для предоставления государственной услуги,</w:t>
      </w:r>
    </w:p>
    <w:p w:rsidR="00D13B80" w:rsidRDefault="00D13B80" w:rsidP="00D13B80">
      <w:pPr>
        <w:pStyle w:val="ConsPlusTitle"/>
        <w:jc w:val="center"/>
      </w:pPr>
      <w:r>
        <w:t>находящихся в распоряжении государственных органов, органов</w:t>
      </w:r>
    </w:p>
    <w:p w:rsidR="00D13B80" w:rsidRDefault="00D13B80" w:rsidP="00D13B80">
      <w:pPr>
        <w:pStyle w:val="ConsPlusTitle"/>
        <w:jc w:val="center"/>
      </w:pPr>
      <w:r>
        <w:t>местного самоуправления и подведомственных им организаций</w:t>
      </w:r>
    </w:p>
    <w:p w:rsidR="00D13B80" w:rsidRDefault="00D13B80" w:rsidP="00D13B80">
      <w:pPr>
        <w:pStyle w:val="ConsPlusTitle"/>
        <w:jc w:val="center"/>
      </w:pPr>
      <w:r>
        <w:t>(за исключением организаций, оказывающих услуги, необходимые</w:t>
      </w:r>
    </w:p>
    <w:p w:rsidR="00D13B80" w:rsidRDefault="00D13B80" w:rsidP="00D13B80">
      <w:pPr>
        <w:pStyle w:val="ConsPlusTitle"/>
        <w:jc w:val="center"/>
      </w:pPr>
      <w:r>
        <w:t>и обязательные для предоставления государственной услуги)</w:t>
      </w:r>
    </w:p>
    <w:p w:rsidR="00D13B80" w:rsidRDefault="00D13B80" w:rsidP="00D13B80">
      <w:pPr>
        <w:pStyle w:val="ConsPlusTitle"/>
        <w:jc w:val="center"/>
      </w:pPr>
      <w:r>
        <w:t>и подлежащих представлению в рамках межведомственного</w:t>
      </w:r>
    </w:p>
    <w:p w:rsidR="00D13B80" w:rsidRDefault="00D13B80" w:rsidP="00D13B80">
      <w:pPr>
        <w:pStyle w:val="ConsPlusTitle"/>
        <w:jc w:val="center"/>
      </w:pPr>
      <w:r>
        <w:t>информационного взаимодействия</w:t>
      </w:r>
    </w:p>
    <w:p w:rsidR="00D13B80" w:rsidRDefault="00D13B80" w:rsidP="00D13B80">
      <w:pPr>
        <w:pStyle w:val="ConsPlusNormal"/>
      </w:pPr>
    </w:p>
    <w:p w:rsidR="00D13B80" w:rsidRDefault="00D13B80" w:rsidP="00D13B80">
      <w:pPr>
        <w:pStyle w:val="ConsPlusNormal"/>
        <w:ind w:firstLine="540"/>
        <w:jc w:val="both"/>
      </w:pPr>
      <w:bookmarkStart w:id="4" w:name="P29076"/>
      <w:bookmarkEnd w:id="4"/>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D13B80" w:rsidRDefault="00D13B80" w:rsidP="00D13B80">
      <w:pPr>
        <w:pStyle w:val="ConsPlusNormal"/>
        <w:spacing w:before="220"/>
        <w:ind w:firstLine="540"/>
        <w:jc w:val="both"/>
      </w:pPr>
      <w:r>
        <w:t>1) в органах внутренних дел:</w:t>
      </w:r>
    </w:p>
    <w:p w:rsidR="00D13B80" w:rsidRDefault="00D13B80" w:rsidP="00D13B80">
      <w:pPr>
        <w:pStyle w:val="ConsPlusNormal"/>
        <w:spacing w:before="220"/>
        <w:ind w:firstLine="540"/>
        <w:jc w:val="both"/>
      </w:pPr>
      <w:r>
        <w:t>а) 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D13B80" w:rsidRDefault="00D13B80" w:rsidP="00D13B80">
      <w:pPr>
        <w:pStyle w:val="ConsPlusNormal"/>
        <w:spacing w:before="220"/>
        <w:ind w:firstLine="540"/>
        <w:jc w:val="both"/>
      </w:pPr>
      <w:r>
        <w:t>б) сведения о регистрации по месту жительства заявителя (члена (членов) его семьи);</w:t>
      </w:r>
    </w:p>
    <w:p w:rsidR="00D13B80" w:rsidRDefault="00D13B80" w:rsidP="00D13B80">
      <w:pPr>
        <w:pStyle w:val="ConsPlusNormal"/>
        <w:spacing w:before="220"/>
        <w:ind w:firstLine="540"/>
        <w:jc w:val="both"/>
      </w:pPr>
      <w:r>
        <w:t>2) в органе Фонда пенсионного и социального страхования Российской Федерации:</w:t>
      </w:r>
    </w:p>
    <w:p w:rsidR="00D13B80" w:rsidRDefault="00D13B80" w:rsidP="00D13B80">
      <w:pPr>
        <w:pStyle w:val="ConsPlusNormal"/>
        <w:spacing w:before="220"/>
        <w:ind w:firstLine="540"/>
        <w:jc w:val="both"/>
      </w:pPr>
      <w:r>
        <w:t>сведения о получении страхового номера индивидуального лицевого счета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D13B80" w:rsidRDefault="00D13B80" w:rsidP="00D13B80">
      <w:pPr>
        <w:pStyle w:val="ConsPlusNormal"/>
        <w:spacing w:before="220"/>
        <w:ind w:firstLine="540"/>
        <w:jc w:val="both"/>
      </w:pPr>
      <w:r>
        <w:t>3) в Единой централизованной цифровой платформе в социальной сфере:</w:t>
      </w:r>
    </w:p>
    <w:p w:rsidR="00D13B80" w:rsidRDefault="00D13B80" w:rsidP="00D13B80">
      <w:pPr>
        <w:pStyle w:val="ConsPlusNormal"/>
        <w:spacing w:before="220"/>
        <w:ind w:firstLine="540"/>
        <w:jc w:val="both"/>
      </w:pPr>
      <w:r>
        <w:t>а) сведения из Единого государственного реестра записей актов гражданского состояния (далее - ЕГР ЗАГС) о государственной регистрации рождения (за исключением случаев рождения ребенка на территории иностранного государства) (кроме супруга/супруги);</w:t>
      </w:r>
    </w:p>
    <w:p w:rsidR="00D13B80" w:rsidRDefault="00D13B80" w:rsidP="00D13B80">
      <w:pPr>
        <w:pStyle w:val="ConsPlusNormal"/>
        <w:spacing w:before="220"/>
        <w:ind w:firstLine="540"/>
        <w:jc w:val="both"/>
      </w:pPr>
      <w:r>
        <w:t>б) сведения из ЕГР ЗАГС о государственной регистрации заключения брака;</w:t>
      </w:r>
    </w:p>
    <w:p w:rsidR="00D13B80" w:rsidRDefault="00D13B80" w:rsidP="00D13B80">
      <w:pPr>
        <w:pStyle w:val="ConsPlusNormal"/>
        <w:spacing w:before="220"/>
        <w:ind w:firstLine="540"/>
        <w:jc w:val="both"/>
      </w:pPr>
      <w:r>
        <w:t>в) сведения из ЕГР ЗАГС о государственной регистрации смерти;</w:t>
      </w:r>
    </w:p>
    <w:p w:rsidR="00D13B80" w:rsidRDefault="00D13B80" w:rsidP="00D13B80">
      <w:pPr>
        <w:pStyle w:val="ConsPlusNormal"/>
        <w:spacing w:before="220"/>
        <w:ind w:firstLine="540"/>
        <w:jc w:val="both"/>
      </w:pPr>
      <w:r>
        <w:t>г) сведения из ЕГР ЗАГС о государственной регистрации перемены имени;</w:t>
      </w:r>
    </w:p>
    <w:p w:rsidR="00D13B80" w:rsidRDefault="00D13B80" w:rsidP="00D13B80">
      <w:pPr>
        <w:pStyle w:val="ConsPlusNormal"/>
        <w:spacing w:before="220"/>
        <w:ind w:firstLine="540"/>
        <w:jc w:val="both"/>
      </w:pPr>
      <w:r>
        <w:t>д) сведения из ЕГР ЗАГС о государственной регистрации расторжения брака;</w:t>
      </w:r>
    </w:p>
    <w:p w:rsidR="00D13B80" w:rsidRDefault="00D13B80" w:rsidP="00D13B80">
      <w:pPr>
        <w:pStyle w:val="ConsPlusNormal"/>
        <w:spacing w:before="220"/>
        <w:ind w:firstLine="540"/>
        <w:jc w:val="both"/>
      </w:pPr>
      <w:r>
        <w:t>е) сведения из ЕГР ЗАГС о государственной регистрации установления отцовства;</w:t>
      </w:r>
    </w:p>
    <w:p w:rsidR="00D13B80" w:rsidRDefault="00D13B80" w:rsidP="00D13B80">
      <w:pPr>
        <w:pStyle w:val="ConsPlusNormal"/>
        <w:spacing w:before="220"/>
        <w:ind w:firstLine="540"/>
        <w:jc w:val="both"/>
      </w:pPr>
      <w:r>
        <w:t>ж) сведения о законном представителе ребенка;</w:t>
      </w:r>
    </w:p>
    <w:p w:rsidR="00D13B80" w:rsidRDefault="00D13B80" w:rsidP="00D13B80">
      <w:pPr>
        <w:pStyle w:val="ConsPlusNormal"/>
        <w:spacing w:before="220"/>
        <w:ind w:firstLine="540"/>
        <w:jc w:val="both"/>
      </w:pPr>
      <w:r>
        <w:t>з)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D13B80" w:rsidRDefault="00D13B80" w:rsidP="00D13B80">
      <w:pPr>
        <w:pStyle w:val="ConsPlusNormal"/>
        <w:spacing w:before="220"/>
        <w:ind w:firstLine="540"/>
        <w:jc w:val="both"/>
      </w:pPr>
      <w:r>
        <w:t>и) сведения об ограничении дееспособности или признании родителя либо иного законного представителя ребенка недееспособным.</w:t>
      </w:r>
    </w:p>
    <w:p w:rsidR="00D13B80" w:rsidRDefault="00D13B80" w:rsidP="00D13B80">
      <w:pPr>
        <w:pStyle w:val="ConsPlusNormal"/>
        <w:spacing w:before="220"/>
        <w:ind w:firstLine="540"/>
        <w:jc w:val="both"/>
      </w:pPr>
      <w:r>
        <w:lastRenderedPageBreak/>
        <w:t>Межведомственное информационное взаимодействие осуществляется на бумажном носителе:</w:t>
      </w:r>
    </w:p>
    <w:p w:rsidR="00D13B80" w:rsidRDefault="00D13B80" w:rsidP="00D13B80">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D13B80" w:rsidRDefault="00D13B80" w:rsidP="00D13B80">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D13B80" w:rsidRDefault="00D13B80" w:rsidP="00D13B80">
      <w:pPr>
        <w:pStyle w:val="ConsPlusNormal"/>
        <w:spacing w:before="220"/>
        <w:ind w:firstLine="540"/>
        <w:jc w:val="both"/>
      </w:pPr>
      <w:r>
        <w:t xml:space="preserve">2.7.1. Заявитель вправе представить документы (сведения), указанные в </w:t>
      </w:r>
      <w:hyperlink w:anchor="P29076">
        <w:r>
          <w:rPr>
            <w:color w:val="0000FF"/>
          </w:rPr>
          <w:t>пункте 2.7</w:t>
        </w:r>
      </w:hyperlink>
      <w:r>
        <w:t xml:space="preserve"> настоящего регламента, по собственной инициативе.</w:t>
      </w:r>
    </w:p>
    <w:p w:rsidR="00D13B80" w:rsidRDefault="00D13B80" w:rsidP="00D13B80">
      <w:pPr>
        <w:pStyle w:val="ConsPlusNormal"/>
        <w:spacing w:before="220"/>
        <w:ind w:firstLine="540"/>
        <w:jc w:val="both"/>
      </w:pPr>
      <w:r>
        <w:t>2.7.2. Органы, предоставляющие государственную услугу, не вправе требовать от заявителя:</w:t>
      </w:r>
    </w:p>
    <w:p w:rsidR="00D13B80" w:rsidRDefault="00D13B80" w:rsidP="00D13B80">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13B80" w:rsidRDefault="00D13B80" w:rsidP="00D13B80">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3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w:t>
      </w:r>
    </w:p>
    <w:p w:rsidR="00D13B80" w:rsidRDefault="00D13B80" w:rsidP="00D13B80">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2">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D13B80" w:rsidRDefault="00D13B80" w:rsidP="00D13B80">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3">
        <w:r>
          <w:rPr>
            <w:color w:val="0000FF"/>
          </w:rPr>
          <w:t>пунктом 4 части 1 статьи 7</w:t>
        </w:r>
      </w:hyperlink>
      <w:r>
        <w:t xml:space="preserve"> Федерального закона N 210-ФЗ:</w:t>
      </w:r>
    </w:p>
    <w:p w:rsidR="00D13B80" w:rsidRDefault="00D13B80" w:rsidP="00D13B80">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меры социальной поддержки;</w:t>
      </w:r>
    </w:p>
    <w:p w:rsidR="00D13B80" w:rsidRDefault="00D13B80" w:rsidP="00D13B80">
      <w:pPr>
        <w:pStyle w:val="ConsPlusNormal"/>
        <w:spacing w:before="220"/>
        <w:ind w:firstLine="540"/>
        <w:jc w:val="both"/>
      </w:pPr>
      <w:r>
        <w:t>наличие ошибок в заявлении о предоставлении меры социальной поддержки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D13B80" w:rsidRDefault="00D13B80" w:rsidP="00D13B80">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D13B80" w:rsidRDefault="00D13B80" w:rsidP="00D13B80">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34">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о чем в </w:t>
      </w:r>
      <w:r>
        <w:lastRenderedPageBreak/>
        <w:t xml:space="preserve">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35">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D13B80" w:rsidRDefault="00D13B80" w:rsidP="00D13B80">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36">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13B80" w:rsidRDefault="00D13B80" w:rsidP="00D13B80">
      <w:pPr>
        <w:pStyle w:val="ConsPlusNormal"/>
        <w:spacing w:before="220"/>
        <w:ind w:firstLine="540"/>
        <w:jc w:val="both"/>
      </w:pPr>
      <w:r>
        <w:t>2.7.3.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D13B80" w:rsidRDefault="00D13B80" w:rsidP="00D13B80">
      <w:pPr>
        <w:pStyle w:val="ConsPlusNormal"/>
        <w:spacing w:before="220"/>
        <w:ind w:firstLine="540"/>
        <w:jc w:val="both"/>
      </w:pPr>
      <w:r>
        <w:t>1) проводить мероприятия, направленные на подготовку результатов предоставления государственной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13B80" w:rsidRDefault="00D13B80" w:rsidP="00D13B80">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(при технической реализации) и уведомлять заявителя о проведенных мероприятиях.</w:t>
      </w:r>
    </w:p>
    <w:p w:rsidR="00D13B80" w:rsidRDefault="00D13B80" w:rsidP="00D13B80">
      <w:pPr>
        <w:pStyle w:val="ConsPlusNormal"/>
      </w:pPr>
    </w:p>
    <w:p w:rsidR="00D13B80" w:rsidRDefault="00D13B80" w:rsidP="00D13B80">
      <w:pPr>
        <w:pStyle w:val="ConsPlusTitle"/>
        <w:jc w:val="center"/>
        <w:outlineLvl w:val="2"/>
      </w:pPr>
      <w:r>
        <w:t>Исчерпывающий перечень оснований для приостановления</w:t>
      </w:r>
    </w:p>
    <w:p w:rsidR="00D13B80" w:rsidRDefault="00D13B80" w:rsidP="00D13B80">
      <w:pPr>
        <w:pStyle w:val="ConsPlusTitle"/>
        <w:jc w:val="center"/>
      </w:pPr>
      <w:r>
        <w:t>предоставления государственной услуги с указанием допустимых</w:t>
      </w:r>
    </w:p>
    <w:p w:rsidR="00D13B80" w:rsidRDefault="00D13B80" w:rsidP="00D13B80">
      <w:pPr>
        <w:pStyle w:val="ConsPlusTitle"/>
        <w:jc w:val="center"/>
      </w:pPr>
      <w:r>
        <w:t>сроков приостановления в случае, если возможность</w:t>
      </w:r>
    </w:p>
    <w:p w:rsidR="00D13B80" w:rsidRDefault="00D13B80" w:rsidP="00D13B80">
      <w:pPr>
        <w:pStyle w:val="ConsPlusTitle"/>
        <w:jc w:val="center"/>
      </w:pPr>
      <w:r>
        <w:t>приостановления предоставления государственной услуги</w:t>
      </w:r>
    </w:p>
    <w:p w:rsidR="00D13B80" w:rsidRDefault="00D13B80" w:rsidP="00D13B80">
      <w:pPr>
        <w:pStyle w:val="ConsPlusTitle"/>
        <w:jc w:val="center"/>
      </w:pPr>
      <w:r>
        <w:t>предусмотрена действующим законодательством</w:t>
      </w:r>
    </w:p>
    <w:p w:rsidR="00D13B80" w:rsidRDefault="00D13B80" w:rsidP="00D13B80">
      <w:pPr>
        <w:pStyle w:val="ConsPlusNormal"/>
      </w:pPr>
    </w:p>
    <w:p w:rsidR="00D13B80" w:rsidRDefault="00D13B80" w:rsidP="00D13B80">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D13B80" w:rsidRDefault="00D13B80" w:rsidP="00D13B80">
      <w:pPr>
        <w:pStyle w:val="ConsPlusNormal"/>
        <w:spacing w:before="220"/>
        <w:ind w:firstLine="540"/>
        <w:jc w:val="both"/>
      </w:pPr>
      <w:r>
        <w:t>по истечении 5 рабочих дней, следующих за днем направления соответствующего запроса ЦСЗН посредством автоматизированной информационной системы межведомственного электронного взаимодействия Ленинградской области (далее - АИС "Соцзащита");</w:t>
      </w:r>
    </w:p>
    <w:p w:rsidR="00D13B80" w:rsidRDefault="00D13B80" w:rsidP="00D13B80">
      <w:pPr>
        <w:pStyle w:val="ConsPlusNormal"/>
        <w:spacing w:before="220"/>
        <w:ind w:firstLine="540"/>
        <w:jc w:val="both"/>
      </w:pPr>
      <w:r>
        <w:t>по истечении 30 календарных дней, следующих за днем направления соответствующего запроса ЦСЗН на бумажном носителе, документов (сведений), запрашиваемых в организациях не в рамках межведомственного взаимодействия.</w:t>
      </w:r>
    </w:p>
    <w:p w:rsidR="00D13B80" w:rsidRDefault="00D13B80" w:rsidP="00D13B80">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D13B80" w:rsidRDefault="00D13B80" w:rsidP="00D13B80">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D13B80" w:rsidRDefault="00D13B80" w:rsidP="00D13B80">
      <w:pPr>
        <w:pStyle w:val="ConsPlusNormal"/>
        <w:spacing w:before="220"/>
        <w:ind w:firstLine="540"/>
        <w:jc w:val="both"/>
      </w:pPr>
      <w:r>
        <w:lastRenderedPageBreak/>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ЕПГУ (при технической реализации).</w:t>
      </w:r>
    </w:p>
    <w:p w:rsidR="00D13B80" w:rsidRDefault="00D13B80" w:rsidP="00D13B80">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предоставлении (об отказе в предоставлении) государственной услуги, уведомление заявителя о принятом решении осуществляются в сроки, указанные в </w:t>
      </w:r>
      <w:hyperlink w:anchor="P29237">
        <w:r>
          <w:rPr>
            <w:color w:val="0000FF"/>
          </w:rPr>
          <w:t>пункте 3.1.1</w:t>
        </w:r>
      </w:hyperlink>
      <w:r>
        <w:t xml:space="preserve"> настоящего регламента, со дня их поступления в ЦСЗН.</w:t>
      </w:r>
    </w:p>
    <w:p w:rsidR="00D13B80" w:rsidRDefault="00D13B80" w:rsidP="00D13B80">
      <w:pPr>
        <w:pStyle w:val="ConsPlusNormal"/>
      </w:pPr>
    </w:p>
    <w:p w:rsidR="00D13B80" w:rsidRDefault="00D13B80" w:rsidP="00D13B80">
      <w:pPr>
        <w:pStyle w:val="ConsPlusTitle"/>
        <w:jc w:val="center"/>
        <w:outlineLvl w:val="2"/>
      </w:pPr>
      <w:r>
        <w:t>Исчерпывающий перечень оснований для отказа</w:t>
      </w:r>
    </w:p>
    <w:p w:rsidR="00D13B80" w:rsidRDefault="00D13B80" w:rsidP="00D13B80">
      <w:pPr>
        <w:pStyle w:val="ConsPlusTitle"/>
        <w:jc w:val="center"/>
      </w:pPr>
      <w:r>
        <w:t>в приеме к рассмотрению документов, необходимых</w:t>
      </w:r>
    </w:p>
    <w:p w:rsidR="00D13B80" w:rsidRDefault="00D13B80" w:rsidP="00D13B80">
      <w:pPr>
        <w:pStyle w:val="ConsPlusTitle"/>
        <w:jc w:val="center"/>
      </w:pPr>
      <w:r>
        <w:t>для предоставления государственной услуги</w:t>
      </w:r>
    </w:p>
    <w:p w:rsidR="00D13B80" w:rsidRDefault="00D13B80" w:rsidP="00D13B80">
      <w:pPr>
        <w:pStyle w:val="ConsPlusNormal"/>
      </w:pPr>
    </w:p>
    <w:p w:rsidR="00D13B80" w:rsidRDefault="00D13B80" w:rsidP="00D13B80">
      <w:pPr>
        <w:pStyle w:val="ConsPlusNormal"/>
        <w:ind w:firstLine="540"/>
        <w:jc w:val="both"/>
      </w:pPr>
      <w:bookmarkStart w:id="5" w:name="P29128"/>
      <w:bookmarkEnd w:id="5"/>
      <w:r>
        <w:t>2.9. Исчерпывающий перечень оснований для отказа в приеме к рассмотрению заявления и документов, необходимых для предоставления государственной услуги:</w:t>
      </w:r>
    </w:p>
    <w:p w:rsidR="00D13B80" w:rsidRDefault="00D13B80" w:rsidP="00D13B80">
      <w:pPr>
        <w:pStyle w:val="ConsPlusNormal"/>
        <w:spacing w:before="220"/>
        <w:ind w:firstLine="540"/>
        <w:jc w:val="both"/>
      </w:pPr>
      <w:r>
        <w:t>заявление и представленные заявителем (представителем заявителя) документы не отвечают требованиям, установленным настоящим регламентом;</w:t>
      </w:r>
    </w:p>
    <w:p w:rsidR="00D13B80" w:rsidRDefault="00D13B80" w:rsidP="00D13B80">
      <w:pPr>
        <w:pStyle w:val="ConsPlusNormal"/>
        <w:spacing w:before="220"/>
        <w:ind w:firstLine="540"/>
        <w:jc w:val="both"/>
      </w:pPr>
      <w:r>
        <w:t>представленные заявителем (представителем заявителя) документы недействительны/указанные в заявлении сведения недостоверны;</w:t>
      </w:r>
    </w:p>
    <w:p w:rsidR="00D13B80" w:rsidRDefault="00D13B80" w:rsidP="00D13B80">
      <w:pPr>
        <w:pStyle w:val="ConsPlusNormal"/>
        <w:spacing w:before="220"/>
        <w:ind w:firstLine="540"/>
        <w:jc w:val="both"/>
      </w:pPr>
      <w: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D13B80" w:rsidRDefault="00D13B80" w:rsidP="00D13B80">
      <w:pPr>
        <w:pStyle w:val="ConsPlusNormal"/>
        <w:spacing w:before="220"/>
        <w:ind w:firstLine="540"/>
        <w:jc w:val="both"/>
      </w:pPr>
      <w:r>
        <w:t>повторное обращение за получением единовременной социальной выплаты в отношении ребенка, в связи с рождением которого уже произведена указанная выплата.</w:t>
      </w:r>
    </w:p>
    <w:p w:rsidR="00D13B80" w:rsidRDefault="00D13B80" w:rsidP="00D13B80">
      <w:pPr>
        <w:pStyle w:val="ConsPlusNormal"/>
      </w:pPr>
    </w:p>
    <w:p w:rsidR="00D13B80" w:rsidRDefault="00D13B80" w:rsidP="00D13B80">
      <w:pPr>
        <w:pStyle w:val="ConsPlusTitle"/>
        <w:jc w:val="center"/>
        <w:outlineLvl w:val="2"/>
      </w:pPr>
      <w:r>
        <w:t>Исчерпывающий перечень оснований для отказа</w:t>
      </w:r>
    </w:p>
    <w:p w:rsidR="00D13B80" w:rsidRDefault="00D13B80" w:rsidP="00D13B80">
      <w:pPr>
        <w:pStyle w:val="ConsPlusTitle"/>
        <w:jc w:val="center"/>
      </w:pPr>
      <w:r>
        <w:t>в предоставлении государственной услуги</w:t>
      </w:r>
    </w:p>
    <w:p w:rsidR="00D13B80" w:rsidRDefault="00D13B80" w:rsidP="00D13B80">
      <w:pPr>
        <w:pStyle w:val="ConsPlusNormal"/>
      </w:pPr>
    </w:p>
    <w:p w:rsidR="00D13B80" w:rsidRDefault="00D13B80" w:rsidP="00D13B80">
      <w:pPr>
        <w:pStyle w:val="ConsPlusNormal"/>
        <w:ind w:firstLine="540"/>
        <w:jc w:val="both"/>
      </w:pPr>
      <w:bookmarkStart w:id="6" w:name="P29137"/>
      <w:bookmarkEnd w:id="6"/>
      <w:r>
        <w:t>2.10. Исчерпывающий перечень оснований для отказа в предоставлении государственной услуги:</w:t>
      </w:r>
    </w:p>
    <w:p w:rsidR="00D13B80" w:rsidRDefault="00D13B80" w:rsidP="00D13B80">
      <w:pPr>
        <w:pStyle w:val="ConsPlusNormal"/>
        <w:spacing w:before="220"/>
        <w:ind w:firstLine="540"/>
        <w:jc w:val="both"/>
      </w:pPr>
      <w:r>
        <w:t>нарушение срока подачи документов (по истечении шести месяцев со дня рождения ребенка);</w:t>
      </w:r>
    </w:p>
    <w:p w:rsidR="00D13B80" w:rsidRDefault="00D13B80" w:rsidP="00D13B80">
      <w:pPr>
        <w:pStyle w:val="ConsPlusNormal"/>
        <w:spacing w:before="220"/>
        <w:ind w:firstLine="540"/>
        <w:jc w:val="both"/>
      </w:pPr>
      <w:r>
        <w:t xml:space="preserve">отсутствие права на получение единовременной социальной выплаты в связи с несоответствием требованиям к заявителю и условиям, установленными </w:t>
      </w:r>
      <w:hyperlink w:anchor="P28906">
        <w:r>
          <w:rPr>
            <w:color w:val="0000FF"/>
          </w:rPr>
          <w:t>пунктом 1.2</w:t>
        </w:r>
      </w:hyperlink>
      <w:r>
        <w:t xml:space="preserve"> настоящего регламента;</w:t>
      </w:r>
    </w:p>
    <w:p w:rsidR="00D13B80" w:rsidRDefault="00D13B80" w:rsidP="00D13B80">
      <w:pPr>
        <w:pStyle w:val="ConsPlusNormal"/>
        <w:spacing w:before="220"/>
        <w:ind w:firstLine="540"/>
        <w:jc w:val="both"/>
      </w:pPr>
      <w:r>
        <w:t>лишение обоих родителей либо единственного родителя родительских прав в отношении ребенка;</w:t>
      </w:r>
    </w:p>
    <w:p w:rsidR="00D13B80" w:rsidRDefault="00D13B80" w:rsidP="00D13B80">
      <w:pPr>
        <w:pStyle w:val="ConsPlusNormal"/>
        <w:spacing w:before="220"/>
        <w:ind w:firstLine="540"/>
        <w:jc w:val="both"/>
      </w:pPr>
      <w:r>
        <w:t>совершение одним или обоими родителями (единственным родителем) в отношении ребенка умышленного преступления, относящегося к преступлениям против личности;</w:t>
      </w:r>
    </w:p>
    <w:p w:rsidR="00D13B80" w:rsidRDefault="00D13B80" w:rsidP="00D13B80">
      <w:pPr>
        <w:pStyle w:val="ConsPlusNormal"/>
        <w:spacing w:before="220"/>
        <w:ind w:firstLine="540"/>
        <w:jc w:val="both"/>
      </w:pPr>
      <w:r>
        <w:t>установление факта недостоверности представленной заявителем (представителем заявителя) информации, непредоставление доработанного заявления и(или) доработанных документов (сведений) и недостающих документов, предоставляемых заявителем.</w:t>
      </w:r>
    </w:p>
    <w:p w:rsidR="00D13B80" w:rsidRDefault="00D13B80" w:rsidP="00D13B80">
      <w:pPr>
        <w:pStyle w:val="ConsPlusNormal"/>
      </w:pPr>
    </w:p>
    <w:p w:rsidR="00D13B80" w:rsidRDefault="00D13B80" w:rsidP="00D13B80">
      <w:pPr>
        <w:pStyle w:val="ConsPlusTitle"/>
        <w:jc w:val="center"/>
        <w:outlineLvl w:val="2"/>
      </w:pPr>
      <w:r>
        <w:t>Порядок, размер и основания взимания государственной</w:t>
      </w:r>
    </w:p>
    <w:p w:rsidR="00D13B80" w:rsidRDefault="00D13B80" w:rsidP="00D13B80">
      <w:pPr>
        <w:pStyle w:val="ConsPlusTitle"/>
        <w:jc w:val="center"/>
      </w:pPr>
      <w:r>
        <w:t>пошлины или иной платы, взимаемой за предоставление</w:t>
      </w:r>
    </w:p>
    <w:p w:rsidR="00D13B80" w:rsidRDefault="00D13B80" w:rsidP="00D13B80">
      <w:pPr>
        <w:pStyle w:val="ConsPlusTitle"/>
        <w:jc w:val="center"/>
      </w:pPr>
      <w:r>
        <w:t>государственной услуги</w:t>
      </w:r>
    </w:p>
    <w:p w:rsidR="00D13B80" w:rsidRDefault="00D13B80" w:rsidP="00D13B80">
      <w:pPr>
        <w:pStyle w:val="ConsPlusNormal"/>
      </w:pPr>
    </w:p>
    <w:p w:rsidR="00D13B80" w:rsidRDefault="00D13B80" w:rsidP="00D13B80">
      <w:pPr>
        <w:pStyle w:val="ConsPlusNormal"/>
        <w:ind w:firstLine="540"/>
        <w:jc w:val="both"/>
      </w:pPr>
      <w:r>
        <w:t>2.11. Государственная услуга предоставляется бесплатно.</w:t>
      </w:r>
    </w:p>
    <w:p w:rsidR="00D13B80" w:rsidRDefault="00D13B80" w:rsidP="00D13B80">
      <w:pPr>
        <w:pStyle w:val="ConsPlusNormal"/>
      </w:pPr>
    </w:p>
    <w:p w:rsidR="00D13B80" w:rsidRDefault="00D13B80" w:rsidP="00D13B80">
      <w:pPr>
        <w:pStyle w:val="ConsPlusTitle"/>
        <w:jc w:val="center"/>
        <w:outlineLvl w:val="2"/>
      </w:pPr>
      <w:r>
        <w:t>Максимальный срок ожидания в очереди при подаче запроса</w:t>
      </w:r>
    </w:p>
    <w:p w:rsidR="00D13B80" w:rsidRDefault="00D13B80" w:rsidP="00D13B80">
      <w:pPr>
        <w:pStyle w:val="ConsPlusTitle"/>
        <w:jc w:val="center"/>
      </w:pPr>
      <w:r>
        <w:t>о предоставлении государственной услуги и при получении</w:t>
      </w:r>
    </w:p>
    <w:p w:rsidR="00D13B80" w:rsidRDefault="00D13B80" w:rsidP="00D13B80">
      <w:pPr>
        <w:pStyle w:val="ConsPlusTitle"/>
        <w:jc w:val="center"/>
      </w:pPr>
      <w:r>
        <w:t>результата предоставления государственной услуги</w:t>
      </w:r>
    </w:p>
    <w:p w:rsidR="00D13B80" w:rsidRDefault="00D13B80" w:rsidP="00D13B80">
      <w:pPr>
        <w:pStyle w:val="ConsPlusNormal"/>
      </w:pPr>
    </w:p>
    <w:p w:rsidR="00D13B80" w:rsidRDefault="00D13B80" w:rsidP="00D13B80">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D13B80" w:rsidRDefault="00D13B80" w:rsidP="00D13B80">
      <w:pPr>
        <w:pStyle w:val="ConsPlusNormal"/>
        <w:jc w:val="both"/>
      </w:pPr>
      <w:r>
        <w:t xml:space="preserve">(п. 2.12 в ред. </w:t>
      </w:r>
      <w:hyperlink r:id="rId37">
        <w:r>
          <w:rPr>
            <w:color w:val="0000FF"/>
          </w:rPr>
          <w:t>Приказа</w:t>
        </w:r>
      </w:hyperlink>
      <w:r>
        <w:t xml:space="preserve"> комитета по социальной защите населения Ленинградской области от 17.03.2025 N 04-32)</w:t>
      </w:r>
    </w:p>
    <w:p w:rsidR="00D13B80" w:rsidRDefault="00D13B80" w:rsidP="00D13B80">
      <w:pPr>
        <w:pStyle w:val="ConsPlusNormal"/>
      </w:pPr>
    </w:p>
    <w:p w:rsidR="00D13B80" w:rsidRDefault="00D13B80" w:rsidP="00D13B80">
      <w:pPr>
        <w:pStyle w:val="ConsPlusTitle"/>
        <w:jc w:val="center"/>
        <w:outlineLvl w:val="2"/>
      </w:pPr>
      <w:r>
        <w:t>Срок регистрации заявления заявителя о предоставлении</w:t>
      </w:r>
    </w:p>
    <w:p w:rsidR="00D13B80" w:rsidRDefault="00D13B80" w:rsidP="00D13B80">
      <w:pPr>
        <w:pStyle w:val="ConsPlusTitle"/>
        <w:jc w:val="center"/>
      </w:pPr>
      <w:r>
        <w:t>государственной услуги</w:t>
      </w:r>
    </w:p>
    <w:p w:rsidR="00D13B80" w:rsidRDefault="00D13B80" w:rsidP="00D13B80">
      <w:pPr>
        <w:pStyle w:val="ConsPlusNormal"/>
      </w:pPr>
    </w:p>
    <w:p w:rsidR="00D13B80" w:rsidRDefault="00D13B80" w:rsidP="00D13B80">
      <w:pPr>
        <w:pStyle w:val="ConsPlusNormal"/>
        <w:ind w:firstLine="540"/>
        <w:jc w:val="both"/>
      </w:pPr>
      <w:bookmarkStart w:id="7" w:name="P29160"/>
      <w:bookmarkEnd w:id="7"/>
      <w:r>
        <w:t xml:space="preserve">2.13. Срок регистрации заявления заявителя о предоставлении меры социальной поддержки с документами, указанными в </w:t>
      </w:r>
      <w:hyperlink w:anchor="P29019">
        <w:r>
          <w:rPr>
            <w:color w:val="0000FF"/>
          </w:rPr>
          <w:t>пункте 2.6</w:t>
        </w:r>
      </w:hyperlink>
      <w:r>
        <w:t xml:space="preserve"> регламента, составляет в ЦСЗН:</w:t>
      </w:r>
    </w:p>
    <w:p w:rsidR="00D13B80" w:rsidRDefault="00D13B80" w:rsidP="00D13B80">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D13B80" w:rsidRDefault="00D13B80" w:rsidP="00D13B80">
      <w:pPr>
        <w:pStyle w:val="ConsPlusNormal"/>
        <w:spacing w:before="220"/>
        <w:ind w:firstLine="540"/>
        <w:jc w:val="both"/>
      </w:pPr>
      <w:r>
        <w:t>при направлении заявления в форме электронного документа посредством ЕПГУ при наличии технической возможности в программном обеспечении АИС "Соцзащита"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D13B80" w:rsidRDefault="00D13B80" w:rsidP="00D13B80">
      <w:pPr>
        <w:pStyle w:val="ConsPlusNormal"/>
      </w:pPr>
    </w:p>
    <w:p w:rsidR="00D13B80" w:rsidRDefault="00D13B80" w:rsidP="00D13B80">
      <w:pPr>
        <w:pStyle w:val="ConsPlusTitle"/>
        <w:jc w:val="center"/>
        <w:outlineLvl w:val="2"/>
      </w:pPr>
      <w:r>
        <w:t>Требования к помещениям, в которых предоставляются</w:t>
      </w:r>
    </w:p>
    <w:p w:rsidR="00D13B80" w:rsidRDefault="00D13B80" w:rsidP="00D13B80">
      <w:pPr>
        <w:pStyle w:val="ConsPlusTitle"/>
        <w:jc w:val="center"/>
      </w:pPr>
      <w:r>
        <w:t>государственные услуги, к залу ожидания, местам</w:t>
      </w:r>
    </w:p>
    <w:p w:rsidR="00D13B80" w:rsidRDefault="00D13B80" w:rsidP="00D13B80">
      <w:pPr>
        <w:pStyle w:val="ConsPlusTitle"/>
        <w:jc w:val="center"/>
      </w:pPr>
      <w:r>
        <w:t>для заполнения запросов о предоставлении государственной</w:t>
      </w:r>
    </w:p>
    <w:p w:rsidR="00D13B80" w:rsidRDefault="00D13B80" w:rsidP="00D13B80">
      <w:pPr>
        <w:pStyle w:val="ConsPlusTitle"/>
        <w:jc w:val="center"/>
      </w:pPr>
      <w:r>
        <w:t>или муниципальной услуги, информационным стендам с образцами</w:t>
      </w:r>
    </w:p>
    <w:p w:rsidR="00D13B80" w:rsidRDefault="00D13B80" w:rsidP="00D13B80">
      <w:pPr>
        <w:pStyle w:val="ConsPlusTitle"/>
        <w:jc w:val="center"/>
      </w:pPr>
      <w:r>
        <w:t>их заполнения и перечнем документов, необходимых</w:t>
      </w:r>
    </w:p>
    <w:p w:rsidR="00D13B80" w:rsidRDefault="00D13B80" w:rsidP="00D13B80">
      <w:pPr>
        <w:pStyle w:val="ConsPlusTitle"/>
        <w:jc w:val="center"/>
      </w:pPr>
      <w:r>
        <w:t>для предоставления государственной услуги, в том числе</w:t>
      </w:r>
    </w:p>
    <w:p w:rsidR="00D13B80" w:rsidRDefault="00D13B80" w:rsidP="00D13B80">
      <w:pPr>
        <w:pStyle w:val="ConsPlusTitle"/>
        <w:jc w:val="center"/>
      </w:pPr>
      <w:r>
        <w:t>к обеспечению доступности для инвалидов указанных объектов</w:t>
      </w:r>
    </w:p>
    <w:p w:rsidR="00D13B80" w:rsidRDefault="00D13B80" w:rsidP="00D13B80">
      <w:pPr>
        <w:pStyle w:val="ConsPlusTitle"/>
        <w:jc w:val="center"/>
      </w:pPr>
      <w:r>
        <w:t>в соответствии с законодательством Российской Федерации</w:t>
      </w:r>
    </w:p>
    <w:p w:rsidR="00D13B80" w:rsidRDefault="00D13B80" w:rsidP="00D13B80">
      <w:pPr>
        <w:pStyle w:val="ConsPlusTitle"/>
        <w:jc w:val="center"/>
      </w:pPr>
      <w:r>
        <w:t>о социальной защите инвалидов</w:t>
      </w:r>
    </w:p>
    <w:p w:rsidR="00D13B80" w:rsidRDefault="00D13B80" w:rsidP="00D13B80">
      <w:pPr>
        <w:pStyle w:val="ConsPlusNormal"/>
      </w:pPr>
    </w:p>
    <w:p w:rsidR="00D13B80" w:rsidRDefault="00D13B80" w:rsidP="00D13B80">
      <w:pPr>
        <w:pStyle w:val="ConsPlusNormal"/>
        <w:ind w:firstLine="540"/>
        <w:jc w:val="both"/>
      </w:pPr>
      <w:bookmarkStart w:id="8" w:name="P29174"/>
      <w:bookmarkEnd w:id="8"/>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D13B80" w:rsidRDefault="00D13B80" w:rsidP="00D13B80">
      <w:pPr>
        <w:pStyle w:val="ConsPlusNormal"/>
        <w:jc w:val="both"/>
      </w:pPr>
      <w:r>
        <w:t xml:space="preserve">(в ред. </w:t>
      </w:r>
      <w:hyperlink r:id="rId38">
        <w:r>
          <w:rPr>
            <w:color w:val="0000FF"/>
          </w:rPr>
          <w:t>Приказа</w:t>
        </w:r>
      </w:hyperlink>
      <w:r>
        <w:t xml:space="preserve"> комитета по социальной защите населения Ленинградской области от 17.03.2025 N 04-32)</w:t>
      </w:r>
    </w:p>
    <w:p w:rsidR="00D13B80" w:rsidRDefault="00D13B80" w:rsidP="00D13B80">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D13B80" w:rsidRDefault="00D13B80" w:rsidP="00D13B80">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13B80" w:rsidRDefault="00D13B80" w:rsidP="00D13B80">
      <w:pPr>
        <w:pStyle w:val="ConsPlusNormal"/>
        <w:spacing w:before="220"/>
        <w:ind w:firstLine="540"/>
        <w:jc w:val="both"/>
      </w:pPr>
      <w:r>
        <w:t xml:space="preserve">2.14.3. Помещения размещаются преимущественно на нижних, предпочтительнее на первых, </w:t>
      </w:r>
      <w:r>
        <w:lastRenderedPageBreak/>
        <w:t>этажах здания с предоставлением доступа в помещение инвалидам.</w:t>
      </w:r>
    </w:p>
    <w:p w:rsidR="00D13B80" w:rsidRDefault="00D13B80" w:rsidP="00D13B80">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либо МФЦ, а также информацию о режиме его работы.</w:t>
      </w:r>
    </w:p>
    <w:p w:rsidR="00D13B80" w:rsidRDefault="00D13B80" w:rsidP="00D13B80">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D13B80" w:rsidRDefault="00D13B80" w:rsidP="00D13B80">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D13B80" w:rsidRDefault="00D13B80" w:rsidP="00D13B80">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D13B80" w:rsidRDefault="00D13B80" w:rsidP="00D13B80">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13B80" w:rsidRDefault="00D13B80" w:rsidP="00D13B80">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13B80" w:rsidRDefault="00D13B80" w:rsidP="00D13B80">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13B80" w:rsidRDefault="00D13B80" w:rsidP="00D13B80">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13B80" w:rsidRDefault="00D13B80" w:rsidP="00D13B80">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D13B80" w:rsidRDefault="00D13B80" w:rsidP="00D13B80">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D13B80" w:rsidRDefault="00D13B80" w:rsidP="00D13B80">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13B80" w:rsidRDefault="00D13B80" w:rsidP="00D13B80">
      <w:pPr>
        <w:pStyle w:val="ConsPlusNormal"/>
      </w:pPr>
    </w:p>
    <w:p w:rsidR="00D13B80" w:rsidRDefault="00D13B80" w:rsidP="00D13B80">
      <w:pPr>
        <w:pStyle w:val="ConsPlusTitle"/>
        <w:jc w:val="center"/>
        <w:outlineLvl w:val="2"/>
      </w:pPr>
      <w:r>
        <w:t>Показатели доступности и качества государственной услуги</w:t>
      </w:r>
    </w:p>
    <w:p w:rsidR="00D13B80" w:rsidRDefault="00D13B80" w:rsidP="00D13B80">
      <w:pPr>
        <w:pStyle w:val="ConsPlusNormal"/>
      </w:pPr>
    </w:p>
    <w:p w:rsidR="00D13B80" w:rsidRDefault="00D13B80" w:rsidP="00D13B80">
      <w:pPr>
        <w:pStyle w:val="ConsPlusNormal"/>
        <w:ind w:firstLine="540"/>
        <w:jc w:val="both"/>
      </w:pPr>
      <w:r>
        <w:t>2.15. Показатели доступности и качества государственной услуги.</w:t>
      </w:r>
    </w:p>
    <w:p w:rsidR="00D13B80" w:rsidRDefault="00D13B80" w:rsidP="00D13B80">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D13B80" w:rsidRDefault="00D13B80" w:rsidP="00D13B80">
      <w:pPr>
        <w:pStyle w:val="ConsPlusNormal"/>
        <w:spacing w:before="220"/>
        <w:ind w:firstLine="540"/>
        <w:jc w:val="both"/>
      </w:pPr>
      <w:r>
        <w:t>1) транспортная доступность к месту предоставления государственной услуги;</w:t>
      </w:r>
    </w:p>
    <w:p w:rsidR="00D13B80" w:rsidRDefault="00D13B80" w:rsidP="00D13B80">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D13B80" w:rsidRDefault="00D13B80" w:rsidP="00D13B80">
      <w:pPr>
        <w:pStyle w:val="ConsPlusNormal"/>
        <w:spacing w:before="220"/>
        <w:ind w:firstLine="540"/>
        <w:jc w:val="both"/>
      </w:pPr>
      <w:r>
        <w:t xml:space="preserve">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w:t>
      </w:r>
      <w:r>
        <w:lastRenderedPageBreak/>
        <w:t>ЕПГУ;</w:t>
      </w:r>
    </w:p>
    <w:p w:rsidR="00D13B80" w:rsidRDefault="00D13B80" w:rsidP="00D13B80">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D13B80" w:rsidRDefault="00D13B80" w:rsidP="00D13B80">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D13B80" w:rsidRDefault="00D13B80" w:rsidP="00D13B80">
      <w:pPr>
        <w:pStyle w:val="ConsPlusNormal"/>
        <w:spacing w:before="220"/>
        <w:ind w:firstLine="540"/>
        <w:jc w:val="both"/>
      </w:pPr>
      <w:r>
        <w:t>6) возможность получения государственной услуги по экстерриториальному принципу;</w:t>
      </w:r>
    </w:p>
    <w:p w:rsidR="00D13B80" w:rsidRDefault="00D13B80" w:rsidP="00D13B80">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39">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D13B80" w:rsidRDefault="00D13B80" w:rsidP="00D13B80">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D13B80" w:rsidRDefault="00D13B80" w:rsidP="00D13B80">
      <w:pPr>
        <w:pStyle w:val="ConsPlusNormal"/>
        <w:spacing w:before="220"/>
        <w:ind w:firstLine="540"/>
        <w:jc w:val="both"/>
      </w:pPr>
      <w:r>
        <w:t xml:space="preserve">1) наличие инфраструктуры, указанной в </w:t>
      </w:r>
      <w:hyperlink w:anchor="P29174">
        <w:r>
          <w:rPr>
            <w:color w:val="0000FF"/>
          </w:rPr>
          <w:t>пункте 2.14</w:t>
        </w:r>
      </w:hyperlink>
      <w:r>
        <w:t xml:space="preserve"> настоящего регламента;</w:t>
      </w:r>
    </w:p>
    <w:p w:rsidR="00D13B80" w:rsidRDefault="00D13B80" w:rsidP="00D13B80">
      <w:pPr>
        <w:pStyle w:val="ConsPlusNormal"/>
        <w:spacing w:before="220"/>
        <w:ind w:firstLine="540"/>
        <w:jc w:val="both"/>
      </w:pPr>
      <w:r>
        <w:t>2) исполнение требований доступности услуг для инвалидов;</w:t>
      </w:r>
    </w:p>
    <w:p w:rsidR="00D13B80" w:rsidRDefault="00D13B80" w:rsidP="00D13B80">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D13B80" w:rsidRDefault="00D13B80" w:rsidP="00D13B80">
      <w:pPr>
        <w:pStyle w:val="ConsPlusNormal"/>
        <w:spacing w:before="220"/>
        <w:ind w:firstLine="540"/>
        <w:jc w:val="both"/>
      </w:pPr>
      <w:r>
        <w:t>2.15.3. Показатели качества государственной услуги:</w:t>
      </w:r>
    </w:p>
    <w:p w:rsidR="00D13B80" w:rsidRDefault="00D13B80" w:rsidP="00D13B80">
      <w:pPr>
        <w:pStyle w:val="ConsPlusNormal"/>
        <w:spacing w:before="220"/>
        <w:ind w:firstLine="540"/>
        <w:jc w:val="both"/>
      </w:pPr>
      <w:r>
        <w:t>1) соблюдение срока предоставления государственной услуги;</w:t>
      </w:r>
    </w:p>
    <w:p w:rsidR="00D13B80" w:rsidRDefault="00D13B80" w:rsidP="00D13B80">
      <w:pPr>
        <w:pStyle w:val="ConsPlusNormal"/>
        <w:spacing w:before="220"/>
        <w:ind w:firstLine="540"/>
        <w:jc w:val="both"/>
      </w:pPr>
      <w:r>
        <w:t>2) соблюдение времени ожидания в очереди при подаче запроса и получении результата;</w:t>
      </w:r>
    </w:p>
    <w:p w:rsidR="00D13B80" w:rsidRDefault="00D13B80" w:rsidP="00D13B80">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D13B80" w:rsidRDefault="00D13B80" w:rsidP="00D13B80">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D13B80" w:rsidRDefault="00D13B80" w:rsidP="00D13B80">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D13B80" w:rsidRDefault="00D13B80" w:rsidP="00D13B80">
      <w:pPr>
        <w:pStyle w:val="ConsPlusNormal"/>
      </w:pPr>
    </w:p>
    <w:p w:rsidR="00D13B80" w:rsidRDefault="00D13B80" w:rsidP="00D13B80">
      <w:pPr>
        <w:pStyle w:val="ConsPlusTitle"/>
        <w:jc w:val="center"/>
        <w:outlineLvl w:val="2"/>
      </w:pPr>
      <w:r>
        <w:t>Информация об услугах, являющихся необходимыми</w:t>
      </w:r>
    </w:p>
    <w:p w:rsidR="00D13B80" w:rsidRDefault="00D13B80" w:rsidP="00D13B80">
      <w:pPr>
        <w:pStyle w:val="ConsPlusTitle"/>
        <w:jc w:val="center"/>
      </w:pPr>
      <w:r>
        <w:t>и обязательными для предоставления государственной услуги</w:t>
      </w:r>
    </w:p>
    <w:p w:rsidR="00D13B80" w:rsidRDefault="00D13B80" w:rsidP="00D13B80">
      <w:pPr>
        <w:pStyle w:val="ConsPlusNormal"/>
      </w:pPr>
    </w:p>
    <w:p w:rsidR="00D13B80" w:rsidRDefault="00D13B80" w:rsidP="00D13B80">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D13B80" w:rsidRDefault="00D13B80" w:rsidP="00D13B80">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D13B80" w:rsidRDefault="00D13B80" w:rsidP="00D13B80">
      <w:pPr>
        <w:pStyle w:val="ConsPlusNormal"/>
      </w:pPr>
    </w:p>
    <w:p w:rsidR="00D13B80" w:rsidRDefault="00D13B80" w:rsidP="00D13B80">
      <w:pPr>
        <w:pStyle w:val="ConsPlusTitle"/>
        <w:jc w:val="center"/>
        <w:outlineLvl w:val="2"/>
      </w:pPr>
      <w:r>
        <w:t>Иные требования, в том числе учитывающие особенности</w:t>
      </w:r>
    </w:p>
    <w:p w:rsidR="00D13B80" w:rsidRDefault="00D13B80" w:rsidP="00D13B80">
      <w:pPr>
        <w:pStyle w:val="ConsPlusTitle"/>
        <w:jc w:val="center"/>
      </w:pPr>
      <w:r>
        <w:t>предоставления государственной услуги по экстерриториальному</w:t>
      </w:r>
    </w:p>
    <w:p w:rsidR="00D13B80" w:rsidRDefault="00D13B80" w:rsidP="00D13B80">
      <w:pPr>
        <w:pStyle w:val="ConsPlusTitle"/>
        <w:jc w:val="center"/>
      </w:pPr>
      <w:r>
        <w:t>принципу и особенности предоставления государственной</w:t>
      </w:r>
    </w:p>
    <w:p w:rsidR="00D13B80" w:rsidRDefault="00D13B80" w:rsidP="00D13B80">
      <w:pPr>
        <w:pStyle w:val="ConsPlusTitle"/>
        <w:jc w:val="center"/>
      </w:pPr>
      <w:r>
        <w:lastRenderedPageBreak/>
        <w:t>услуги в электронной форме</w:t>
      </w:r>
    </w:p>
    <w:p w:rsidR="00D13B80" w:rsidRDefault="00D13B80" w:rsidP="00D13B80">
      <w:pPr>
        <w:pStyle w:val="ConsPlusNormal"/>
      </w:pPr>
    </w:p>
    <w:p w:rsidR="00D13B80" w:rsidRDefault="00D13B80" w:rsidP="00D13B80">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D13B80" w:rsidRDefault="00D13B80" w:rsidP="00D13B80">
      <w:pPr>
        <w:pStyle w:val="ConsPlusNormal"/>
        <w:spacing w:before="220"/>
        <w:ind w:firstLine="540"/>
        <w:jc w:val="both"/>
      </w:pPr>
      <w:r>
        <w:t>2.17.1. Предоставление услуги по экстерриториальному принципу предусмотрено.</w:t>
      </w:r>
    </w:p>
    <w:p w:rsidR="00D13B80" w:rsidRDefault="00D13B80" w:rsidP="00D13B80">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40">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D13B80" w:rsidRDefault="00D13B80" w:rsidP="00D13B80">
      <w:pPr>
        <w:pStyle w:val="ConsPlusNormal"/>
      </w:pPr>
    </w:p>
    <w:p w:rsidR="00D13B80" w:rsidRDefault="00D13B80" w:rsidP="00D13B80">
      <w:pPr>
        <w:pStyle w:val="ConsPlusTitle"/>
        <w:jc w:val="center"/>
        <w:outlineLvl w:val="1"/>
      </w:pPr>
      <w:r>
        <w:t>III. СОСТАВ, ПОСЛЕДОВАТЕЛЬНОСТЬ И СРОКИ ВЫПОЛНЕНИЯ</w:t>
      </w:r>
    </w:p>
    <w:p w:rsidR="00D13B80" w:rsidRDefault="00D13B80" w:rsidP="00D13B80">
      <w:pPr>
        <w:pStyle w:val="ConsPlusTitle"/>
        <w:jc w:val="center"/>
      </w:pPr>
      <w:r>
        <w:t>АДМИНИСТРАТИВНЫХ ПРОЦЕДУР, ТРЕБОВАНИЯ К ПОРЯДКУ</w:t>
      </w:r>
    </w:p>
    <w:p w:rsidR="00D13B80" w:rsidRDefault="00D13B80" w:rsidP="00D13B80">
      <w:pPr>
        <w:pStyle w:val="ConsPlusTitle"/>
        <w:jc w:val="center"/>
      </w:pPr>
      <w:r>
        <w:t>ИХ ВЫПОЛНЕНИЯ, В ТОМ ЧИСЛЕ ОСОБЕННОСТИ ВЫПОЛНЕНИЯ</w:t>
      </w:r>
    </w:p>
    <w:p w:rsidR="00D13B80" w:rsidRDefault="00D13B80" w:rsidP="00D13B80">
      <w:pPr>
        <w:pStyle w:val="ConsPlusTitle"/>
        <w:jc w:val="center"/>
      </w:pPr>
      <w:r>
        <w:t>АДМИНИСТРАТИВНЫХ ПРОЦЕДУР В ЭЛЕКТРОННОМ ВИДЕ</w:t>
      </w:r>
    </w:p>
    <w:p w:rsidR="00D13B80" w:rsidRDefault="00D13B80" w:rsidP="00D13B80">
      <w:pPr>
        <w:pStyle w:val="ConsPlusNormal"/>
      </w:pPr>
    </w:p>
    <w:p w:rsidR="00D13B80" w:rsidRDefault="00D13B80" w:rsidP="00D13B80">
      <w:pPr>
        <w:pStyle w:val="ConsPlusTitle"/>
        <w:jc w:val="center"/>
        <w:outlineLvl w:val="2"/>
      </w:pPr>
      <w:bookmarkStart w:id="9" w:name="P29233"/>
      <w:bookmarkEnd w:id="9"/>
      <w:r>
        <w:t>3.1. Состав, последовательность и сроки выполнения</w:t>
      </w:r>
    </w:p>
    <w:p w:rsidR="00D13B80" w:rsidRDefault="00D13B80" w:rsidP="00D13B80">
      <w:pPr>
        <w:pStyle w:val="ConsPlusTitle"/>
        <w:jc w:val="center"/>
      </w:pPr>
      <w:r>
        <w:t>административных процедур, требования к порядку</w:t>
      </w:r>
    </w:p>
    <w:p w:rsidR="00D13B80" w:rsidRDefault="00D13B80" w:rsidP="00D13B80">
      <w:pPr>
        <w:pStyle w:val="ConsPlusTitle"/>
        <w:jc w:val="center"/>
      </w:pPr>
      <w:r>
        <w:t>их выполнения</w:t>
      </w:r>
    </w:p>
    <w:p w:rsidR="00D13B80" w:rsidRDefault="00D13B80" w:rsidP="00D13B80">
      <w:pPr>
        <w:pStyle w:val="ConsPlusNormal"/>
      </w:pPr>
    </w:p>
    <w:p w:rsidR="00D13B80" w:rsidRDefault="00D13B80" w:rsidP="00D13B80">
      <w:pPr>
        <w:pStyle w:val="ConsPlusNormal"/>
        <w:ind w:firstLine="540"/>
        <w:jc w:val="both"/>
      </w:pPr>
      <w:bookmarkStart w:id="10" w:name="P29237"/>
      <w:bookmarkEnd w:id="10"/>
      <w:r>
        <w:t>3.1.1. Предоставление государственной услуги включает в себя следующие административные процедуры:</w:t>
      </w:r>
    </w:p>
    <w:p w:rsidR="00D13B80" w:rsidRDefault="00D13B80" w:rsidP="00D13B80">
      <w:pPr>
        <w:pStyle w:val="ConsPlusNormal"/>
        <w:spacing w:before="220"/>
        <w:ind w:firstLine="540"/>
        <w:jc w:val="both"/>
      </w:pPr>
      <w:bookmarkStart w:id="11" w:name="P29238"/>
      <w:bookmarkEnd w:id="11"/>
      <w: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29160">
        <w:r>
          <w:rPr>
            <w:color w:val="0000FF"/>
          </w:rPr>
          <w:t>пунктом 2.13</w:t>
        </w:r>
      </w:hyperlink>
      <w:r>
        <w:t xml:space="preserve"> настоящего регламента;</w:t>
      </w:r>
    </w:p>
    <w:p w:rsidR="00D13B80" w:rsidRDefault="00D13B80" w:rsidP="00D13B80">
      <w:pPr>
        <w:pStyle w:val="ConsPlusNormal"/>
        <w:spacing w:before="220"/>
        <w:ind w:firstLine="540"/>
        <w:jc w:val="both"/>
      </w:pPr>
      <w:bookmarkStart w:id="12" w:name="P29239"/>
      <w:bookmarkEnd w:id="12"/>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D13B80" w:rsidRDefault="00D13B80" w:rsidP="00D13B80">
      <w:pPr>
        <w:pStyle w:val="ConsPlusNormal"/>
        <w:spacing w:before="220"/>
        <w:ind w:firstLine="540"/>
        <w:jc w:val="both"/>
      </w:pPr>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D13B80" w:rsidRDefault="00D13B80" w:rsidP="00D13B80">
      <w:pPr>
        <w:pStyle w:val="ConsPlusNormal"/>
        <w:spacing w:before="220"/>
        <w:ind w:firstLine="540"/>
        <w:jc w:val="both"/>
      </w:pPr>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- 1 рабочий день со дня получения всех необходимых для принятия соответствующего решения документов;</w:t>
      </w:r>
    </w:p>
    <w:p w:rsidR="00D13B80" w:rsidRDefault="00D13B80" w:rsidP="00D13B80">
      <w:pPr>
        <w:pStyle w:val="ConsPlusNormal"/>
        <w:spacing w:before="220"/>
        <w:ind w:firstLine="540"/>
        <w:jc w:val="both"/>
      </w:pPr>
      <w:r>
        <w:t>5) информирование граждан о принятом решении и выдача (направление) результата - 1 рабочий день со дня принятия решения.</w:t>
      </w:r>
    </w:p>
    <w:p w:rsidR="00D13B80" w:rsidRDefault="00D13B80" w:rsidP="00D13B80">
      <w:pPr>
        <w:pStyle w:val="ConsPlusNormal"/>
        <w:spacing w:before="220"/>
        <w:ind w:firstLine="540"/>
        <w:jc w:val="both"/>
      </w:pPr>
      <w:r>
        <w:t>3.1.2. Прием и регистрация заявления о предоставлении государственной услуги.</w:t>
      </w:r>
    </w:p>
    <w:p w:rsidR="00D13B80" w:rsidRDefault="00D13B80" w:rsidP="00D13B80">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9019">
        <w:r>
          <w:rPr>
            <w:color w:val="0000FF"/>
          </w:rPr>
          <w:t>пунктами 2.6</w:t>
        </w:r>
      </w:hyperlink>
      <w:r>
        <w:t xml:space="preserve"> - </w:t>
      </w:r>
      <w:hyperlink w:anchor="P29045">
        <w:r>
          <w:rPr>
            <w:color w:val="0000FF"/>
          </w:rPr>
          <w:t>2.6.2</w:t>
        </w:r>
      </w:hyperlink>
      <w:r>
        <w:t xml:space="preserve"> настоящего административного регламента.</w:t>
      </w:r>
    </w:p>
    <w:p w:rsidR="00D13B80" w:rsidRDefault="00D13B80" w:rsidP="00D13B80">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9238">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w:t>
      </w:r>
    </w:p>
    <w:p w:rsidR="00D13B80" w:rsidRDefault="00D13B80" w:rsidP="00D13B80">
      <w:pPr>
        <w:pStyle w:val="ConsPlusNormal"/>
        <w:spacing w:before="220"/>
        <w:ind w:firstLine="540"/>
        <w:jc w:val="both"/>
      </w:pPr>
      <w:r>
        <w:lastRenderedPageBreak/>
        <w:t xml:space="preserve">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9160">
        <w:r>
          <w:rPr>
            <w:color w:val="0000FF"/>
          </w:rPr>
          <w:t>пункте 2.13</w:t>
        </w:r>
      </w:hyperlink>
      <w:r>
        <w:t xml:space="preserve"> настоящего регламента.</w:t>
      </w:r>
    </w:p>
    <w:p w:rsidR="00D13B80" w:rsidRDefault="00D13B80" w:rsidP="00D13B80">
      <w:pPr>
        <w:pStyle w:val="ConsPlusNormal"/>
        <w:spacing w:before="220"/>
        <w:ind w:firstLine="540"/>
        <w:jc w:val="both"/>
      </w:pPr>
      <w:r>
        <w:t>3.1.2.3. Лицо, ответственное за выполнение административной процедуры: должностное лицо ЦСЗН, ответственное за делопроизводство.</w:t>
      </w:r>
    </w:p>
    <w:p w:rsidR="00D13B80" w:rsidRDefault="00D13B80" w:rsidP="00D13B80">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D13B80" w:rsidRDefault="00D13B80" w:rsidP="00D13B80">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D13B80" w:rsidRDefault="00D13B80" w:rsidP="00D13B80">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D13B80" w:rsidRDefault="00D13B80" w:rsidP="00D13B80">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9239">
        <w:r>
          <w:rPr>
            <w:color w:val="0000FF"/>
          </w:rPr>
          <w:t>подпункте 2 подпункта 3.1.1 пункта 3.1</w:t>
        </w:r>
      </w:hyperlink>
      <w:r>
        <w:t xml:space="preserve"> настоящего регламента.</w:t>
      </w:r>
    </w:p>
    <w:p w:rsidR="00D13B80" w:rsidRDefault="00D13B80" w:rsidP="00D13B80">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D13B80" w:rsidRDefault="00D13B80" w:rsidP="00D13B80">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D13B80" w:rsidRDefault="00D13B80" w:rsidP="00D13B80">
      <w:pPr>
        <w:pStyle w:val="ConsPlusNormal"/>
        <w:spacing w:before="220"/>
        <w:ind w:firstLine="540"/>
        <w:jc w:val="both"/>
      </w:pPr>
      <w:r>
        <w:t>3.1.3.3. Лицо, ответственное за выполнение административной процедуры: должностное лицо ЦСЗН,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D13B80" w:rsidRDefault="00D13B80" w:rsidP="00D13B80">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D13B80" w:rsidRDefault="00D13B80" w:rsidP="00D13B80">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D13B80" w:rsidRDefault="00D13B80" w:rsidP="00D13B80">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D13B80" w:rsidRDefault="00D13B80" w:rsidP="00D13B80">
      <w:pPr>
        <w:pStyle w:val="ConsPlusNormal"/>
        <w:spacing w:before="220"/>
        <w:ind w:firstLine="540"/>
        <w:jc w:val="both"/>
      </w:pPr>
      <w:r>
        <w:t>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второй административной процедуры.</w:t>
      </w:r>
    </w:p>
    <w:p w:rsidR="00D13B80" w:rsidRDefault="00D13B80" w:rsidP="00D13B80">
      <w:pPr>
        <w:pStyle w:val="ConsPlusNormal"/>
        <w:spacing w:before="220"/>
        <w:ind w:firstLine="540"/>
        <w:jc w:val="both"/>
      </w:pPr>
      <w:r>
        <w:lastRenderedPageBreak/>
        <w:t>3.1.4.3. Лицо, ответственное за выполнение административной процедуры: должностное лицо ЦСЗН, ответственное за рассмотрение документов и формирование проекта решения.</w:t>
      </w:r>
    </w:p>
    <w:p w:rsidR="00D13B80" w:rsidRDefault="00D13B80" w:rsidP="00D13B80">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D13B80" w:rsidRDefault="00D13B80" w:rsidP="00D13B80">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D13B80" w:rsidRDefault="00D13B80" w:rsidP="00D13B80">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13B80" w:rsidRDefault="00D13B80" w:rsidP="00D13B80">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29137">
        <w:r>
          <w:rPr>
            <w:color w:val="0000FF"/>
          </w:rPr>
          <w:t>пункта 2.10</w:t>
        </w:r>
      </w:hyperlink>
      <w:r>
        <w:t xml:space="preserve"> настоящего регламента (в случае отказе в назначении), согласовывает его и подписывает у руководителя ЦСЗН, в течение 2 рабочих дней с даты окончания третьей административной процедуры.</w:t>
      </w:r>
    </w:p>
    <w:p w:rsidR="00D13B80" w:rsidRDefault="00D13B80" w:rsidP="00D13B80">
      <w:pPr>
        <w:pStyle w:val="ConsPlusNormal"/>
        <w:spacing w:before="220"/>
        <w:ind w:firstLine="540"/>
        <w:jc w:val="both"/>
      </w:pPr>
      <w:r>
        <w:t>3.1.5.3. Лицо, ответственное за выполнение административной процедуры: должностное лицо ЦСЗН, ответственное за принятие и подписание соответствующего решения.</w:t>
      </w:r>
    </w:p>
    <w:p w:rsidR="00D13B80" w:rsidRDefault="00D13B80" w:rsidP="00D13B80">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D13B80" w:rsidRDefault="00D13B80" w:rsidP="00D13B80">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D13B80" w:rsidRDefault="00D13B80" w:rsidP="00D13B80">
      <w:pPr>
        <w:pStyle w:val="ConsPlusNormal"/>
      </w:pPr>
    </w:p>
    <w:p w:rsidR="00D13B80" w:rsidRDefault="00D13B80" w:rsidP="00D13B80">
      <w:pPr>
        <w:pStyle w:val="ConsPlusTitle"/>
        <w:jc w:val="center"/>
        <w:outlineLvl w:val="2"/>
      </w:pPr>
      <w:r>
        <w:t>3.2. Особенности выполнения административных</w:t>
      </w:r>
    </w:p>
    <w:p w:rsidR="00D13B80" w:rsidRDefault="00D13B80" w:rsidP="00D13B80">
      <w:pPr>
        <w:pStyle w:val="ConsPlusTitle"/>
        <w:jc w:val="center"/>
      </w:pPr>
      <w:r>
        <w:t>процедур в электронной форме</w:t>
      </w:r>
    </w:p>
    <w:p w:rsidR="00D13B80" w:rsidRDefault="00D13B80" w:rsidP="00D13B80">
      <w:pPr>
        <w:pStyle w:val="ConsPlusNormal"/>
      </w:pPr>
    </w:p>
    <w:p w:rsidR="00D13B80" w:rsidRDefault="00D13B80" w:rsidP="00D13B80">
      <w:pPr>
        <w:pStyle w:val="ConsPlusNormal"/>
        <w:ind w:firstLine="540"/>
        <w:jc w:val="both"/>
      </w:pPr>
      <w:r>
        <w:t xml:space="preserve">3.2.1. Предоставление государственной услуги на ЕПГУ осуществляется в соответствии с Федеральным </w:t>
      </w:r>
      <w:hyperlink r:id="rId41">
        <w:r>
          <w:rPr>
            <w:color w:val="0000FF"/>
          </w:rPr>
          <w:t>законом</w:t>
        </w:r>
      </w:hyperlink>
      <w:r>
        <w:t xml:space="preserve"> от 27.07.2010 N 210-ФЗ "Об организации предоставления государственных и муниципальных услуг", </w:t>
      </w:r>
      <w:hyperlink r:id="rId42">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13B80" w:rsidRDefault="00D13B80" w:rsidP="00D13B80">
      <w:pPr>
        <w:pStyle w:val="ConsPlusNormal"/>
        <w:jc w:val="both"/>
      </w:pPr>
      <w:r>
        <w:t xml:space="preserve">(в ред. </w:t>
      </w:r>
      <w:hyperlink r:id="rId43">
        <w:r>
          <w:rPr>
            <w:color w:val="0000FF"/>
          </w:rPr>
          <w:t>Приказа</w:t>
        </w:r>
      </w:hyperlink>
      <w:r>
        <w:t xml:space="preserve"> комитета по социальной защите населения Ленинградской области от 17.03.2025 N 04-32)</w:t>
      </w:r>
    </w:p>
    <w:p w:rsidR="00D13B80" w:rsidRDefault="00D13B80" w:rsidP="00D13B80">
      <w:pPr>
        <w:pStyle w:val="ConsPlusNormal"/>
        <w:spacing w:before="220"/>
        <w:ind w:firstLine="540"/>
        <w:jc w:val="both"/>
      </w:pPr>
      <w:r>
        <w:t>3.2.2.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при технической реализации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D13B80" w:rsidRDefault="00D13B80" w:rsidP="00D13B80">
      <w:pPr>
        <w:pStyle w:val="ConsPlusNormal"/>
        <w:spacing w:before="220"/>
        <w:ind w:firstLine="540"/>
        <w:jc w:val="both"/>
      </w:pPr>
      <w:r>
        <w:t>3.2.3.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D13B80" w:rsidRDefault="00D13B80" w:rsidP="00D13B80">
      <w:pPr>
        <w:pStyle w:val="ConsPlusNormal"/>
        <w:spacing w:before="220"/>
        <w:ind w:firstLine="540"/>
        <w:jc w:val="both"/>
      </w:pPr>
      <w:r>
        <w:t>3.2.4. Государственная услуга предоставляется через ЕПГУ.</w:t>
      </w:r>
    </w:p>
    <w:p w:rsidR="00D13B80" w:rsidRDefault="00D13B80" w:rsidP="00D13B80">
      <w:pPr>
        <w:pStyle w:val="ConsPlusNormal"/>
        <w:spacing w:before="220"/>
        <w:ind w:firstLine="540"/>
        <w:jc w:val="both"/>
      </w:pPr>
      <w:bookmarkStart w:id="13" w:name="P29276"/>
      <w:bookmarkEnd w:id="13"/>
      <w:r>
        <w:lastRenderedPageBreak/>
        <w:t>3.2.5. Для подачи заявления через ЕПГУ заявитель должен выполнить следующие действия:</w:t>
      </w:r>
    </w:p>
    <w:p w:rsidR="00D13B80" w:rsidRDefault="00D13B80" w:rsidP="00D13B80">
      <w:pPr>
        <w:pStyle w:val="ConsPlusNormal"/>
        <w:spacing w:before="220"/>
        <w:ind w:firstLine="540"/>
        <w:jc w:val="both"/>
      </w:pPr>
      <w:r>
        <w:t>пройти идентификацию и аутентификацию в ЕСИА;</w:t>
      </w:r>
    </w:p>
    <w:p w:rsidR="00D13B80" w:rsidRDefault="00D13B80" w:rsidP="00D13B80">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D13B80" w:rsidRDefault="00D13B80" w:rsidP="00D13B80">
      <w:pPr>
        <w:pStyle w:val="ConsPlusNormal"/>
        <w:spacing w:before="220"/>
        <w:ind w:firstLine="540"/>
        <w:jc w:val="both"/>
      </w:pPr>
      <w:r>
        <w:t>направить пакет электронных документов в ЦСЗН посредством функционала ЕПГУ.</w:t>
      </w:r>
    </w:p>
    <w:p w:rsidR="00D13B80" w:rsidRDefault="00D13B80" w:rsidP="00D13B80">
      <w:pPr>
        <w:pStyle w:val="ConsPlusNormal"/>
        <w:spacing w:before="220"/>
        <w:ind w:firstLine="540"/>
        <w:jc w:val="both"/>
      </w:pPr>
      <w: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D13B80" w:rsidRDefault="00D13B80" w:rsidP="00D13B80">
      <w:pPr>
        <w:pStyle w:val="ConsPlusNormal"/>
        <w:spacing w:before="220"/>
        <w:ind w:firstLine="540"/>
        <w:jc w:val="both"/>
      </w:pPr>
      <w:r>
        <w:t xml:space="preserve">3.2.6. В результате направления пакета электронных документов посредством ЕПГУ в соответствии с требованиями </w:t>
      </w:r>
      <w:hyperlink w:anchor="P29276">
        <w:r>
          <w:rPr>
            <w:color w:val="0000FF"/>
          </w:rPr>
          <w:t>пункта 3.2.5</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D13B80" w:rsidRDefault="00D13B80" w:rsidP="00D13B80">
      <w:pPr>
        <w:pStyle w:val="ConsPlusNormal"/>
        <w:spacing w:before="220"/>
        <w:ind w:firstLine="540"/>
        <w:jc w:val="both"/>
      </w:pPr>
      <w:r>
        <w:t xml:space="preserve">3.2.7. При предоставлении государственной услуги через ЕПГУ должностное лицо ЦСЗН выполняет действия, указанные в </w:t>
      </w:r>
      <w:hyperlink w:anchor="P29233">
        <w:r>
          <w:rPr>
            <w:color w:val="0000FF"/>
          </w:rPr>
          <w:t>пункте 3.1</w:t>
        </w:r>
      </w:hyperlink>
      <w:r>
        <w:t xml:space="preserve"> настоящего регламента.</w:t>
      </w:r>
    </w:p>
    <w:p w:rsidR="00D13B80" w:rsidRDefault="00D13B80" w:rsidP="00D13B80">
      <w:pPr>
        <w:pStyle w:val="ConsPlusNormal"/>
        <w:spacing w:before="220"/>
        <w:ind w:firstLine="540"/>
        <w:jc w:val="both"/>
      </w:pPr>
      <w:r>
        <w:t>После принятия решения о предоставлении (об отказе в предоставлении) государственной услуги должностное лицо ЦСЗН заполняет предусмотренные в АИС "Соцзащита" формы о принятом решении и переводит дело в архив АИС "Соцзащита".</w:t>
      </w:r>
    </w:p>
    <w:p w:rsidR="00D13B80" w:rsidRDefault="00D13B80" w:rsidP="00D13B80">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w:t>
      </w:r>
    </w:p>
    <w:p w:rsidR="00D13B80" w:rsidRDefault="00D13B80" w:rsidP="00D13B80">
      <w:pPr>
        <w:pStyle w:val="ConsPlusNormal"/>
        <w:spacing w:before="220"/>
        <w:ind w:firstLine="540"/>
        <w:jc w:val="both"/>
      </w:pPr>
      <w:r>
        <w:t xml:space="preserve">3.2.8. В случае поступления всех документов, указанных в </w:t>
      </w:r>
      <w:hyperlink w:anchor="P29019">
        <w:r>
          <w:rPr>
            <w:color w:val="0000FF"/>
          </w:rPr>
          <w:t>пункте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D13B80" w:rsidRDefault="00D13B80" w:rsidP="00D13B80">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D13B80" w:rsidRDefault="00D13B80" w:rsidP="00D13B80">
      <w:pPr>
        <w:pStyle w:val="ConsPlusNormal"/>
        <w:spacing w:before="220"/>
        <w:ind w:firstLine="540"/>
        <w:jc w:val="both"/>
      </w:pPr>
      <w:r>
        <w:t>3.2.9.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13B80" w:rsidRDefault="00D13B80" w:rsidP="00D13B80">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D13B80" w:rsidRDefault="00D13B80" w:rsidP="00D13B80">
      <w:pPr>
        <w:pStyle w:val="ConsPlusNormal"/>
      </w:pPr>
    </w:p>
    <w:p w:rsidR="00D13B80" w:rsidRDefault="00D13B80" w:rsidP="00D13B80">
      <w:pPr>
        <w:pStyle w:val="ConsPlusTitle"/>
        <w:jc w:val="center"/>
        <w:outlineLvl w:val="2"/>
      </w:pPr>
      <w:r>
        <w:t>3.3. Порядок исправления допущенных опечаток и ошибок</w:t>
      </w:r>
    </w:p>
    <w:p w:rsidR="00D13B80" w:rsidRDefault="00D13B80" w:rsidP="00D13B80">
      <w:pPr>
        <w:pStyle w:val="ConsPlusTitle"/>
        <w:jc w:val="center"/>
      </w:pPr>
      <w:r>
        <w:t>в выданных в результате предоставления государственной</w:t>
      </w:r>
    </w:p>
    <w:p w:rsidR="00D13B80" w:rsidRDefault="00D13B80" w:rsidP="00D13B80">
      <w:pPr>
        <w:pStyle w:val="ConsPlusTitle"/>
        <w:jc w:val="center"/>
      </w:pPr>
      <w:r>
        <w:t>услуги документах</w:t>
      </w:r>
    </w:p>
    <w:p w:rsidR="00D13B80" w:rsidRDefault="00D13B80" w:rsidP="00D13B80">
      <w:pPr>
        <w:pStyle w:val="ConsPlusNormal"/>
      </w:pPr>
    </w:p>
    <w:p w:rsidR="00D13B80" w:rsidRDefault="00D13B80" w:rsidP="00D13B80">
      <w:pPr>
        <w:pStyle w:val="ConsPlusNormal"/>
        <w:ind w:firstLine="540"/>
        <w:jc w:val="both"/>
      </w:pPr>
      <w: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w:t>
      </w:r>
      <w:r>
        <w:lastRenderedPageBreak/>
        <w:t>ЕПГУ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D13B80" w:rsidRDefault="00D13B80" w:rsidP="00D13B80">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ЦСЗН и МФЦ направляет способом, указанным в заявлении.</w:t>
      </w:r>
    </w:p>
    <w:p w:rsidR="00D13B80" w:rsidRDefault="00D13B80" w:rsidP="00D13B80">
      <w:pPr>
        <w:pStyle w:val="ConsPlusNormal"/>
      </w:pPr>
    </w:p>
    <w:p w:rsidR="00D13B80" w:rsidRDefault="00D13B80" w:rsidP="00D13B80">
      <w:pPr>
        <w:pStyle w:val="ConsPlusTitle"/>
        <w:jc w:val="center"/>
        <w:outlineLvl w:val="1"/>
      </w:pPr>
      <w:r>
        <w:t>IV. ФОРМЫ КОНТРОЛЯ ЗА ИСПОЛНЕНИЕМ</w:t>
      </w:r>
    </w:p>
    <w:p w:rsidR="00D13B80" w:rsidRDefault="00D13B80" w:rsidP="00D13B80">
      <w:pPr>
        <w:pStyle w:val="ConsPlusTitle"/>
        <w:jc w:val="center"/>
      </w:pPr>
      <w:r>
        <w:t>АДМИНИСТРАТИВНОГО РЕГЛАМЕНТА</w:t>
      </w:r>
    </w:p>
    <w:p w:rsidR="00D13B80" w:rsidRDefault="00D13B80" w:rsidP="00D13B80">
      <w:pPr>
        <w:pStyle w:val="ConsPlusNormal"/>
      </w:pPr>
    </w:p>
    <w:p w:rsidR="00D13B80" w:rsidRDefault="00D13B80" w:rsidP="00D13B80">
      <w:pPr>
        <w:pStyle w:val="ConsPlusTitle"/>
        <w:jc w:val="center"/>
        <w:outlineLvl w:val="2"/>
      </w:pPr>
      <w:r>
        <w:t>Порядок осуществления текущего контроля за соблюдением</w:t>
      </w:r>
    </w:p>
    <w:p w:rsidR="00D13B80" w:rsidRDefault="00D13B80" w:rsidP="00D13B80">
      <w:pPr>
        <w:pStyle w:val="ConsPlusTitle"/>
        <w:jc w:val="center"/>
      </w:pPr>
      <w:r>
        <w:t>и исполнением ответственными должностными лицами положений</w:t>
      </w:r>
    </w:p>
    <w:p w:rsidR="00D13B80" w:rsidRDefault="00D13B80" w:rsidP="00D13B80">
      <w:pPr>
        <w:pStyle w:val="ConsPlusTitle"/>
        <w:jc w:val="center"/>
      </w:pPr>
      <w:r>
        <w:t>административного регламента услуги и иных нормативных</w:t>
      </w:r>
    </w:p>
    <w:p w:rsidR="00D13B80" w:rsidRDefault="00D13B80" w:rsidP="00D13B80">
      <w:pPr>
        <w:pStyle w:val="ConsPlusTitle"/>
        <w:jc w:val="center"/>
      </w:pPr>
      <w:r>
        <w:t>правовых актов, устанавливающих требования к предоставлению</w:t>
      </w:r>
    </w:p>
    <w:p w:rsidR="00D13B80" w:rsidRDefault="00D13B80" w:rsidP="00D13B80">
      <w:pPr>
        <w:pStyle w:val="ConsPlusTitle"/>
        <w:jc w:val="center"/>
      </w:pPr>
      <w:r>
        <w:t>государственной услуги, а также принятием решений</w:t>
      </w:r>
    </w:p>
    <w:p w:rsidR="00D13B80" w:rsidRDefault="00D13B80" w:rsidP="00D13B80">
      <w:pPr>
        <w:pStyle w:val="ConsPlusTitle"/>
        <w:jc w:val="center"/>
      </w:pPr>
      <w:r>
        <w:t>ответственными лицами</w:t>
      </w:r>
    </w:p>
    <w:p w:rsidR="00D13B80" w:rsidRDefault="00D13B80" w:rsidP="00D13B80">
      <w:pPr>
        <w:pStyle w:val="ConsPlusNormal"/>
      </w:pPr>
    </w:p>
    <w:p w:rsidR="00D13B80" w:rsidRDefault="00D13B80" w:rsidP="00D13B80">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регламента, иных нормативных правовых актов.</w:t>
      </w:r>
    </w:p>
    <w:p w:rsidR="00D13B80" w:rsidRDefault="00D13B80" w:rsidP="00D13B80">
      <w:pPr>
        <w:pStyle w:val="ConsPlusNormal"/>
      </w:pPr>
    </w:p>
    <w:p w:rsidR="00D13B80" w:rsidRDefault="00D13B80" w:rsidP="00D13B80">
      <w:pPr>
        <w:pStyle w:val="ConsPlusTitle"/>
        <w:jc w:val="center"/>
        <w:outlineLvl w:val="2"/>
      </w:pPr>
      <w:r>
        <w:t>Порядок и периодичность осуществления плановых и внеплановых</w:t>
      </w:r>
    </w:p>
    <w:p w:rsidR="00D13B80" w:rsidRDefault="00D13B80" w:rsidP="00D13B80">
      <w:pPr>
        <w:pStyle w:val="ConsPlusTitle"/>
        <w:jc w:val="center"/>
      </w:pPr>
      <w:r>
        <w:t>проверок полноты и качества предоставления</w:t>
      </w:r>
    </w:p>
    <w:p w:rsidR="00D13B80" w:rsidRDefault="00D13B80" w:rsidP="00D13B80">
      <w:pPr>
        <w:pStyle w:val="ConsPlusTitle"/>
        <w:jc w:val="center"/>
      </w:pPr>
      <w:r>
        <w:t>государственной услуги</w:t>
      </w:r>
    </w:p>
    <w:p w:rsidR="00D13B80" w:rsidRDefault="00D13B80" w:rsidP="00D13B80">
      <w:pPr>
        <w:pStyle w:val="ConsPlusNormal"/>
      </w:pPr>
    </w:p>
    <w:p w:rsidR="00D13B80" w:rsidRDefault="00D13B80" w:rsidP="00D13B80">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D13B80" w:rsidRDefault="00D13B80" w:rsidP="00D13B80">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D13B80" w:rsidRDefault="00D13B80" w:rsidP="00D13B80">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D13B80" w:rsidRDefault="00D13B80" w:rsidP="00D13B80">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w:t>
      </w:r>
    </w:p>
    <w:p w:rsidR="00D13B80" w:rsidRDefault="00D13B80" w:rsidP="00D13B80">
      <w:pPr>
        <w:pStyle w:val="ConsPlusNormal"/>
        <w:spacing w:before="220"/>
        <w:ind w:firstLine="540"/>
        <w:jc w:val="both"/>
      </w:pPr>
      <w:r>
        <w:t>Указанные обращения подлежат регистрации в день их поступления в системе электронного документооборота и делопроизводства Комитета.</w:t>
      </w:r>
    </w:p>
    <w:p w:rsidR="00D13B80" w:rsidRDefault="00D13B80" w:rsidP="00D13B80">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D13B80" w:rsidRDefault="00D13B80" w:rsidP="00D13B80">
      <w:pPr>
        <w:pStyle w:val="ConsPlusNormal"/>
        <w:spacing w:before="220"/>
        <w:ind w:firstLine="540"/>
        <w:jc w:val="both"/>
      </w:pPr>
      <w: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w:t>
      </w:r>
      <w:r>
        <w:lastRenderedPageBreak/>
        <w:t>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13B80" w:rsidRDefault="00D13B80" w:rsidP="00D13B80">
      <w:pPr>
        <w:pStyle w:val="ConsPlusNormal"/>
      </w:pPr>
    </w:p>
    <w:p w:rsidR="00D13B80" w:rsidRDefault="00D13B80" w:rsidP="00D13B80">
      <w:pPr>
        <w:pStyle w:val="ConsPlusTitle"/>
        <w:jc w:val="center"/>
        <w:outlineLvl w:val="2"/>
      </w:pPr>
      <w:r>
        <w:t>Ответственность должностных лиц органа, предоставляющего</w:t>
      </w:r>
    </w:p>
    <w:p w:rsidR="00D13B80" w:rsidRDefault="00D13B80" w:rsidP="00D13B80">
      <w:pPr>
        <w:pStyle w:val="ConsPlusTitle"/>
        <w:jc w:val="center"/>
      </w:pPr>
      <w:r>
        <w:t>государственную услугу, за решения и действия (бездействие),</w:t>
      </w:r>
    </w:p>
    <w:p w:rsidR="00D13B80" w:rsidRDefault="00D13B80" w:rsidP="00D13B80">
      <w:pPr>
        <w:pStyle w:val="ConsPlusTitle"/>
        <w:jc w:val="center"/>
      </w:pPr>
      <w:r>
        <w:t>принимаемые (осуществляемые) в ходе предоставления</w:t>
      </w:r>
    </w:p>
    <w:p w:rsidR="00D13B80" w:rsidRDefault="00D13B80" w:rsidP="00D13B80">
      <w:pPr>
        <w:pStyle w:val="ConsPlusTitle"/>
        <w:jc w:val="center"/>
      </w:pPr>
      <w:r>
        <w:t>государственной услуги</w:t>
      </w:r>
    </w:p>
    <w:p w:rsidR="00D13B80" w:rsidRDefault="00D13B80" w:rsidP="00D13B80">
      <w:pPr>
        <w:pStyle w:val="ConsPlusNormal"/>
      </w:pPr>
    </w:p>
    <w:p w:rsidR="00D13B80" w:rsidRDefault="00D13B80" w:rsidP="00D13B80">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13B80" w:rsidRDefault="00D13B80" w:rsidP="00D13B80">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D13B80" w:rsidRDefault="00D13B80" w:rsidP="00D13B80">
      <w:pPr>
        <w:pStyle w:val="ConsPlusNormal"/>
        <w:spacing w:before="220"/>
        <w:ind w:firstLine="540"/>
        <w:jc w:val="both"/>
      </w:pPr>
      <w:r>
        <w:t>Специалисты ЦСЗН при предоставлении государственной услуги несут ответственность:</w:t>
      </w:r>
    </w:p>
    <w:p w:rsidR="00D13B80" w:rsidRDefault="00D13B80" w:rsidP="00D13B80">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D13B80" w:rsidRDefault="00D13B80" w:rsidP="00D13B80">
      <w:pPr>
        <w:pStyle w:val="ConsPlusNormal"/>
        <w:spacing w:before="220"/>
        <w:ind w:firstLine="540"/>
        <w:jc w:val="both"/>
      </w:pPr>
      <w:r>
        <w:t>за действия (бездействие), влекущие нарушение прав и законных интересов физических лиц.</w:t>
      </w:r>
    </w:p>
    <w:p w:rsidR="00D13B80" w:rsidRDefault="00D13B80" w:rsidP="00D13B80">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D13B80" w:rsidRDefault="00D13B80" w:rsidP="00D13B80">
      <w:pPr>
        <w:pStyle w:val="ConsPlusNormal"/>
      </w:pPr>
    </w:p>
    <w:p w:rsidR="00D13B80" w:rsidRDefault="00D13B80" w:rsidP="00D13B80">
      <w:pPr>
        <w:pStyle w:val="ConsPlusTitle"/>
        <w:jc w:val="center"/>
        <w:outlineLvl w:val="1"/>
      </w:pPr>
      <w:r>
        <w:t>V. ДОСУДЕБНЫЙ (ВНЕСУДЕБНЫЙ) ПОРЯДОК ОБЖАЛОВАНИЯ РЕШЕНИЙ</w:t>
      </w:r>
    </w:p>
    <w:p w:rsidR="00D13B80" w:rsidRDefault="00D13B80" w:rsidP="00D13B80">
      <w:pPr>
        <w:pStyle w:val="ConsPlusTitle"/>
        <w:jc w:val="center"/>
      </w:pPr>
      <w:r>
        <w:t>И ДЕЙСТВИЙ (БЕЗДЕЙСТВИЯ) ОРГАНА, ПРЕДОСТАВЛЯЮЩЕГО</w:t>
      </w:r>
    </w:p>
    <w:p w:rsidR="00D13B80" w:rsidRDefault="00D13B80" w:rsidP="00D13B80">
      <w:pPr>
        <w:pStyle w:val="ConsPlusTitle"/>
        <w:jc w:val="center"/>
      </w:pPr>
      <w:r>
        <w:t>ГОСУДАРСТВЕННУЮ УСЛУГУ, ДОЛЖНОСТНЫХ ЛИЦ ОРГАНА,</w:t>
      </w:r>
    </w:p>
    <w:p w:rsidR="00D13B80" w:rsidRDefault="00D13B80" w:rsidP="00D13B80">
      <w:pPr>
        <w:pStyle w:val="ConsPlusTitle"/>
        <w:jc w:val="center"/>
      </w:pPr>
      <w:r>
        <w:t>ПРЕДОСТАВЛЯЮЩЕГО ГОСУДАРСТВЕННУЮ УСЛУГУ,</w:t>
      </w:r>
    </w:p>
    <w:p w:rsidR="00D13B80" w:rsidRDefault="00D13B80" w:rsidP="00D13B80">
      <w:pPr>
        <w:pStyle w:val="ConsPlusTitle"/>
        <w:jc w:val="center"/>
      </w:pPr>
      <w:r>
        <w:t>ЛИБО ГОСУДАРСТВЕННЫХ ИЛИ МУНИЦИПАЛЬНЫХ СЛУЖАЩИХ,</w:t>
      </w:r>
    </w:p>
    <w:p w:rsidR="00D13B80" w:rsidRDefault="00D13B80" w:rsidP="00D13B80">
      <w:pPr>
        <w:pStyle w:val="ConsPlusTitle"/>
        <w:jc w:val="center"/>
      </w:pPr>
      <w:r>
        <w:t>МНОГОФУНКЦИОНАЛЬНОГО ЦЕНТРА ПРЕДОСТАВЛЕНИЯ ГОСУДАРСТВЕННЫХ</w:t>
      </w:r>
    </w:p>
    <w:p w:rsidR="00D13B80" w:rsidRDefault="00D13B80" w:rsidP="00D13B80">
      <w:pPr>
        <w:pStyle w:val="ConsPlusTitle"/>
        <w:jc w:val="center"/>
      </w:pPr>
      <w:r>
        <w:t>И МУНИЦИПАЛЬНЫХ УСЛУГ, РАБОТНИКА МНОГОФУНКЦИОНАЛЬНОГО ЦЕНТРА</w:t>
      </w:r>
    </w:p>
    <w:p w:rsidR="00D13B80" w:rsidRDefault="00D13B80" w:rsidP="00D13B80">
      <w:pPr>
        <w:pStyle w:val="ConsPlusTitle"/>
        <w:jc w:val="center"/>
      </w:pPr>
      <w:r>
        <w:t>ПРЕДОСТАВЛЕНИЯ ГОСУДАРСТВЕННЫХ И МУНИЦИПАЛЬНЫХ УСЛУГ</w:t>
      </w:r>
    </w:p>
    <w:p w:rsidR="00D13B80" w:rsidRDefault="00D13B80" w:rsidP="00D13B80">
      <w:pPr>
        <w:pStyle w:val="ConsPlusNormal"/>
      </w:pPr>
    </w:p>
    <w:p w:rsidR="00D13B80" w:rsidRDefault="00D13B80" w:rsidP="00D13B80">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D13B80" w:rsidRDefault="00D13B80" w:rsidP="00D13B80">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D13B80" w:rsidRDefault="00D13B80" w:rsidP="00D13B80">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44">
        <w:r>
          <w:rPr>
            <w:color w:val="0000FF"/>
          </w:rPr>
          <w:t>статье 15.1</w:t>
        </w:r>
      </w:hyperlink>
      <w:r>
        <w:t xml:space="preserve"> Федерального закона от 27.07.2010 N 210-ФЗ;</w:t>
      </w:r>
    </w:p>
    <w:p w:rsidR="00D13B80" w:rsidRDefault="00D13B80" w:rsidP="00D13B80">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lastRenderedPageBreak/>
        <w:t xml:space="preserve">возложена функция по предоставлению соответствующих государственных услуг в полном объеме в порядке, определенном </w:t>
      </w:r>
      <w:hyperlink r:id="rId45">
        <w:r>
          <w:rPr>
            <w:color w:val="0000FF"/>
          </w:rPr>
          <w:t>частью 1.3 статьи 16</w:t>
        </w:r>
      </w:hyperlink>
      <w:r>
        <w:t xml:space="preserve"> Федерального закона от 27.07.2010 N 210-ФЗ;</w:t>
      </w:r>
    </w:p>
    <w:p w:rsidR="00D13B80" w:rsidRDefault="00D13B80" w:rsidP="00D13B80">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D13B80" w:rsidRDefault="00D13B80" w:rsidP="00D13B80">
      <w:pPr>
        <w:pStyle w:val="ConsPlusNormal"/>
        <w:spacing w:before="220"/>
        <w:ind w:firstLine="540"/>
        <w:jc w:val="both"/>
      </w:pPr>
      <w:r>
        <w:t>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D13B80" w:rsidRDefault="00D13B80" w:rsidP="00D13B80">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6">
        <w:r>
          <w:rPr>
            <w:color w:val="0000FF"/>
          </w:rPr>
          <w:t>частью 1.3 статьи 16</w:t>
        </w:r>
      </w:hyperlink>
      <w:r>
        <w:t xml:space="preserve"> Федерального закона от 27.07.2010 N 210-ФЗ;</w:t>
      </w:r>
    </w:p>
    <w:p w:rsidR="00D13B80" w:rsidRDefault="00D13B80" w:rsidP="00D13B80">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13B80" w:rsidRDefault="00D13B80" w:rsidP="00D13B80">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7">
        <w:r>
          <w:rPr>
            <w:color w:val="0000FF"/>
          </w:rPr>
          <w:t>частью 1.3 статьи 16</w:t>
        </w:r>
      </w:hyperlink>
      <w:r>
        <w:t xml:space="preserve"> Федерального закона от 27.07.2010 N 210-ФЗ;</w:t>
      </w:r>
    </w:p>
    <w:p w:rsidR="00D13B80" w:rsidRDefault="00D13B80" w:rsidP="00D13B80">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D13B80" w:rsidRDefault="00D13B80" w:rsidP="00D13B80">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8">
        <w:r>
          <w:rPr>
            <w:color w:val="0000FF"/>
          </w:rPr>
          <w:t>частью 1.3 статьи 16</w:t>
        </w:r>
      </w:hyperlink>
      <w:r>
        <w:t xml:space="preserve"> Федерального закона от 27.07.2010 N 210-ФЗ;</w:t>
      </w:r>
    </w:p>
    <w:p w:rsidR="00D13B80" w:rsidRDefault="00D13B80" w:rsidP="00D13B80">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9">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w:t>
      </w:r>
      <w: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0">
        <w:r>
          <w:rPr>
            <w:color w:val="0000FF"/>
          </w:rPr>
          <w:t>частью 1.3 статьи 16</w:t>
        </w:r>
      </w:hyperlink>
      <w:r>
        <w:t xml:space="preserve"> Федерального закона от 27.07.2010 N 210-ФЗ.</w:t>
      </w:r>
    </w:p>
    <w:p w:rsidR="00D13B80" w:rsidRDefault="00D13B80" w:rsidP="00D13B80">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D13B80" w:rsidRDefault="00D13B80" w:rsidP="00D13B80">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D13B80" w:rsidRDefault="00D13B80" w:rsidP="00D13B80">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13B80" w:rsidRDefault="00D13B80" w:rsidP="00D13B80">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а также может быть принята при личном приеме заявителя.</w:t>
      </w:r>
    </w:p>
    <w:p w:rsidR="00D13B80" w:rsidRDefault="00D13B80" w:rsidP="00D13B80">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D13B80" w:rsidRDefault="00D13B80" w:rsidP="00D13B80">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1">
        <w:r>
          <w:rPr>
            <w:color w:val="0000FF"/>
          </w:rPr>
          <w:t>части 5 статьи 11.2</w:t>
        </w:r>
      </w:hyperlink>
      <w:r>
        <w:t xml:space="preserve"> Федерального закона N 210-ФЗ.</w:t>
      </w:r>
    </w:p>
    <w:p w:rsidR="00D13B80" w:rsidRDefault="00D13B80" w:rsidP="00D13B80">
      <w:pPr>
        <w:pStyle w:val="ConsPlusNormal"/>
        <w:spacing w:before="220"/>
        <w:ind w:firstLine="540"/>
        <w:jc w:val="both"/>
      </w:pPr>
      <w:r>
        <w:t>В письменной жалобе в обязательном порядке указываются:</w:t>
      </w:r>
    </w:p>
    <w:p w:rsidR="00D13B80" w:rsidRDefault="00D13B80" w:rsidP="00D13B80">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D13B80" w:rsidRDefault="00D13B80" w:rsidP="00D13B80">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3B80" w:rsidRDefault="00D13B80" w:rsidP="00D13B80">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D13B80" w:rsidRDefault="00D13B80" w:rsidP="00D13B80">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13B80" w:rsidRDefault="00D13B80" w:rsidP="00D13B80">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2">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w:t>
      </w:r>
      <w:r>
        <w:lastRenderedPageBreak/>
        <w:t>указанные информация и документы не содержат сведений, составляющих государственную или иную охраняемую законом тайну.</w:t>
      </w:r>
    </w:p>
    <w:p w:rsidR="00D13B80" w:rsidRDefault="00D13B80" w:rsidP="00D13B80">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13B80" w:rsidRDefault="00D13B80" w:rsidP="00D13B80">
      <w:pPr>
        <w:pStyle w:val="ConsPlusNormal"/>
        <w:spacing w:before="220"/>
        <w:ind w:firstLine="540"/>
        <w:jc w:val="both"/>
      </w:pPr>
      <w:r>
        <w:t>5.7. По результатам рассмотрения жалобы принимается одно из следующих решений:</w:t>
      </w:r>
    </w:p>
    <w:p w:rsidR="00D13B80" w:rsidRDefault="00D13B80" w:rsidP="00D13B80">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13B80" w:rsidRDefault="00D13B80" w:rsidP="00D13B80">
      <w:pPr>
        <w:pStyle w:val="ConsPlusNormal"/>
        <w:spacing w:before="220"/>
        <w:ind w:firstLine="540"/>
        <w:jc w:val="both"/>
      </w:pPr>
      <w:r>
        <w:t>2) в удовлетворении жалобы отказывается.</w:t>
      </w:r>
    </w:p>
    <w:p w:rsidR="00D13B80" w:rsidRDefault="00D13B80" w:rsidP="00D13B80">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3B80" w:rsidRDefault="00D13B80" w:rsidP="00D13B80">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13B80" w:rsidRDefault="00D13B80" w:rsidP="00D13B80">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3B80" w:rsidRDefault="00D13B80" w:rsidP="00D13B80">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13B80" w:rsidRDefault="00D13B80" w:rsidP="00D13B80">
      <w:pPr>
        <w:pStyle w:val="ConsPlusNormal"/>
        <w:spacing w:before="220"/>
        <w:ind w:firstLine="540"/>
        <w:jc w:val="both"/>
      </w:pPr>
      <w:r>
        <w:t>5.8. Обжалование принятого решения по жалобе осуществляется в судебном порядке.</w:t>
      </w:r>
    </w:p>
    <w:p w:rsidR="00D13B80" w:rsidRDefault="00D13B80" w:rsidP="00D13B80">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D13B80" w:rsidRDefault="00D13B80" w:rsidP="00D13B80">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D13B80" w:rsidRDefault="00D13B80" w:rsidP="00D13B80">
      <w:pPr>
        <w:pStyle w:val="ConsPlusNormal"/>
        <w:spacing w:before="220"/>
        <w:ind w:firstLine="540"/>
        <w:jc w:val="both"/>
      </w:pPr>
      <w:r>
        <w:t>на сайте ЦСЗН;</w:t>
      </w:r>
    </w:p>
    <w:p w:rsidR="00D13B80" w:rsidRDefault="00D13B80" w:rsidP="00D13B80">
      <w:pPr>
        <w:pStyle w:val="ConsPlusNormal"/>
        <w:spacing w:before="220"/>
        <w:ind w:firstLine="540"/>
        <w:jc w:val="both"/>
      </w:pPr>
      <w:r>
        <w:t>на сайте ГБУ ЛО "МФЦ";</w:t>
      </w:r>
    </w:p>
    <w:p w:rsidR="00D13B80" w:rsidRDefault="00D13B80" w:rsidP="00D13B80">
      <w:pPr>
        <w:pStyle w:val="ConsPlusNormal"/>
        <w:spacing w:before="220"/>
        <w:ind w:firstLine="540"/>
        <w:jc w:val="both"/>
      </w:pPr>
      <w:r>
        <w:t>на ЕПГУ;</w:t>
      </w:r>
    </w:p>
    <w:p w:rsidR="00D13B80" w:rsidRDefault="00D13B80" w:rsidP="00D13B80">
      <w:pPr>
        <w:pStyle w:val="ConsPlusNormal"/>
        <w:spacing w:before="220"/>
        <w:ind w:firstLine="540"/>
        <w:jc w:val="both"/>
      </w:pPr>
      <w:r>
        <w:t>в Реестре.</w:t>
      </w:r>
    </w:p>
    <w:p w:rsidR="00D13B80" w:rsidRDefault="00D13B80" w:rsidP="00D13B80">
      <w:pPr>
        <w:pStyle w:val="ConsPlusNormal"/>
      </w:pPr>
    </w:p>
    <w:p w:rsidR="00D13B80" w:rsidRDefault="00D13B80" w:rsidP="00D13B80">
      <w:pPr>
        <w:pStyle w:val="ConsPlusTitle"/>
        <w:jc w:val="center"/>
        <w:outlineLvl w:val="1"/>
      </w:pPr>
      <w:r>
        <w:t>VI. ОСОБЕННОСТИ ВЫПОЛНЕНИЯ АДМИНИСТРАТИВНЫХ ПРОЦЕДУР</w:t>
      </w:r>
    </w:p>
    <w:p w:rsidR="00D13B80" w:rsidRDefault="00D13B80" w:rsidP="00D13B80">
      <w:pPr>
        <w:pStyle w:val="ConsPlusTitle"/>
        <w:jc w:val="center"/>
      </w:pPr>
      <w:r>
        <w:t>В МНОГОФУНКЦИОНАЛЬНЫХ ЦЕНТРАХ ПРЕДОСТАВЛЕНИЯ</w:t>
      </w:r>
    </w:p>
    <w:p w:rsidR="00D13B80" w:rsidRDefault="00D13B80" w:rsidP="00D13B80">
      <w:pPr>
        <w:pStyle w:val="ConsPlusTitle"/>
        <w:jc w:val="center"/>
      </w:pPr>
      <w:r>
        <w:t>ГОСУДАРСТВЕННЫХ И МУНИЦИПАЛЬНЫХ УСЛУГ</w:t>
      </w:r>
    </w:p>
    <w:p w:rsidR="00D13B80" w:rsidRDefault="00D13B80" w:rsidP="00D13B80">
      <w:pPr>
        <w:pStyle w:val="ConsPlusNormal"/>
      </w:pPr>
    </w:p>
    <w:p w:rsidR="00D13B80" w:rsidRDefault="00D13B80" w:rsidP="00D13B80">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D13B80" w:rsidRDefault="00D13B80" w:rsidP="00D13B80">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D13B80" w:rsidRDefault="00D13B80" w:rsidP="00D13B80">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D13B80" w:rsidRDefault="00D13B80" w:rsidP="00D13B80">
      <w:pPr>
        <w:pStyle w:val="ConsPlusNormal"/>
        <w:spacing w:before="220"/>
        <w:ind w:firstLine="540"/>
        <w:jc w:val="both"/>
      </w:pPr>
      <w:r>
        <w:t>б) определяет предмет обращения;</w:t>
      </w:r>
    </w:p>
    <w:p w:rsidR="00D13B80" w:rsidRDefault="00D13B80" w:rsidP="00D13B80">
      <w:pPr>
        <w:pStyle w:val="ConsPlusNormal"/>
        <w:spacing w:before="220"/>
        <w:ind w:firstLine="540"/>
        <w:jc w:val="both"/>
      </w:pPr>
      <w:r>
        <w:t>в) проводит проверку правильности заполнения обращения;</w:t>
      </w:r>
    </w:p>
    <w:p w:rsidR="00D13B80" w:rsidRDefault="00D13B80" w:rsidP="00D13B80">
      <w:pPr>
        <w:pStyle w:val="ConsPlusNormal"/>
        <w:spacing w:before="220"/>
        <w:ind w:firstLine="540"/>
        <w:jc w:val="both"/>
      </w:pPr>
      <w:r>
        <w:t>г) проводит проверку укомплектованности пакета документов;</w:t>
      </w:r>
    </w:p>
    <w:p w:rsidR="00D13B80" w:rsidRDefault="00D13B80" w:rsidP="00D13B80">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13B80" w:rsidRDefault="00D13B80" w:rsidP="00D13B80">
      <w:pPr>
        <w:pStyle w:val="ConsPlusNormal"/>
        <w:spacing w:before="220"/>
        <w:ind w:firstLine="540"/>
        <w:jc w:val="both"/>
      </w:pPr>
      <w:r>
        <w:t>е) заверяет каждый документ дела своей электронной подписью;</w:t>
      </w:r>
    </w:p>
    <w:p w:rsidR="00D13B80" w:rsidRDefault="00D13B80" w:rsidP="00D13B80">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D13B80" w:rsidRDefault="00D13B80" w:rsidP="00D13B80">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D13B80" w:rsidRDefault="00D13B80" w:rsidP="00D13B80">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9019">
        <w:r>
          <w:rPr>
            <w:color w:val="0000FF"/>
          </w:rPr>
          <w:t>пунктах 2.6</w:t>
        </w:r>
      </w:hyperlink>
      <w:r>
        <w:t xml:space="preserve"> - </w:t>
      </w:r>
      <w:hyperlink w:anchor="P29045">
        <w:r>
          <w:rPr>
            <w:color w:val="0000FF"/>
          </w:rPr>
          <w:t>2.6.2</w:t>
        </w:r>
      </w:hyperlink>
      <w:r>
        <w:t xml:space="preserve"> настоящего регламента, и наличии в </w:t>
      </w:r>
      <w:hyperlink w:anchor="P29128">
        <w:r>
          <w:rPr>
            <w:color w:val="0000FF"/>
          </w:rPr>
          <w:t>пункте 2.9</w:t>
        </w:r>
      </w:hyperlink>
      <w:r>
        <w:t xml:space="preserve">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D13B80" w:rsidRDefault="00D13B80" w:rsidP="00D13B80">
      <w:pPr>
        <w:pStyle w:val="ConsPlusNormal"/>
        <w:spacing w:before="220"/>
        <w:ind w:firstLine="540"/>
        <w:jc w:val="both"/>
      </w:pPr>
      <w:r>
        <w:t>сообщает заявителю, какие необходимые документы им не представлены;</w:t>
      </w:r>
    </w:p>
    <w:p w:rsidR="00D13B80" w:rsidRDefault="00D13B80" w:rsidP="00D13B80">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D13B80" w:rsidRDefault="00D13B80" w:rsidP="00D13B80">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с указанием перечня документов, которые заявителю необходимо представить для предоставления государственной услуги.</w:t>
      </w:r>
    </w:p>
    <w:p w:rsidR="00D13B80" w:rsidRDefault="00D13B80" w:rsidP="00D13B80">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D13B80" w:rsidRDefault="00D13B80" w:rsidP="00D13B80">
      <w:pPr>
        <w:pStyle w:val="ConsPlusNormal"/>
        <w:spacing w:before="220"/>
        <w:ind w:firstLine="540"/>
        <w:jc w:val="both"/>
      </w:pPr>
      <w:r>
        <w:lastRenderedPageBreak/>
        <w:t xml:space="preserve">Работник МФЦ заверяет поступивший в электронном виде результат предоставления услуги, в соответствии с </w:t>
      </w:r>
      <w:hyperlink r:id="rId53">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D13B80" w:rsidRDefault="00D13B80" w:rsidP="00D13B80">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автоинформирования по телефону, или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D13B80" w:rsidRDefault="00D13B80" w:rsidP="00D13B80">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B74CE" w:rsidRDefault="005B74CE">
      <w:bookmarkStart w:id="14" w:name="_GoBack"/>
      <w:bookmarkEnd w:id="14"/>
    </w:p>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B80"/>
    <w:rsid w:val="005B74CE"/>
    <w:rsid w:val="00D13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DABC3-585A-4CD0-B477-26D08B2B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B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3B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13B80"/>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99&amp;dst=100189" TargetMode="External"/><Relationship Id="rId18" Type="http://schemas.openxmlformats.org/officeDocument/2006/relationships/hyperlink" Target="https://login.consultant.ru/link/?req=doc&amp;base=LAW&amp;n=494999&amp;dst=100202" TargetMode="External"/><Relationship Id="rId26" Type="http://schemas.openxmlformats.org/officeDocument/2006/relationships/hyperlink" Target="https://login.consultant.ru/link/?req=doc&amp;base=LAW&amp;n=494996&amp;dst=327" TargetMode="External"/><Relationship Id="rId39" Type="http://schemas.openxmlformats.org/officeDocument/2006/relationships/hyperlink" Target="https://login.consultant.ru/link/?req=doc&amp;base=SPB&amp;n=298175" TargetMode="External"/><Relationship Id="rId21" Type="http://schemas.openxmlformats.org/officeDocument/2006/relationships/hyperlink" Target="https://kszn.lenobl.ru/" TargetMode="External"/><Relationship Id="rId34" Type="http://schemas.openxmlformats.org/officeDocument/2006/relationships/hyperlink" Target="https://login.consultant.ru/link/?req=doc&amp;base=LAW&amp;n=494996&amp;dst=100352" TargetMode="External"/><Relationship Id="rId42" Type="http://schemas.openxmlformats.org/officeDocument/2006/relationships/hyperlink" Target="https://login.consultant.ru/link/?req=doc&amp;base=LAW&amp;n=442096" TargetMode="External"/><Relationship Id="rId47" Type="http://schemas.openxmlformats.org/officeDocument/2006/relationships/hyperlink" Target="https://login.consultant.ru/link/?req=doc&amp;base=LAW&amp;n=494996&amp;dst=100354" TargetMode="External"/><Relationship Id="rId50" Type="http://schemas.openxmlformats.org/officeDocument/2006/relationships/hyperlink" Target="https://login.consultant.ru/link/?req=doc&amp;base=LAW&amp;n=494996&amp;dst=100354" TargetMode="External"/><Relationship Id="rId55" Type="http://schemas.openxmlformats.org/officeDocument/2006/relationships/theme" Target="theme/theme1.xml"/><Relationship Id="rId7" Type="http://schemas.openxmlformats.org/officeDocument/2006/relationships/hyperlink" Target="https://cszn.info/" TargetMode="External"/><Relationship Id="rId12" Type="http://schemas.openxmlformats.org/officeDocument/2006/relationships/hyperlink" Target="https://login.consultant.ru/link/?req=doc&amp;base=LAW&amp;n=502786&amp;dst=100173" TargetMode="External"/><Relationship Id="rId17" Type="http://schemas.openxmlformats.org/officeDocument/2006/relationships/hyperlink" Target="https://login.consultant.ru/link/?req=doc&amp;base=LAW&amp;n=494999&amp;dst=100189" TargetMode="External"/><Relationship Id="rId25" Type="http://schemas.openxmlformats.org/officeDocument/2006/relationships/hyperlink" Target="https://login.consultant.ru/link/?req=doc&amp;base=LAW&amp;n=494996&amp;dst=138" TargetMode="External"/><Relationship Id="rId33" Type="http://schemas.openxmlformats.org/officeDocument/2006/relationships/hyperlink" Target="https://login.consultant.ru/link/?req=doc&amp;base=LAW&amp;n=494996&amp;dst=290" TargetMode="External"/><Relationship Id="rId38" Type="http://schemas.openxmlformats.org/officeDocument/2006/relationships/hyperlink" Target="https://login.consultant.ru/link/?req=doc&amp;base=SPB&amp;n=308078&amp;dst=100852" TargetMode="External"/><Relationship Id="rId46" Type="http://schemas.openxmlformats.org/officeDocument/2006/relationships/hyperlink" Target="https://login.consultant.ru/link/?req=doc&amp;base=LAW&amp;n=494996&amp;dst=100354" TargetMode="External"/><Relationship Id="rId2" Type="http://schemas.openxmlformats.org/officeDocument/2006/relationships/settings" Target="settings.xml"/><Relationship Id="rId16" Type="http://schemas.openxmlformats.org/officeDocument/2006/relationships/hyperlink" Target="https://login.consultant.ru/link/?req=doc&amp;base=SPB&amp;n=308078&amp;dst=100843" TargetMode="External"/><Relationship Id="rId20" Type="http://schemas.openxmlformats.org/officeDocument/2006/relationships/hyperlink" Target="https://login.consultant.ru/link/?req=doc&amp;base=SPB&amp;n=308078&amp;dst=100844" TargetMode="External"/><Relationship Id="rId29" Type="http://schemas.openxmlformats.org/officeDocument/2006/relationships/hyperlink" Target="https://login.consultant.ru/link/?req=doc&amp;base=LAW&amp;n=495127" TargetMode="External"/><Relationship Id="rId41" Type="http://schemas.openxmlformats.org/officeDocument/2006/relationships/hyperlink" Target="https://login.consultant.ru/link/?req=doc&amp;base=LAW&amp;n=494996"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SPB&amp;n=309030&amp;dst=100344" TargetMode="External"/><Relationship Id="rId11" Type="http://schemas.openxmlformats.org/officeDocument/2006/relationships/hyperlink" Target="www.gosuslugi.ru" TargetMode="External"/><Relationship Id="rId24" Type="http://schemas.openxmlformats.org/officeDocument/2006/relationships/hyperlink" Target="https://login.consultant.ru/link/?req=doc&amp;base=LAW&amp;n=482686&amp;dst=6" TargetMode="External"/><Relationship Id="rId32" Type="http://schemas.openxmlformats.org/officeDocument/2006/relationships/hyperlink" Target="https://login.consultant.ru/link/?req=doc&amp;base=LAW&amp;n=494996&amp;dst=339" TargetMode="External"/><Relationship Id="rId37" Type="http://schemas.openxmlformats.org/officeDocument/2006/relationships/hyperlink" Target="https://login.consultant.ru/link/?req=doc&amp;base=SPB&amp;n=308078&amp;dst=100850" TargetMode="External"/><Relationship Id="rId40" Type="http://schemas.openxmlformats.org/officeDocument/2006/relationships/hyperlink" Target="https://login.consultant.ru/link/?req=doc&amp;base=LAW&amp;n=494996&amp;dst=100134" TargetMode="External"/><Relationship Id="rId45" Type="http://schemas.openxmlformats.org/officeDocument/2006/relationships/hyperlink" Target="https://login.consultant.ru/link/?req=doc&amp;base=LAW&amp;n=494996&amp;dst=100354" TargetMode="External"/><Relationship Id="rId53" Type="http://schemas.openxmlformats.org/officeDocument/2006/relationships/hyperlink" Target="https://login.consultant.ru/link/?req=doc&amp;base=LAW&amp;n=197748&amp;dst=100008" TargetMode="External"/><Relationship Id="rId5" Type="http://schemas.openxmlformats.org/officeDocument/2006/relationships/hyperlink" Target="https://login.consultant.ru/link/?req=doc&amp;base=SPB&amp;n=308078&amp;dst=100841" TargetMode="External"/><Relationship Id="rId15" Type="http://schemas.openxmlformats.org/officeDocument/2006/relationships/hyperlink" Target="https://login.consultant.ru/link/?req=doc&amp;base=LAW&amp;n=494999&amp;dst=100243" TargetMode="External"/><Relationship Id="rId23" Type="http://schemas.openxmlformats.org/officeDocument/2006/relationships/hyperlink" Target="https://login.consultant.ru/link/?req=doc&amp;base=SPB&amp;n=309030&amp;dst=100345" TargetMode="External"/><Relationship Id="rId28" Type="http://schemas.openxmlformats.org/officeDocument/2006/relationships/hyperlink" Target="https://login.consultant.ru/link/?req=doc&amp;base=LAW&amp;n=424314&amp;dst=88" TargetMode="External"/><Relationship Id="rId36" Type="http://schemas.openxmlformats.org/officeDocument/2006/relationships/hyperlink" Target="https://login.consultant.ru/link/?req=doc&amp;base=LAW&amp;n=494996&amp;dst=359" TargetMode="External"/><Relationship Id="rId49" Type="http://schemas.openxmlformats.org/officeDocument/2006/relationships/hyperlink" Target="https://login.consultant.ru/link/?req=doc&amp;base=LAW&amp;n=494996&amp;dst=290" TargetMode="External"/><Relationship Id="rId10" Type="http://schemas.openxmlformats.org/officeDocument/2006/relationships/hyperlink" Target="https://gu.lenobl.ru" TargetMode="External"/><Relationship Id="rId19" Type="http://schemas.openxmlformats.org/officeDocument/2006/relationships/hyperlink" Target="https://login.consultant.ru/link/?req=doc&amp;base=LAW&amp;n=494999&amp;dst=100243" TargetMode="External"/><Relationship Id="rId31" Type="http://schemas.openxmlformats.org/officeDocument/2006/relationships/hyperlink" Target="https://login.consultant.ru/link/?req=doc&amp;base=LAW&amp;n=494996&amp;dst=43" TargetMode="External"/><Relationship Id="rId44" Type="http://schemas.openxmlformats.org/officeDocument/2006/relationships/hyperlink" Target="https://login.consultant.ru/link/?req=doc&amp;base=LAW&amp;n=494996&amp;dst=244" TargetMode="External"/><Relationship Id="rId52" Type="http://schemas.openxmlformats.org/officeDocument/2006/relationships/hyperlink" Target="https://login.consultant.ru/link/?req=doc&amp;base=LAW&amp;n=494996&amp;dst=219" TargetMode="External"/><Relationship Id="rId4" Type="http://schemas.openxmlformats.org/officeDocument/2006/relationships/hyperlink" Target="https://login.consultant.ru/link/?req=doc&amp;base=SPB&amp;n=306124&amp;dst=100008" TargetMode="External"/><Relationship Id="rId9" Type="http://schemas.openxmlformats.org/officeDocument/2006/relationships/hyperlink" Target="https://mfc47.ru/" TargetMode="External"/><Relationship Id="rId14" Type="http://schemas.openxmlformats.org/officeDocument/2006/relationships/hyperlink" Target="https://login.consultant.ru/link/?req=doc&amp;base=LAW&amp;n=494999&amp;dst=100202" TargetMode="External"/><Relationship Id="rId22" Type="http://schemas.openxmlformats.org/officeDocument/2006/relationships/hyperlink" Target="www.gosuslugi.ru" TargetMode="External"/><Relationship Id="rId27" Type="http://schemas.openxmlformats.org/officeDocument/2006/relationships/hyperlink" Target="https://login.consultant.ru/link/?req=doc&amp;base=SPB&amp;n=308078&amp;dst=100846" TargetMode="External"/><Relationship Id="rId30" Type="http://schemas.openxmlformats.org/officeDocument/2006/relationships/hyperlink" Target="https://login.consultant.ru/link/?req=doc&amp;base=LAW&amp;n=482692&amp;dst=475" TargetMode="External"/><Relationship Id="rId35" Type="http://schemas.openxmlformats.org/officeDocument/2006/relationships/hyperlink" Target="https://login.consultant.ru/link/?req=doc&amp;base=LAW&amp;n=494996&amp;dst=100352" TargetMode="External"/><Relationship Id="rId43" Type="http://schemas.openxmlformats.org/officeDocument/2006/relationships/hyperlink" Target="https://login.consultant.ru/link/?req=doc&amp;base=SPB&amp;n=308078&amp;dst=100853" TargetMode="External"/><Relationship Id="rId48" Type="http://schemas.openxmlformats.org/officeDocument/2006/relationships/hyperlink" Target="https://login.consultant.ru/link/?req=doc&amp;base=LAW&amp;n=494996&amp;dst=100354" TargetMode="External"/><Relationship Id="rId8" Type="http://schemas.openxmlformats.org/officeDocument/2006/relationships/hyperlink" Target="https://kszn.lenobl.ru/" TargetMode="External"/><Relationship Id="rId51" Type="http://schemas.openxmlformats.org/officeDocument/2006/relationships/hyperlink" Target="https://login.consultant.ru/link/?req=doc&amp;base=LAW&amp;n=494996&amp;dst=11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12199</Words>
  <Characters>69540</Characters>
  <Application>Microsoft Office Word</Application>
  <DocSecurity>0</DocSecurity>
  <Lines>579</Lines>
  <Paragraphs>163</Paragraphs>
  <ScaleCrop>false</ScaleCrop>
  <Company/>
  <LinksUpToDate>false</LinksUpToDate>
  <CharactersWithSpaces>81576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2025-06-16T10:39:00Z</dcterms:created>
  <dcterms:modified xsi:type="dcterms:W3CDTF">2025-06-16T10:39:00Z</dcterms:modified>
</cp:coreProperties>
</file>