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B4" w:rsidRDefault="003A04B4" w:rsidP="003A04B4">
      <w:pPr>
        <w:pStyle w:val="ConsPlusNormal"/>
        <w:jc w:val="right"/>
        <w:outlineLvl w:val="0"/>
      </w:pPr>
      <w:r>
        <w:t>ПРИЛОЖЕНИЕ 5</w:t>
      </w:r>
    </w:p>
    <w:p w:rsidR="003A04B4" w:rsidRDefault="003A04B4" w:rsidP="003A04B4">
      <w:pPr>
        <w:pStyle w:val="ConsPlusNormal"/>
        <w:jc w:val="right"/>
      </w:pPr>
      <w:r>
        <w:t>к приказу комитета</w:t>
      </w:r>
    </w:p>
    <w:p w:rsidR="003A04B4" w:rsidRDefault="003A04B4" w:rsidP="003A04B4">
      <w:pPr>
        <w:pStyle w:val="ConsPlusNormal"/>
        <w:jc w:val="right"/>
      </w:pPr>
      <w:r>
        <w:t>по социальной защите населения</w:t>
      </w:r>
    </w:p>
    <w:p w:rsidR="003A04B4" w:rsidRDefault="003A04B4" w:rsidP="003A04B4">
      <w:pPr>
        <w:pStyle w:val="ConsPlusNormal"/>
        <w:jc w:val="right"/>
      </w:pPr>
      <w:r>
        <w:t>Ленинградской области</w:t>
      </w:r>
    </w:p>
    <w:p w:rsidR="003A04B4" w:rsidRDefault="003A04B4" w:rsidP="003A04B4">
      <w:pPr>
        <w:pStyle w:val="ConsPlusNormal"/>
        <w:jc w:val="right"/>
      </w:pPr>
      <w:r>
        <w:t>от 31.01.2020 N 5</w:t>
      </w:r>
    </w:p>
    <w:p w:rsidR="003A04B4" w:rsidRDefault="003A04B4" w:rsidP="003A04B4">
      <w:pPr>
        <w:pStyle w:val="ConsPlusNormal"/>
      </w:pPr>
    </w:p>
    <w:p w:rsidR="003A04B4" w:rsidRDefault="003A04B4" w:rsidP="003A04B4">
      <w:pPr>
        <w:pStyle w:val="ConsPlusTitle"/>
        <w:jc w:val="center"/>
      </w:pPr>
      <w:bookmarkStart w:id="0" w:name="P256"/>
      <w:bookmarkEnd w:id="0"/>
      <w:r>
        <w:t>АДМИНИСТРАТИВНЫЙ РЕГЛАМЕНТ</w:t>
      </w:r>
    </w:p>
    <w:p w:rsidR="003A04B4" w:rsidRDefault="003A04B4" w:rsidP="003A04B4">
      <w:pPr>
        <w:pStyle w:val="ConsPlusTitle"/>
        <w:jc w:val="center"/>
      </w:pPr>
      <w:r>
        <w:t>ПРЕДОСТАВЛЕНИЯ НА ТЕРРИТОРИИ ЛЕНИНГРАДСКОЙ ОБЛАСТИ</w:t>
      </w:r>
    </w:p>
    <w:p w:rsidR="003A04B4" w:rsidRDefault="003A04B4" w:rsidP="003A04B4">
      <w:pPr>
        <w:pStyle w:val="ConsPlusTitle"/>
        <w:jc w:val="center"/>
      </w:pPr>
      <w:r>
        <w:t>ГОСУДАРСТВЕННЫХ УСЛУГ ПО НАЗНАЧЕНИЮ МЕР СОЦИАЛЬНОЙ ПОДДЕРЖКИ</w:t>
      </w:r>
    </w:p>
    <w:p w:rsidR="003A04B4" w:rsidRDefault="003A04B4" w:rsidP="003A04B4">
      <w:pPr>
        <w:pStyle w:val="ConsPlusTitle"/>
        <w:jc w:val="center"/>
      </w:pPr>
      <w:r>
        <w:t>НА ДЕТЕЙ ИЗ МАЛООБЕСПЕЧЕННЫХ СЕМЕЙ ЗА СЧЕТ СРЕДСТВ</w:t>
      </w:r>
    </w:p>
    <w:p w:rsidR="003A04B4" w:rsidRDefault="003A04B4" w:rsidP="003A04B4">
      <w:pPr>
        <w:pStyle w:val="ConsPlusTitle"/>
        <w:jc w:val="center"/>
      </w:pPr>
      <w:r>
        <w:t>ОБЛАСТНОГО БЮДЖЕТА</w:t>
      </w:r>
    </w:p>
    <w:p w:rsidR="003A04B4" w:rsidRDefault="003A04B4" w:rsidP="003A0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04B4"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04B4" w:rsidRDefault="003A04B4"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4B4" w:rsidRDefault="003A04B4"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4B4" w:rsidRDefault="003A04B4" w:rsidP="005F2FB1">
            <w:pPr>
              <w:pStyle w:val="ConsPlusNormal"/>
              <w:jc w:val="center"/>
            </w:pPr>
            <w:r>
              <w:rPr>
                <w:color w:val="392C69"/>
              </w:rPr>
              <w:t>Список изменяющих документов</w:t>
            </w:r>
          </w:p>
          <w:p w:rsidR="003A04B4" w:rsidRDefault="003A04B4" w:rsidP="005F2FB1">
            <w:pPr>
              <w:pStyle w:val="ConsPlusNormal"/>
              <w:jc w:val="center"/>
            </w:pPr>
            <w:r>
              <w:rPr>
                <w:color w:val="392C69"/>
              </w:rPr>
              <w:t>(в ред. Приказов комитета по социальной защите населения Ленинградской</w:t>
            </w:r>
          </w:p>
          <w:p w:rsidR="003A04B4" w:rsidRDefault="003A04B4" w:rsidP="005F2FB1">
            <w:pPr>
              <w:pStyle w:val="ConsPlusNormal"/>
              <w:jc w:val="center"/>
            </w:pPr>
            <w:r>
              <w:rPr>
                <w:color w:val="392C69"/>
              </w:rPr>
              <w:t xml:space="preserve">области от 25.03.2025 </w:t>
            </w:r>
            <w:hyperlink r:id="rId4">
              <w:r>
                <w:rPr>
                  <w:color w:val="0000FF"/>
                </w:rPr>
                <w:t>N 04-35</w:t>
              </w:r>
            </w:hyperlink>
            <w:r>
              <w:rPr>
                <w:color w:val="392C69"/>
              </w:rPr>
              <w:t xml:space="preserve">, от 04.08.2025 </w:t>
            </w:r>
            <w:hyperlink r:id="rId5">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4B4" w:rsidRDefault="003A04B4" w:rsidP="005F2FB1">
            <w:pPr>
              <w:pStyle w:val="ConsPlusNormal"/>
            </w:pPr>
          </w:p>
        </w:tc>
      </w:tr>
    </w:tbl>
    <w:p w:rsidR="003A04B4" w:rsidRDefault="003A04B4" w:rsidP="003A04B4">
      <w:pPr>
        <w:pStyle w:val="ConsPlusNormal"/>
        <w:ind w:firstLine="540"/>
        <w:jc w:val="both"/>
      </w:pPr>
    </w:p>
    <w:p w:rsidR="003A04B4" w:rsidRDefault="003A04B4" w:rsidP="003A04B4">
      <w:pPr>
        <w:pStyle w:val="ConsPlusNormal"/>
        <w:jc w:val="center"/>
      </w:pPr>
      <w:r>
        <w:t>(сокращенное наименование - назначение мер социальной</w:t>
      </w:r>
    </w:p>
    <w:p w:rsidR="003A04B4" w:rsidRDefault="003A04B4" w:rsidP="003A04B4">
      <w:pPr>
        <w:pStyle w:val="ConsPlusNormal"/>
        <w:jc w:val="center"/>
      </w:pPr>
      <w:r>
        <w:t>поддержки на детей из малообеспеченных семей</w:t>
      </w:r>
    </w:p>
    <w:p w:rsidR="003A04B4" w:rsidRDefault="003A04B4" w:rsidP="003A04B4">
      <w:pPr>
        <w:pStyle w:val="ConsPlusNormal"/>
        <w:jc w:val="center"/>
      </w:pPr>
      <w:r>
        <w:t>(далее - регламент, государственная услуга)</w:t>
      </w:r>
    </w:p>
    <w:p w:rsidR="003A04B4" w:rsidRDefault="003A04B4" w:rsidP="003A04B4">
      <w:pPr>
        <w:pStyle w:val="ConsPlusNormal"/>
        <w:ind w:firstLine="540"/>
        <w:jc w:val="both"/>
      </w:pPr>
    </w:p>
    <w:p w:rsidR="003A04B4" w:rsidRDefault="003A04B4" w:rsidP="003A04B4">
      <w:pPr>
        <w:pStyle w:val="ConsPlusTitle"/>
        <w:jc w:val="center"/>
        <w:outlineLvl w:val="1"/>
      </w:pPr>
      <w:r>
        <w:t>I. ОБЩИЕ ПОЛОЖЕНИЯ</w:t>
      </w:r>
    </w:p>
    <w:p w:rsidR="003A04B4" w:rsidRDefault="003A04B4" w:rsidP="003A04B4">
      <w:pPr>
        <w:pStyle w:val="ConsPlusNormal"/>
        <w:ind w:firstLine="540"/>
        <w:jc w:val="both"/>
      </w:pPr>
    </w:p>
    <w:p w:rsidR="003A04B4" w:rsidRDefault="003A04B4" w:rsidP="003A04B4">
      <w:pPr>
        <w:pStyle w:val="ConsPlusTitle"/>
        <w:jc w:val="center"/>
        <w:outlineLvl w:val="2"/>
      </w:pPr>
      <w:r>
        <w:t>Предмет регулирования административного регламента</w:t>
      </w:r>
    </w:p>
    <w:p w:rsidR="003A04B4" w:rsidRDefault="003A04B4" w:rsidP="003A04B4">
      <w:pPr>
        <w:pStyle w:val="ConsPlusTitle"/>
        <w:jc w:val="center"/>
      </w:pPr>
      <w:r>
        <w:t>услуги (описание услуги)</w:t>
      </w:r>
    </w:p>
    <w:p w:rsidR="003A04B4" w:rsidRDefault="003A04B4" w:rsidP="003A04B4">
      <w:pPr>
        <w:pStyle w:val="ConsPlusNormal"/>
        <w:ind w:firstLine="540"/>
        <w:jc w:val="both"/>
      </w:pPr>
    </w:p>
    <w:p w:rsidR="003A04B4" w:rsidRDefault="003A04B4" w:rsidP="003A04B4">
      <w:pPr>
        <w:pStyle w:val="ConsPlusNormal"/>
        <w:ind w:firstLine="540"/>
        <w:jc w:val="both"/>
      </w:pPr>
      <w:r>
        <w:t>1.1. Настоящий регламент устанавливает порядок и стандарт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Title"/>
        <w:jc w:val="center"/>
        <w:outlineLvl w:val="2"/>
      </w:pPr>
      <w:r>
        <w:t>Категории заявителей и их представителей,</w:t>
      </w:r>
    </w:p>
    <w:p w:rsidR="003A04B4" w:rsidRDefault="003A04B4" w:rsidP="003A04B4">
      <w:pPr>
        <w:pStyle w:val="ConsPlusTitle"/>
        <w:jc w:val="center"/>
      </w:pPr>
      <w:r>
        <w:t>имеющих право выступать от их имени</w:t>
      </w:r>
    </w:p>
    <w:p w:rsidR="003A04B4" w:rsidRDefault="003A04B4" w:rsidP="003A04B4">
      <w:pPr>
        <w:pStyle w:val="ConsPlusNormal"/>
        <w:ind w:firstLine="540"/>
        <w:jc w:val="both"/>
      </w:pPr>
    </w:p>
    <w:p w:rsidR="003A04B4" w:rsidRDefault="003A04B4" w:rsidP="003A04B4">
      <w:pPr>
        <w:pStyle w:val="ConsPlusNormal"/>
        <w:ind w:firstLine="540"/>
        <w:jc w:val="both"/>
      </w:pPr>
      <w:r>
        <w:t>1.2. Заявителями, имеющими право обратиться за получением:</w:t>
      </w:r>
    </w:p>
    <w:p w:rsidR="003A04B4" w:rsidRDefault="003A04B4" w:rsidP="003A04B4">
      <w:pPr>
        <w:pStyle w:val="ConsPlusNormal"/>
        <w:spacing w:before="220"/>
        <w:ind w:firstLine="540"/>
        <w:jc w:val="both"/>
      </w:pPr>
      <w:bookmarkStart w:id="1" w:name="P280"/>
      <w:bookmarkEnd w:id="1"/>
      <w: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3A04B4" w:rsidRDefault="003A04B4" w:rsidP="003A04B4">
      <w:pPr>
        <w:pStyle w:val="ConsPlusNormal"/>
        <w:spacing w:before="220"/>
        <w:ind w:firstLine="540"/>
        <w:jc w:val="both"/>
      </w:pPr>
      <w:bookmarkStart w:id="2" w:name="P281"/>
      <w:bookmarkEnd w:id="2"/>
      <w: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3A04B4" w:rsidRDefault="003A04B4" w:rsidP="003A04B4">
      <w:pPr>
        <w:pStyle w:val="ConsPlusNormal"/>
        <w:spacing w:before="220"/>
        <w:ind w:firstLine="540"/>
        <w:jc w:val="both"/>
      </w:pPr>
      <w:bookmarkStart w:id="3" w:name="P282"/>
      <w:bookmarkEnd w:id="3"/>
      <w:r>
        <w:t xml:space="preserve">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w:t>
      </w:r>
      <w:r>
        <w:lastRenderedPageBreak/>
        <w:t>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3A04B4" w:rsidRDefault="003A04B4" w:rsidP="003A04B4">
      <w:pPr>
        <w:pStyle w:val="ConsPlusNormal"/>
        <w:spacing w:before="220"/>
        <w:ind w:firstLine="540"/>
        <w:jc w:val="both"/>
      </w:pPr>
      <w: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3A04B4" w:rsidRDefault="003A04B4" w:rsidP="003A04B4">
      <w:pPr>
        <w:pStyle w:val="ConsPlusNormal"/>
        <w:spacing w:before="220"/>
        <w:ind w:firstLine="540"/>
        <w:jc w:val="both"/>
      </w:pPr>
      <w:r>
        <w:t>б) одного из родителей (опекунов), совместно проживающего с ребенком в возрасте до трех лет.</w:t>
      </w:r>
    </w:p>
    <w:p w:rsidR="003A04B4" w:rsidRDefault="003A04B4" w:rsidP="003A04B4">
      <w:pPr>
        <w:pStyle w:val="ConsPlusNormal"/>
        <w:spacing w:before="220"/>
        <w:ind w:firstLine="540"/>
        <w:jc w:val="both"/>
      </w:pPr>
      <w:bookmarkStart w:id="4" w:name="P285"/>
      <w:bookmarkEnd w:id="4"/>
      <w: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3A04B4" w:rsidRDefault="003A04B4" w:rsidP="003A04B4">
      <w:pPr>
        <w:pStyle w:val="ConsPlusNormal"/>
        <w:spacing w:before="220"/>
        <w:ind w:firstLine="540"/>
        <w:jc w:val="both"/>
      </w:pPr>
      <w:r>
        <w:t>мать, родившая (усыновившая) первого ребенка, либо отец этого ребенка (один из усыновителей);</w:t>
      </w:r>
    </w:p>
    <w:p w:rsidR="003A04B4" w:rsidRDefault="003A04B4" w:rsidP="003A04B4">
      <w:pPr>
        <w:pStyle w:val="ConsPlusNormal"/>
        <w:spacing w:before="220"/>
        <w:ind w:firstLine="540"/>
        <w:jc w:val="both"/>
      </w:pPr>
      <w: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3A04B4" w:rsidRDefault="003A04B4" w:rsidP="003A04B4">
      <w:pPr>
        <w:pStyle w:val="ConsPlusNormal"/>
        <w:spacing w:before="220"/>
        <w:ind w:firstLine="540"/>
        <w:jc w:val="both"/>
      </w:pPr>
      <w:bookmarkStart w:id="5" w:name="P288"/>
      <w:bookmarkEnd w:id="5"/>
      <w:r>
        <w:t>1.2.5.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3A04B4" w:rsidRDefault="003A04B4" w:rsidP="003A04B4">
      <w:pPr>
        <w:pStyle w:val="ConsPlusNormal"/>
        <w:spacing w:before="220"/>
        <w:ind w:firstLine="540"/>
        <w:jc w:val="both"/>
      </w:pPr>
      <w: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3A04B4" w:rsidRDefault="003A04B4" w:rsidP="003A04B4">
      <w:pPr>
        <w:pStyle w:val="ConsPlusNormal"/>
        <w:spacing w:before="220"/>
        <w:ind w:firstLine="540"/>
        <w:jc w:val="both"/>
      </w:pPr>
      <w: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3A04B4" w:rsidRDefault="003A04B4" w:rsidP="003A04B4">
      <w:pPr>
        <w:pStyle w:val="ConsPlusNormal"/>
        <w:spacing w:before="220"/>
        <w:ind w:firstLine="540"/>
        <w:jc w:val="both"/>
      </w:pPr>
      <w:r>
        <w:t xml:space="preserve">в) члены семьи признаны нуждающимися в улучшении жилищных условий по основаниям, установленным </w:t>
      </w:r>
      <w:hyperlink r:id="rId6">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3A04B4" w:rsidRDefault="003A04B4" w:rsidP="003A04B4">
      <w:pPr>
        <w:pStyle w:val="ConsPlusNormal"/>
        <w:spacing w:before="220"/>
        <w:ind w:firstLine="540"/>
        <w:jc w:val="both"/>
      </w:pPr>
      <w: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3A04B4" w:rsidRDefault="003A04B4" w:rsidP="003A04B4">
      <w:pPr>
        <w:pStyle w:val="ConsPlusNormal"/>
        <w:spacing w:before="220"/>
        <w:ind w:firstLine="540"/>
        <w:jc w:val="both"/>
      </w:pPr>
      <w:bookmarkStart w:id="6" w:name="P293"/>
      <w:bookmarkEnd w:id="6"/>
      <w:r>
        <w:t>1.2.6. 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являются физические лица (далее - заявители) из числа 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3A04B4" w:rsidRDefault="003A04B4" w:rsidP="003A04B4">
      <w:pPr>
        <w:pStyle w:val="ConsPlusNormal"/>
        <w:jc w:val="center"/>
      </w:pPr>
    </w:p>
    <w:p w:rsidR="003A04B4" w:rsidRDefault="003A04B4" w:rsidP="003A04B4">
      <w:pPr>
        <w:pStyle w:val="ConsPlusTitle"/>
        <w:jc w:val="center"/>
        <w:outlineLvl w:val="2"/>
      </w:pPr>
      <w:r>
        <w:t>Порядок информирования о предоставлении</w:t>
      </w:r>
    </w:p>
    <w:p w:rsidR="003A04B4" w:rsidRDefault="003A04B4" w:rsidP="003A04B4">
      <w:pPr>
        <w:pStyle w:val="ConsPlusTitle"/>
        <w:jc w:val="center"/>
      </w:pPr>
      <w:r>
        <w:t>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A04B4" w:rsidRDefault="003A04B4" w:rsidP="003A04B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A04B4" w:rsidRDefault="003A04B4" w:rsidP="003A04B4">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https://cszn.info/</w:t>
        </w:r>
      </w:hyperlink>
      <w:r>
        <w:t>;</w:t>
      </w:r>
    </w:p>
    <w:p w:rsidR="003A04B4" w:rsidRDefault="003A04B4" w:rsidP="003A04B4">
      <w:pPr>
        <w:pStyle w:val="ConsPlusNormal"/>
        <w:jc w:val="both"/>
      </w:pPr>
      <w:r>
        <w:t xml:space="preserve">(в ред. </w:t>
      </w:r>
      <w:hyperlink r:id="rId8">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 xml:space="preserve">на сайте комитета по социальной защите населения Ленинградской области </w:t>
      </w:r>
      <w:hyperlink r:id="rId9">
        <w:r>
          <w:rPr>
            <w:color w:val="0000FF"/>
          </w:rPr>
          <w:t>https://kszn.lenobl.ru</w:t>
        </w:r>
      </w:hyperlink>
      <w:r>
        <w:t>;</w:t>
      </w:r>
    </w:p>
    <w:p w:rsidR="003A04B4" w:rsidRDefault="003A04B4" w:rsidP="003A04B4">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0">
        <w:r>
          <w:rPr>
            <w:color w:val="0000FF"/>
          </w:rPr>
          <w:t>https://mfc47.ru/</w:t>
        </w:r>
      </w:hyperlink>
      <w:r>
        <w:t>;</w:t>
      </w:r>
    </w:p>
    <w:p w:rsidR="003A04B4" w:rsidRDefault="003A04B4" w:rsidP="003A04B4">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 xml:space="preserve">на Едином портале государственных услуг (далее - ЕПГУ) </w:t>
      </w:r>
      <w:hyperlink r:id="rId12">
        <w:r>
          <w:rPr>
            <w:color w:val="0000FF"/>
          </w:rPr>
          <w:t>https://www.gosuslugi.ru</w:t>
        </w:r>
      </w:hyperlink>
      <w:r>
        <w:t>;</w:t>
      </w:r>
    </w:p>
    <w:p w:rsidR="003A04B4" w:rsidRDefault="003A04B4" w:rsidP="003A04B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A04B4" w:rsidRDefault="003A04B4" w:rsidP="003A04B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A04B4" w:rsidRDefault="003A04B4" w:rsidP="003A04B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A04B4" w:rsidRDefault="003A04B4" w:rsidP="003A04B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A04B4" w:rsidRDefault="003A04B4" w:rsidP="003A04B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A04B4" w:rsidRDefault="003A04B4" w:rsidP="003A04B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A04B4" w:rsidRDefault="003A04B4" w:rsidP="003A04B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A04B4" w:rsidRDefault="003A04B4" w:rsidP="003A04B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3A04B4" w:rsidRDefault="003A04B4" w:rsidP="003A04B4">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A04B4" w:rsidRDefault="003A04B4" w:rsidP="003A04B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A04B4" w:rsidRDefault="003A04B4" w:rsidP="003A04B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A04B4" w:rsidRDefault="003A04B4" w:rsidP="003A04B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A04B4" w:rsidRDefault="003A04B4" w:rsidP="003A04B4">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A04B4" w:rsidRDefault="003A04B4" w:rsidP="003A04B4">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3A04B4" w:rsidRDefault="003A04B4" w:rsidP="003A04B4">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A04B4" w:rsidRDefault="003A04B4" w:rsidP="003A04B4">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3A04B4" w:rsidRDefault="003A04B4" w:rsidP="003A04B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A04B4" w:rsidRDefault="003A04B4" w:rsidP="003A04B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A04B4" w:rsidRDefault="003A04B4" w:rsidP="003A04B4">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3A04B4" w:rsidRDefault="003A04B4" w:rsidP="003A04B4">
      <w:pPr>
        <w:pStyle w:val="ConsPlusNormal"/>
        <w:ind w:firstLine="540"/>
        <w:jc w:val="both"/>
      </w:pPr>
    </w:p>
    <w:p w:rsidR="003A04B4" w:rsidRDefault="003A04B4" w:rsidP="003A04B4">
      <w:pPr>
        <w:pStyle w:val="ConsPlusTitle"/>
        <w:jc w:val="center"/>
        <w:outlineLvl w:val="1"/>
      </w:pPr>
      <w:r>
        <w:t>II. СТАНДАРТ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Title"/>
        <w:jc w:val="center"/>
        <w:outlineLvl w:val="2"/>
      </w:pPr>
      <w:r>
        <w:t>Полное наименование государственной услуги, сокращенное</w:t>
      </w:r>
    </w:p>
    <w:p w:rsidR="003A04B4" w:rsidRDefault="003A04B4" w:rsidP="003A04B4">
      <w:pPr>
        <w:pStyle w:val="ConsPlusTitle"/>
        <w:jc w:val="center"/>
      </w:pPr>
      <w:r>
        <w:t>наименование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на детей из малообеспеченных семей за счет средств областного бюджета (далее - государственная услуга).</w:t>
      </w:r>
    </w:p>
    <w:p w:rsidR="003A04B4" w:rsidRDefault="003A04B4" w:rsidP="003A04B4">
      <w:pPr>
        <w:pStyle w:val="ConsPlusNormal"/>
        <w:spacing w:before="220"/>
        <w:ind w:firstLine="540"/>
        <w:jc w:val="both"/>
      </w:pPr>
      <w:r>
        <w:t>Сокращенное наименование государственной услуги: назначение мер социальной поддержки на детей из малообеспеченных семей за счет средств областного бюджета.</w:t>
      </w:r>
    </w:p>
    <w:p w:rsidR="003A04B4" w:rsidRDefault="003A04B4" w:rsidP="003A04B4">
      <w:pPr>
        <w:pStyle w:val="ConsPlusNormal"/>
        <w:ind w:firstLine="540"/>
        <w:jc w:val="both"/>
      </w:pPr>
    </w:p>
    <w:p w:rsidR="003A04B4" w:rsidRDefault="003A04B4" w:rsidP="003A04B4">
      <w:pPr>
        <w:pStyle w:val="ConsPlusTitle"/>
        <w:jc w:val="center"/>
        <w:outlineLvl w:val="2"/>
      </w:pPr>
      <w:r>
        <w:t>Наименование органа исполнительной власти</w:t>
      </w:r>
    </w:p>
    <w:p w:rsidR="003A04B4" w:rsidRDefault="003A04B4" w:rsidP="003A04B4">
      <w:pPr>
        <w:pStyle w:val="ConsPlusTitle"/>
        <w:jc w:val="center"/>
      </w:pPr>
      <w:r>
        <w:t>Ленинградской области (органа местного самоуправления),</w:t>
      </w:r>
    </w:p>
    <w:p w:rsidR="003A04B4" w:rsidRDefault="003A04B4" w:rsidP="003A04B4">
      <w:pPr>
        <w:pStyle w:val="ConsPlusTitle"/>
        <w:jc w:val="center"/>
      </w:pPr>
      <w:r>
        <w:t>предоставляющего государственную услугу, а также</w:t>
      </w:r>
    </w:p>
    <w:p w:rsidR="003A04B4" w:rsidRDefault="003A04B4" w:rsidP="003A04B4">
      <w:pPr>
        <w:pStyle w:val="ConsPlusTitle"/>
        <w:jc w:val="center"/>
      </w:pPr>
      <w:r>
        <w:t>способы обращения заявителя</w:t>
      </w:r>
    </w:p>
    <w:p w:rsidR="003A04B4" w:rsidRDefault="003A04B4" w:rsidP="003A04B4">
      <w:pPr>
        <w:pStyle w:val="ConsPlusNormal"/>
        <w:ind w:firstLine="540"/>
        <w:jc w:val="both"/>
      </w:pPr>
    </w:p>
    <w:p w:rsidR="003A04B4" w:rsidRDefault="003A04B4" w:rsidP="003A04B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3A04B4" w:rsidRDefault="003A04B4" w:rsidP="003A04B4">
      <w:pPr>
        <w:pStyle w:val="ConsPlusNormal"/>
        <w:spacing w:before="220"/>
        <w:ind w:firstLine="540"/>
        <w:jc w:val="both"/>
      </w:pPr>
      <w:r>
        <w:t>2.2.1. В предоставлении государственной услуги участвуют:</w:t>
      </w:r>
    </w:p>
    <w:p w:rsidR="003A04B4" w:rsidRDefault="003A04B4" w:rsidP="003A04B4">
      <w:pPr>
        <w:pStyle w:val="ConsPlusNormal"/>
        <w:spacing w:before="220"/>
        <w:ind w:firstLine="540"/>
        <w:jc w:val="both"/>
      </w:pPr>
      <w:r>
        <w:t>- ЦСЗН;</w:t>
      </w:r>
    </w:p>
    <w:p w:rsidR="003A04B4" w:rsidRDefault="003A04B4" w:rsidP="003A04B4">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3A04B4" w:rsidRDefault="003A04B4" w:rsidP="003A04B4">
      <w:pPr>
        <w:pStyle w:val="ConsPlusNormal"/>
        <w:spacing w:before="220"/>
        <w:ind w:firstLine="540"/>
        <w:jc w:val="both"/>
      </w:pPr>
      <w:bookmarkStart w:id="7" w:name="P345"/>
      <w:bookmarkEnd w:id="7"/>
      <w:r>
        <w:t>2.2.2. Заявление на получение государственной услуги с комплектом документов принимается:</w:t>
      </w:r>
    </w:p>
    <w:p w:rsidR="003A04B4" w:rsidRDefault="003A04B4" w:rsidP="003A04B4">
      <w:pPr>
        <w:pStyle w:val="ConsPlusNormal"/>
        <w:spacing w:before="220"/>
        <w:ind w:firstLine="540"/>
        <w:jc w:val="both"/>
      </w:pPr>
      <w:r>
        <w:t>1) при личной явке:</w:t>
      </w:r>
    </w:p>
    <w:p w:rsidR="003A04B4" w:rsidRDefault="003A04B4" w:rsidP="003A04B4">
      <w:pPr>
        <w:pStyle w:val="ConsPlusNormal"/>
        <w:spacing w:before="220"/>
        <w:ind w:firstLine="540"/>
        <w:jc w:val="both"/>
      </w:pPr>
      <w:r>
        <w:t>в МФЦ;</w:t>
      </w:r>
    </w:p>
    <w:p w:rsidR="003A04B4" w:rsidRDefault="003A04B4" w:rsidP="003A04B4">
      <w:pPr>
        <w:pStyle w:val="ConsPlusNormal"/>
        <w:spacing w:before="220"/>
        <w:ind w:firstLine="540"/>
        <w:jc w:val="both"/>
      </w:pPr>
      <w:r>
        <w:t>2) без личной явки:</w:t>
      </w:r>
    </w:p>
    <w:p w:rsidR="003A04B4" w:rsidRDefault="003A04B4" w:rsidP="003A04B4">
      <w:pPr>
        <w:pStyle w:val="ConsPlusNormal"/>
        <w:spacing w:before="220"/>
        <w:ind w:firstLine="540"/>
        <w:jc w:val="both"/>
      </w:pPr>
      <w:r>
        <w:t>в электронной форме через личный кабинет заявителя ЕПГУ.</w:t>
      </w:r>
    </w:p>
    <w:p w:rsidR="003A04B4" w:rsidRDefault="003A04B4" w:rsidP="003A04B4">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A04B4" w:rsidRDefault="003A04B4" w:rsidP="003A04B4">
      <w:pPr>
        <w:pStyle w:val="ConsPlusNormal"/>
        <w:spacing w:before="220"/>
        <w:ind w:firstLine="540"/>
        <w:jc w:val="both"/>
      </w:pPr>
      <w:r>
        <w:t>1) посредством ЕПГУ - в МФЦ;</w:t>
      </w:r>
    </w:p>
    <w:p w:rsidR="003A04B4" w:rsidRDefault="003A04B4" w:rsidP="003A04B4">
      <w:pPr>
        <w:pStyle w:val="ConsPlusNormal"/>
        <w:spacing w:before="220"/>
        <w:ind w:firstLine="540"/>
        <w:jc w:val="both"/>
      </w:pPr>
      <w:r>
        <w:t>2) по телефону - в МФЦ;</w:t>
      </w:r>
    </w:p>
    <w:p w:rsidR="003A04B4" w:rsidRDefault="003A04B4" w:rsidP="003A04B4">
      <w:pPr>
        <w:pStyle w:val="ConsPlusNormal"/>
        <w:spacing w:before="220"/>
        <w:ind w:firstLine="540"/>
        <w:jc w:val="both"/>
      </w:pPr>
      <w:r>
        <w:t>3) посредством сайта ГБУ ЛО "МФЦ" - в МФЦ.</w:t>
      </w:r>
    </w:p>
    <w:p w:rsidR="003A04B4" w:rsidRDefault="003A04B4" w:rsidP="003A04B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A04B4" w:rsidRDefault="003A04B4" w:rsidP="003A04B4">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5">
        <w:r>
          <w:rPr>
            <w:color w:val="0000FF"/>
          </w:rPr>
          <w:t>статьями 9</w:t>
        </w:r>
      </w:hyperlink>
      <w:r>
        <w:t xml:space="preserve">, </w:t>
      </w:r>
      <w:hyperlink r:id="rId16">
        <w:r>
          <w:rPr>
            <w:color w:val="0000FF"/>
          </w:rPr>
          <w:t>10</w:t>
        </w:r>
      </w:hyperlink>
      <w:r>
        <w:t xml:space="preserve"> и </w:t>
      </w:r>
      <w:hyperlink r:id="rId1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lastRenderedPageBreak/>
        <w:t>утратившими силу отдельных положений законодательных актов Российской Федерации" (далее - Федеральный закон N 572-ФЗ).</w:t>
      </w:r>
    </w:p>
    <w:p w:rsidR="003A04B4" w:rsidRDefault="003A04B4" w:rsidP="003A04B4">
      <w:pPr>
        <w:pStyle w:val="ConsPlusNormal"/>
        <w:jc w:val="both"/>
      </w:pPr>
      <w:r>
        <w:t xml:space="preserve">(п. 2.2.4 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A04B4" w:rsidRDefault="003A04B4" w:rsidP="003A04B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04B4" w:rsidRDefault="003A04B4" w:rsidP="003A04B4">
      <w:pPr>
        <w:pStyle w:val="ConsPlusNormal"/>
        <w:spacing w:before="220"/>
        <w:ind w:firstLine="540"/>
        <w:jc w:val="both"/>
      </w:pPr>
      <w:r>
        <w:t xml:space="preserve">2)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N 572-ФЗ.</w:t>
      </w:r>
    </w:p>
    <w:p w:rsidR="003A04B4" w:rsidRDefault="003A04B4" w:rsidP="003A04B4">
      <w:pPr>
        <w:pStyle w:val="ConsPlusNormal"/>
        <w:jc w:val="both"/>
      </w:pPr>
      <w:r>
        <w:t xml:space="preserve">(п. 2.2.5 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ind w:firstLine="540"/>
        <w:jc w:val="both"/>
      </w:pPr>
    </w:p>
    <w:p w:rsidR="003A04B4" w:rsidRDefault="003A04B4" w:rsidP="003A04B4">
      <w:pPr>
        <w:pStyle w:val="ConsPlusTitle"/>
        <w:jc w:val="center"/>
        <w:outlineLvl w:val="2"/>
      </w:pPr>
      <w:r>
        <w:t>Результат предоставления государственной услуги,</w:t>
      </w:r>
    </w:p>
    <w:p w:rsidR="003A04B4" w:rsidRDefault="003A04B4" w:rsidP="003A04B4">
      <w:pPr>
        <w:pStyle w:val="ConsPlusTitle"/>
        <w:jc w:val="center"/>
      </w:pPr>
      <w:r>
        <w:t>а также способы получения результата</w:t>
      </w:r>
    </w:p>
    <w:p w:rsidR="003A04B4" w:rsidRDefault="003A04B4" w:rsidP="003A04B4">
      <w:pPr>
        <w:pStyle w:val="ConsPlusNormal"/>
        <w:ind w:firstLine="540"/>
        <w:jc w:val="both"/>
      </w:pPr>
    </w:p>
    <w:p w:rsidR="003A04B4" w:rsidRDefault="003A04B4" w:rsidP="003A04B4">
      <w:pPr>
        <w:pStyle w:val="ConsPlusNormal"/>
        <w:ind w:firstLine="540"/>
        <w:jc w:val="both"/>
      </w:pPr>
      <w:r>
        <w:t>2.3. Результатом предоставления государственной услуги является:</w:t>
      </w:r>
    </w:p>
    <w:p w:rsidR="003A04B4" w:rsidRDefault="003A04B4" w:rsidP="003A04B4">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3A04B4" w:rsidRDefault="003A04B4" w:rsidP="003A04B4">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3A04B4" w:rsidRDefault="003A04B4" w:rsidP="003A04B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A04B4" w:rsidRDefault="003A04B4" w:rsidP="003A04B4">
      <w:pPr>
        <w:pStyle w:val="ConsPlusNormal"/>
        <w:spacing w:before="220"/>
        <w:ind w:firstLine="540"/>
        <w:jc w:val="both"/>
      </w:pPr>
      <w:r>
        <w:t>1) при личной явке:</w:t>
      </w:r>
    </w:p>
    <w:p w:rsidR="003A04B4" w:rsidRDefault="003A04B4" w:rsidP="003A04B4">
      <w:pPr>
        <w:pStyle w:val="ConsPlusNormal"/>
        <w:spacing w:before="220"/>
        <w:ind w:firstLine="540"/>
        <w:jc w:val="both"/>
      </w:pPr>
      <w:r>
        <w:t>в МФЦ;</w:t>
      </w:r>
    </w:p>
    <w:p w:rsidR="003A04B4" w:rsidRDefault="003A04B4" w:rsidP="003A04B4">
      <w:pPr>
        <w:pStyle w:val="ConsPlusNormal"/>
        <w:spacing w:before="220"/>
        <w:ind w:firstLine="540"/>
        <w:jc w:val="both"/>
      </w:pPr>
      <w:r>
        <w:t>2) без личной явки:</w:t>
      </w:r>
    </w:p>
    <w:p w:rsidR="003A04B4" w:rsidRDefault="003A04B4" w:rsidP="003A04B4">
      <w:pPr>
        <w:pStyle w:val="ConsPlusNormal"/>
        <w:spacing w:before="220"/>
        <w:ind w:firstLine="540"/>
        <w:jc w:val="both"/>
      </w:pPr>
      <w:r>
        <w:t>в электронной форме через личный кабинет заявителя ЕПГУ;</w:t>
      </w:r>
    </w:p>
    <w:p w:rsidR="003A04B4" w:rsidRDefault="003A04B4" w:rsidP="003A04B4">
      <w:pPr>
        <w:pStyle w:val="ConsPlusNormal"/>
        <w:spacing w:before="220"/>
        <w:ind w:firstLine="540"/>
        <w:jc w:val="both"/>
      </w:pPr>
      <w:r>
        <w:t>на электронную почту заявителя (представителя заявителя), указанную в заявлении.</w:t>
      </w:r>
    </w:p>
    <w:p w:rsidR="003A04B4" w:rsidRDefault="003A04B4" w:rsidP="003A04B4">
      <w:pPr>
        <w:pStyle w:val="ConsPlusNormal"/>
        <w:ind w:firstLine="540"/>
        <w:jc w:val="both"/>
      </w:pPr>
    </w:p>
    <w:p w:rsidR="003A04B4" w:rsidRDefault="003A04B4" w:rsidP="003A04B4">
      <w:pPr>
        <w:pStyle w:val="ConsPlusTitle"/>
        <w:jc w:val="center"/>
        <w:outlineLvl w:val="2"/>
      </w:pPr>
      <w:r>
        <w:t>Срок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61">
        <w:r>
          <w:rPr>
            <w:color w:val="0000FF"/>
          </w:rPr>
          <w:t>пунктом 2.13</w:t>
        </w:r>
      </w:hyperlink>
      <w:r>
        <w:t xml:space="preserve"> настоящего регламента.</w:t>
      </w:r>
    </w:p>
    <w:p w:rsidR="003A04B4" w:rsidRDefault="003A04B4" w:rsidP="003A04B4">
      <w:pPr>
        <w:pStyle w:val="ConsPlusNormal"/>
        <w:ind w:firstLine="540"/>
        <w:jc w:val="both"/>
      </w:pPr>
    </w:p>
    <w:p w:rsidR="003A04B4" w:rsidRDefault="003A04B4" w:rsidP="003A04B4">
      <w:pPr>
        <w:pStyle w:val="ConsPlusTitle"/>
        <w:jc w:val="center"/>
        <w:outlineLvl w:val="2"/>
      </w:pPr>
      <w:r>
        <w:t>Правовые основания для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2.5. Правовые основания для предоставления государственной услуги:</w:t>
      </w:r>
    </w:p>
    <w:p w:rsidR="003A04B4" w:rsidRDefault="003A04B4" w:rsidP="003A04B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3">
        <w:r>
          <w:rPr>
            <w:color w:val="0000FF"/>
          </w:rPr>
          <w:t>https://kszn.lenobl.ru</w:t>
        </w:r>
      </w:hyperlink>
      <w:r>
        <w:t xml:space="preserve"> и в Реестре.</w:t>
      </w:r>
    </w:p>
    <w:p w:rsidR="003A04B4" w:rsidRDefault="003A04B4" w:rsidP="003A04B4">
      <w:pPr>
        <w:pStyle w:val="ConsPlusNormal"/>
        <w:ind w:firstLine="540"/>
        <w:jc w:val="both"/>
      </w:pPr>
    </w:p>
    <w:p w:rsidR="003A04B4" w:rsidRDefault="003A04B4" w:rsidP="003A04B4">
      <w:pPr>
        <w:pStyle w:val="ConsPlusTitle"/>
        <w:jc w:val="center"/>
        <w:outlineLvl w:val="2"/>
      </w:pPr>
      <w:r>
        <w:t>Исчерпывающий перечень документов, необходимых</w:t>
      </w:r>
    </w:p>
    <w:p w:rsidR="003A04B4" w:rsidRDefault="003A04B4" w:rsidP="003A04B4">
      <w:pPr>
        <w:pStyle w:val="ConsPlusTitle"/>
        <w:jc w:val="center"/>
      </w:pPr>
      <w:r>
        <w:lastRenderedPageBreak/>
        <w:t>в соответствии с законодательными или иными нормативными</w:t>
      </w:r>
    </w:p>
    <w:p w:rsidR="003A04B4" w:rsidRDefault="003A04B4" w:rsidP="003A04B4">
      <w:pPr>
        <w:pStyle w:val="ConsPlusTitle"/>
        <w:jc w:val="center"/>
      </w:pPr>
      <w:r>
        <w:t>правовыми актами для предоставления государственной услуги,</w:t>
      </w:r>
    </w:p>
    <w:p w:rsidR="003A04B4" w:rsidRDefault="003A04B4" w:rsidP="003A04B4">
      <w:pPr>
        <w:pStyle w:val="ConsPlusTitle"/>
        <w:jc w:val="center"/>
      </w:pPr>
      <w:r>
        <w:t>подлежащих представлению заявителем</w:t>
      </w:r>
    </w:p>
    <w:p w:rsidR="003A04B4" w:rsidRDefault="003A04B4" w:rsidP="003A04B4">
      <w:pPr>
        <w:pStyle w:val="ConsPlusNormal"/>
        <w:ind w:firstLine="540"/>
        <w:jc w:val="both"/>
      </w:pPr>
    </w:p>
    <w:p w:rsidR="003A04B4" w:rsidRDefault="003A04B4" w:rsidP="003A04B4">
      <w:pPr>
        <w:pStyle w:val="ConsPlusNormal"/>
        <w:ind w:firstLine="540"/>
        <w:jc w:val="both"/>
      </w:pPr>
      <w:bookmarkStart w:id="8" w:name="P389"/>
      <w:bookmarkEnd w:id="8"/>
      <w:r>
        <w:t>2.6. Исчерпывающий перечень документов, необходимых для предоставления государственной услуги, подлежащих представлению заявителем:</w:t>
      </w:r>
    </w:p>
    <w:p w:rsidR="003A04B4" w:rsidRDefault="003A04B4" w:rsidP="003A04B4">
      <w:pPr>
        <w:pStyle w:val="ConsPlusNormal"/>
        <w:spacing w:before="220"/>
        <w:ind w:firstLine="540"/>
        <w:jc w:val="both"/>
      </w:pPr>
      <w:bookmarkStart w:id="9" w:name="P390"/>
      <w:bookmarkEnd w:id="9"/>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3A04B4" w:rsidRDefault="003A04B4" w:rsidP="003A04B4">
      <w:pPr>
        <w:pStyle w:val="ConsPlusNormal"/>
        <w:spacing w:before="220"/>
        <w:ind w:firstLine="540"/>
        <w:jc w:val="both"/>
      </w:pPr>
      <w:r>
        <w:t>лично заявителем при обращении на ЕПГУ;</w:t>
      </w:r>
    </w:p>
    <w:p w:rsidR="003A04B4" w:rsidRDefault="003A04B4" w:rsidP="003A04B4">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3A04B4" w:rsidRDefault="003A04B4" w:rsidP="003A04B4">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3A04B4" w:rsidRDefault="003A04B4" w:rsidP="003A04B4">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A04B4" w:rsidRDefault="003A04B4" w:rsidP="003A04B4">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A04B4" w:rsidRDefault="003A04B4" w:rsidP="003A04B4">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A04B4" w:rsidRDefault="003A04B4" w:rsidP="003A04B4">
      <w:pPr>
        <w:pStyle w:val="ConsPlusNormal"/>
        <w:spacing w:before="220"/>
        <w:ind w:firstLine="540"/>
        <w:jc w:val="both"/>
      </w:pPr>
      <w:r>
        <w:t>Заявление заполняется на основании:</w:t>
      </w:r>
    </w:p>
    <w:p w:rsidR="003A04B4" w:rsidRDefault="003A04B4" w:rsidP="003A04B4">
      <w:pPr>
        <w:pStyle w:val="ConsPlusNormal"/>
        <w:spacing w:before="220"/>
        <w:ind w:firstLine="540"/>
        <w:jc w:val="both"/>
      </w:pPr>
      <w:r>
        <w:t>- паспортных данных;</w:t>
      </w:r>
    </w:p>
    <w:p w:rsidR="003A04B4" w:rsidRDefault="003A04B4" w:rsidP="003A04B4">
      <w:pPr>
        <w:pStyle w:val="ConsPlusNormal"/>
        <w:spacing w:before="220"/>
        <w:ind w:firstLine="540"/>
        <w:jc w:val="both"/>
      </w:pPr>
      <w:r>
        <w:t>- сведений о месте жительства или месте пребывания заявителя и членов его семьи;</w:t>
      </w:r>
    </w:p>
    <w:p w:rsidR="003A04B4" w:rsidRDefault="003A04B4" w:rsidP="003A04B4">
      <w:pPr>
        <w:pStyle w:val="ConsPlusNormal"/>
        <w:spacing w:before="220"/>
        <w:ind w:firstLine="540"/>
        <w:jc w:val="both"/>
      </w:pPr>
      <w:r>
        <w:t>- сведений, указанных в СНИЛС, ИНН;</w:t>
      </w:r>
    </w:p>
    <w:p w:rsidR="003A04B4" w:rsidRDefault="003A04B4" w:rsidP="003A04B4">
      <w:pPr>
        <w:pStyle w:val="ConsPlusNormal"/>
        <w:spacing w:before="220"/>
        <w:ind w:firstLine="540"/>
        <w:jc w:val="both"/>
      </w:pPr>
      <w:r>
        <w:t>- сведений о рождении всех детей, смерти детей, браке, разводе, установлении отцовства;</w:t>
      </w:r>
    </w:p>
    <w:p w:rsidR="003A04B4" w:rsidRDefault="003A04B4" w:rsidP="003A04B4">
      <w:pPr>
        <w:pStyle w:val="ConsPlusNormal"/>
        <w:spacing w:before="220"/>
        <w:ind w:firstLine="540"/>
        <w:jc w:val="both"/>
      </w:pPr>
      <w:r>
        <w:t>- сведений о рождении всех детей, смерти детей, браке, разводе, установлении отцовства;</w:t>
      </w:r>
    </w:p>
    <w:p w:rsidR="003A04B4" w:rsidRDefault="003A04B4" w:rsidP="003A04B4">
      <w:pPr>
        <w:pStyle w:val="ConsPlusNormal"/>
        <w:spacing w:before="220"/>
        <w:ind w:firstLine="540"/>
        <w:jc w:val="both"/>
      </w:pPr>
      <w:r>
        <w:t xml:space="preserve">- сведения об инвалидности (для получения государственной услуги, указанной в </w:t>
      </w:r>
      <w:hyperlink w:anchor="P281">
        <w:r>
          <w:rPr>
            <w:color w:val="0000FF"/>
          </w:rPr>
          <w:t>подпункте 1.2.2</w:t>
        </w:r>
      </w:hyperlink>
      <w:r>
        <w:t xml:space="preserve"> настоящего регламента);</w:t>
      </w:r>
    </w:p>
    <w:p w:rsidR="003A04B4" w:rsidRDefault="003A04B4" w:rsidP="003A04B4">
      <w:pPr>
        <w:pStyle w:val="ConsPlusNormal"/>
        <w:spacing w:before="220"/>
        <w:ind w:firstLine="540"/>
        <w:jc w:val="both"/>
      </w:pPr>
      <w:r>
        <w:t>- сведений о доходах;</w:t>
      </w:r>
    </w:p>
    <w:p w:rsidR="003A04B4" w:rsidRDefault="003A04B4" w:rsidP="003A04B4">
      <w:pPr>
        <w:pStyle w:val="ConsPlusNormal"/>
        <w:spacing w:before="220"/>
        <w:ind w:firstLine="540"/>
        <w:jc w:val="both"/>
      </w:pPr>
      <w:r>
        <w:lastRenderedPageBreak/>
        <w:t>2) Документ, удостоверяющий личность ребенка при рождении ребенка на территории иностранного государства:</w:t>
      </w:r>
    </w:p>
    <w:p w:rsidR="003A04B4" w:rsidRDefault="003A04B4" w:rsidP="003A04B4">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A04B4" w:rsidRDefault="003A04B4" w:rsidP="003A04B4">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3A04B4" w:rsidRDefault="003A04B4" w:rsidP="003A04B4">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6">
        <w:r>
          <w:rPr>
            <w:color w:val="0000FF"/>
          </w:rPr>
          <w:t>Конвенции</w:t>
        </w:r>
      </w:hyperlink>
      <w:r>
        <w:t xml:space="preserve"> 1961 г.;</w:t>
      </w:r>
    </w:p>
    <w:p w:rsidR="003A04B4" w:rsidRDefault="003A04B4" w:rsidP="003A04B4">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8">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9">
        <w:r>
          <w:rPr>
            <w:color w:val="0000FF"/>
          </w:rPr>
          <w:t>Конвенции</w:t>
        </w:r>
      </w:hyperlink>
      <w:r>
        <w:t xml:space="preserve"> 1993 года, для которого </w:t>
      </w:r>
      <w:hyperlink r:id="rId30">
        <w:r>
          <w:rPr>
            <w:color w:val="0000FF"/>
          </w:rPr>
          <w:t>Конвенция</w:t>
        </w:r>
      </w:hyperlink>
      <w:r>
        <w:t xml:space="preserve"> 2002 года не вступила в силу);</w:t>
      </w:r>
    </w:p>
    <w:p w:rsidR="003A04B4" w:rsidRDefault="003A04B4" w:rsidP="003A04B4">
      <w:pPr>
        <w:pStyle w:val="ConsPlusNormal"/>
        <w:spacing w:before="220"/>
        <w:ind w:firstLine="540"/>
        <w:jc w:val="both"/>
      </w:pPr>
      <w:bookmarkStart w:id="10" w:name="P410"/>
      <w:bookmarkEnd w:id="10"/>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3A04B4" w:rsidRDefault="003A04B4" w:rsidP="003A04B4">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3A04B4" w:rsidRDefault="003A04B4" w:rsidP="003A04B4">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3A04B4" w:rsidRDefault="003A04B4" w:rsidP="003A04B4">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A04B4" w:rsidRDefault="003A04B4" w:rsidP="003A04B4">
      <w:pPr>
        <w:pStyle w:val="ConsPlusNormal"/>
        <w:spacing w:before="220"/>
        <w:ind w:firstLine="540"/>
        <w:jc w:val="both"/>
      </w:pPr>
      <w:r>
        <w:t xml:space="preserve">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w:t>
      </w:r>
      <w:r>
        <w:lastRenderedPageBreak/>
        <w:t>возможность их трудоустройства;</w:t>
      </w:r>
    </w:p>
    <w:p w:rsidR="003A04B4" w:rsidRDefault="003A04B4" w:rsidP="003A04B4">
      <w:pPr>
        <w:pStyle w:val="ConsPlusNormal"/>
        <w:spacing w:before="220"/>
        <w:ind w:firstLine="540"/>
        <w:jc w:val="both"/>
      </w:pPr>
      <w:r>
        <w:t>справки о размере получаемых алиментов либо соглашение об уплате алиментов на ребенка;</w:t>
      </w:r>
    </w:p>
    <w:p w:rsidR="003A04B4" w:rsidRDefault="003A04B4" w:rsidP="003A04B4">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A04B4" w:rsidRDefault="003A04B4" w:rsidP="003A04B4">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A04B4" w:rsidRDefault="003A04B4" w:rsidP="003A04B4">
      <w:pPr>
        <w:pStyle w:val="ConsPlusNormal"/>
        <w:spacing w:before="220"/>
        <w:ind w:firstLine="540"/>
        <w:jc w:val="both"/>
      </w:pPr>
      <w:r>
        <w:t>справка о ежемесячном пожизненном содержании судей, вышедших в отставку;</w:t>
      </w:r>
    </w:p>
    <w:p w:rsidR="003A04B4" w:rsidRDefault="003A04B4" w:rsidP="003A04B4">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3A04B4" w:rsidRDefault="003A04B4" w:rsidP="003A04B4">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3A04B4" w:rsidRDefault="003A04B4" w:rsidP="003A04B4">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3A04B4" w:rsidRDefault="003A04B4" w:rsidP="003A04B4">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3A04B4" w:rsidRDefault="003A04B4" w:rsidP="003A04B4">
      <w:pPr>
        <w:pStyle w:val="ConsPlusNormal"/>
        <w:spacing w:before="220"/>
        <w:ind w:firstLine="540"/>
        <w:jc w:val="both"/>
      </w:pPr>
      <w: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3A04B4" w:rsidRDefault="003A04B4" w:rsidP="003A04B4">
      <w:pPr>
        <w:pStyle w:val="ConsPlusNormal"/>
        <w:spacing w:before="220"/>
        <w:ind w:firstLine="540"/>
        <w:jc w:val="both"/>
      </w:pPr>
      <w:r>
        <w:t xml:space="preserve">заявитель из числа иностранных граждан и лиц без гражданства дополнительно к документам, перечисленным в </w:t>
      </w:r>
      <w:hyperlink w:anchor="P390">
        <w:r>
          <w:rPr>
            <w:color w:val="0000FF"/>
          </w:rPr>
          <w:t>подпунктах 1</w:t>
        </w:r>
      </w:hyperlink>
      <w:r>
        <w:t xml:space="preserve"> - </w:t>
      </w:r>
      <w:hyperlink w:anchor="P410">
        <w:r>
          <w:rPr>
            <w:color w:val="0000FF"/>
          </w:rPr>
          <w:t>3 пункта 2.6</w:t>
        </w:r>
      </w:hyperlink>
      <w:r>
        <w:t xml:space="preserve"> настоящего регламента, представляет:</w:t>
      </w:r>
    </w:p>
    <w:p w:rsidR="003A04B4" w:rsidRDefault="003A04B4" w:rsidP="003A04B4">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3A04B4" w:rsidRDefault="003A04B4" w:rsidP="003A04B4">
      <w:pPr>
        <w:pStyle w:val="ConsPlusNormal"/>
        <w:spacing w:before="220"/>
        <w:ind w:firstLine="540"/>
        <w:jc w:val="both"/>
      </w:pPr>
      <w:r>
        <w:t xml:space="preserve">заявитель дополнительно к документам, перечисленным в </w:t>
      </w:r>
      <w:hyperlink w:anchor="P390">
        <w:r>
          <w:rPr>
            <w:color w:val="0000FF"/>
          </w:rPr>
          <w:t>подпунктах 1</w:t>
        </w:r>
      </w:hyperlink>
      <w:r>
        <w:t xml:space="preserve"> - </w:t>
      </w:r>
      <w:hyperlink w:anchor="P410">
        <w:r>
          <w:rPr>
            <w:color w:val="0000FF"/>
          </w:rPr>
          <w:t>3 пункта 2.6</w:t>
        </w:r>
      </w:hyperlink>
      <w:r>
        <w:t xml:space="preserve"> </w:t>
      </w:r>
      <w:r>
        <w:lastRenderedPageBreak/>
        <w:t>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04B4" w:rsidRDefault="003A04B4" w:rsidP="003A04B4">
      <w:pPr>
        <w:pStyle w:val="ConsPlusNormal"/>
        <w:spacing w:before="220"/>
        <w:ind w:firstLine="540"/>
        <w:jc w:val="both"/>
      </w:pPr>
      <w: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390">
        <w:r>
          <w:rPr>
            <w:color w:val="0000FF"/>
          </w:rPr>
          <w:t>подпунктах 1</w:t>
        </w:r>
      </w:hyperlink>
      <w:r>
        <w:t xml:space="preserve"> - </w:t>
      </w:r>
      <w:hyperlink w:anchor="P410">
        <w:r>
          <w:rPr>
            <w:color w:val="0000FF"/>
          </w:rPr>
          <w:t>3 пункта 2.6</w:t>
        </w:r>
      </w:hyperlink>
      <w:r>
        <w:t xml:space="preserve"> настоящего регламента, представляет:</w:t>
      </w:r>
    </w:p>
    <w:p w:rsidR="003A04B4" w:rsidRDefault="003A04B4" w:rsidP="003A04B4">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04B4" w:rsidRDefault="003A04B4" w:rsidP="003A04B4">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04B4" w:rsidRDefault="003A04B4" w:rsidP="003A04B4">
      <w:pPr>
        <w:pStyle w:val="ConsPlusNormal"/>
        <w:spacing w:before="220"/>
        <w:ind w:firstLine="540"/>
        <w:jc w:val="both"/>
      </w:pPr>
      <w:r>
        <w:t xml:space="preserve">6)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390">
        <w:r>
          <w:rPr>
            <w:color w:val="0000FF"/>
          </w:rPr>
          <w:t>подпунктах 1</w:t>
        </w:r>
      </w:hyperlink>
      <w:r>
        <w:t xml:space="preserve"> - </w:t>
      </w:r>
      <w:hyperlink w:anchor="P410">
        <w:r>
          <w:rPr>
            <w:color w:val="0000FF"/>
          </w:rPr>
          <w:t>3 пункта 2.6</w:t>
        </w:r>
      </w:hyperlink>
      <w:r>
        <w:t xml:space="preserve"> настоящего регламента, представляет:</w:t>
      </w:r>
    </w:p>
    <w:p w:rsidR="003A04B4" w:rsidRDefault="003A04B4" w:rsidP="003A04B4">
      <w:pPr>
        <w:pStyle w:val="ConsPlusNormal"/>
        <w:spacing w:before="220"/>
        <w:ind w:firstLine="540"/>
        <w:jc w:val="both"/>
      </w:pPr>
      <w: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3A04B4" w:rsidRDefault="003A04B4" w:rsidP="003A04B4">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31">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04B4" w:rsidRDefault="003A04B4" w:rsidP="003A04B4">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3A04B4" w:rsidRDefault="003A04B4" w:rsidP="003A04B4">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3A04B4" w:rsidRDefault="003A04B4" w:rsidP="003A04B4">
      <w:pPr>
        <w:pStyle w:val="ConsPlusNormal"/>
        <w:spacing w:before="220"/>
        <w:ind w:firstLine="540"/>
        <w:jc w:val="both"/>
      </w:pPr>
      <w: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3A04B4" w:rsidRDefault="003A04B4" w:rsidP="003A04B4">
      <w:pPr>
        <w:pStyle w:val="ConsPlusNormal"/>
        <w:spacing w:before="220"/>
        <w:ind w:firstLine="540"/>
        <w:jc w:val="both"/>
      </w:pPr>
      <w:r>
        <w:t xml:space="preserve">документ о выполнении обязательств по договору найма (договору поднайма) в части </w:t>
      </w:r>
      <w:r>
        <w:lastRenderedPageBreak/>
        <w:t>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3A04B4" w:rsidRDefault="003A04B4" w:rsidP="003A04B4">
      <w:pPr>
        <w:pStyle w:val="ConsPlusNormal"/>
        <w:spacing w:before="220"/>
        <w:ind w:firstLine="540"/>
        <w:jc w:val="both"/>
      </w:pPr>
      <w:r>
        <w:t xml:space="preserve">7) Для получения 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заявитель дополнительно к документам, перечисленным в </w:t>
      </w:r>
      <w:hyperlink w:anchor="P390">
        <w:r>
          <w:rPr>
            <w:color w:val="0000FF"/>
          </w:rPr>
          <w:t>подпунктах 1</w:t>
        </w:r>
      </w:hyperlink>
      <w:r>
        <w:t xml:space="preserve"> - </w:t>
      </w:r>
      <w:hyperlink w:anchor="P410">
        <w:r>
          <w:rPr>
            <w:color w:val="0000FF"/>
          </w:rPr>
          <w:t>3 пункта 2.6</w:t>
        </w:r>
      </w:hyperlink>
      <w:r>
        <w:t xml:space="preserve"> настоящего регламента, представляет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3A04B4" w:rsidRDefault="003A04B4" w:rsidP="003A04B4">
      <w:pPr>
        <w:pStyle w:val="ConsPlusNormal"/>
        <w:spacing w:before="220"/>
        <w:ind w:firstLine="540"/>
        <w:jc w:val="both"/>
      </w:pPr>
      <w:r>
        <w:t>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A04B4" w:rsidRDefault="003A04B4" w:rsidP="003A04B4">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3A04B4" w:rsidRDefault="003A04B4" w:rsidP="003A04B4">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2">
        <w:r>
          <w:rPr>
            <w:color w:val="0000FF"/>
          </w:rPr>
          <w:t>пунктом 4 части 1 статьи 6</w:t>
        </w:r>
      </w:hyperlink>
      <w:r>
        <w:t xml:space="preserve"> Федерального закона от 27 июля 2006 года N 152-ФЗ "О персональных данных" и в </w:t>
      </w:r>
      <w:hyperlink r:id="rId33">
        <w:r>
          <w:rPr>
            <w:color w:val="0000FF"/>
          </w:rPr>
          <w:t>частях 3</w:t>
        </w:r>
      </w:hyperlink>
      <w:r>
        <w:t xml:space="preserve">, </w:t>
      </w:r>
      <w:hyperlink r:id="rId3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3A04B4" w:rsidRDefault="003A04B4" w:rsidP="003A04B4">
      <w:pPr>
        <w:pStyle w:val="ConsPlusNormal"/>
        <w:spacing w:before="220"/>
        <w:ind w:firstLine="540"/>
        <w:jc w:val="both"/>
      </w:pPr>
      <w:r>
        <w:t xml:space="preserve">2.6.1. Заявитель дополнительно к документам, перечисленным в </w:t>
      </w:r>
      <w:hyperlink w:anchor="P389">
        <w:r>
          <w:rPr>
            <w:color w:val="0000FF"/>
          </w:rPr>
          <w:t>пункте 2.6</w:t>
        </w:r>
      </w:hyperlink>
      <w:r>
        <w:t xml:space="preserve"> настоящего регламента, представляет:</w:t>
      </w:r>
    </w:p>
    <w:p w:rsidR="003A04B4" w:rsidRDefault="003A04B4" w:rsidP="003A04B4">
      <w:pPr>
        <w:pStyle w:val="ConsPlusNormal"/>
        <w:spacing w:before="220"/>
        <w:ind w:firstLine="540"/>
        <w:jc w:val="both"/>
      </w:pPr>
      <w:bookmarkStart w:id="11" w:name="P442"/>
      <w:bookmarkEnd w:id="11"/>
      <w:r>
        <w:t>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3A04B4" w:rsidRDefault="003A04B4" w:rsidP="003A04B4">
      <w:pPr>
        <w:pStyle w:val="ConsPlusNormal"/>
        <w:spacing w:before="220"/>
        <w:ind w:firstLine="540"/>
        <w:jc w:val="both"/>
      </w:pPr>
      <w:bookmarkStart w:id="12" w:name="P443"/>
      <w:bookmarkEnd w:id="12"/>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A04B4" w:rsidRDefault="003A04B4" w:rsidP="003A04B4">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3A04B4" w:rsidRDefault="003A04B4" w:rsidP="003A04B4">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3A04B4" w:rsidRDefault="003A04B4" w:rsidP="003A04B4">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A04B4" w:rsidRDefault="003A04B4" w:rsidP="003A04B4">
      <w:pPr>
        <w:pStyle w:val="ConsPlusNormal"/>
        <w:spacing w:before="220"/>
        <w:ind w:firstLine="540"/>
        <w:jc w:val="both"/>
      </w:pPr>
      <w:bookmarkStart w:id="13" w:name="P447"/>
      <w:bookmarkEnd w:id="13"/>
      <w: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A04B4" w:rsidRDefault="003A04B4" w:rsidP="003A04B4">
      <w:pPr>
        <w:pStyle w:val="ConsPlusNormal"/>
        <w:spacing w:before="220"/>
        <w:ind w:firstLine="540"/>
        <w:jc w:val="both"/>
      </w:pPr>
      <w:r>
        <w:t xml:space="preserve">Для получения государственной услуги, указанной в </w:t>
      </w:r>
      <w:hyperlink w:anchor="P293">
        <w:r>
          <w:rPr>
            <w:color w:val="0000FF"/>
          </w:rPr>
          <w:t>подпункте 1.2.6</w:t>
        </w:r>
      </w:hyperlink>
      <w:r>
        <w:t xml:space="preserve"> настоящего регламента (далее в настоящем подпункте - ежемесячная выплата на ребенка), -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35">
        <w:r>
          <w:rPr>
            <w:color w:val="0000FF"/>
          </w:rPr>
          <w:t>статьях 2.6</w:t>
        </w:r>
      </w:hyperlink>
      <w:r>
        <w:t xml:space="preserve"> - </w:t>
      </w:r>
      <w:hyperlink r:id="rId36">
        <w:r>
          <w:rPr>
            <w:color w:val="0000FF"/>
          </w:rPr>
          <w:t>2.8</w:t>
        </w:r>
      </w:hyperlink>
      <w:r>
        <w:t xml:space="preserve">, </w:t>
      </w:r>
      <w:hyperlink r:id="rId37">
        <w:r>
          <w:rPr>
            <w:color w:val="0000FF"/>
          </w:rPr>
          <w:t>статье 4.4</w:t>
        </w:r>
      </w:hyperlink>
      <w:r>
        <w:t xml:space="preserve"> либо в </w:t>
      </w:r>
      <w:hyperlink r:id="rId38">
        <w:r>
          <w:rPr>
            <w:color w:val="0000FF"/>
          </w:rPr>
          <w:t>статьях 2.9</w:t>
        </w:r>
      </w:hyperlink>
      <w:r>
        <w:t xml:space="preserve">, </w:t>
      </w:r>
      <w:hyperlink r:id="rId39">
        <w:r>
          <w:rPr>
            <w:color w:val="0000FF"/>
          </w:rPr>
          <w:t>3.2</w:t>
        </w:r>
      </w:hyperlink>
      <w:r>
        <w:t xml:space="preserve"> - </w:t>
      </w:r>
      <w:hyperlink r:id="rId40">
        <w:r>
          <w:rPr>
            <w:color w:val="0000FF"/>
          </w:rPr>
          <w:t>3.4</w:t>
        </w:r>
      </w:hyperlink>
      <w: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3A04B4" w:rsidRDefault="003A04B4" w:rsidP="003A04B4">
      <w:pPr>
        <w:pStyle w:val="ConsPlusNormal"/>
        <w:spacing w:before="220"/>
        <w:ind w:firstLine="540"/>
        <w:jc w:val="both"/>
      </w:pPr>
      <w:r>
        <w:t xml:space="preserve">В качестве таких документов, наряду с указанными в </w:t>
      </w:r>
      <w:hyperlink w:anchor="P443">
        <w:r>
          <w:rPr>
            <w:color w:val="0000FF"/>
          </w:rPr>
          <w:t>абзацах втором</w:t>
        </w:r>
      </w:hyperlink>
      <w:r>
        <w:t xml:space="preserve"> - </w:t>
      </w:r>
      <w:hyperlink w:anchor="P447">
        <w:r>
          <w:rPr>
            <w:color w:val="0000FF"/>
          </w:rPr>
          <w:t>шестом</w:t>
        </w:r>
      </w:hyperlink>
      <w:r>
        <w:t xml:space="preserve"> настоящего подпункта, могут быть представлены:</w:t>
      </w:r>
    </w:p>
    <w:p w:rsidR="003A04B4" w:rsidRDefault="003A04B4" w:rsidP="003A04B4">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41">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42">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3A04B4" w:rsidRDefault="003A04B4" w:rsidP="003A04B4">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A04B4" w:rsidRDefault="003A04B4" w:rsidP="003A04B4">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3A04B4" w:rsidRDefault="003A04B4" w:rsidP="003A04B4">
      <w:pPr>
        <w:pStyle w:val="ConsPlusNormal"/>
        <w:spacing w:before="220"/>
        <w:ind w:firstLine="540"/>
        <w:jc w:val="both"/>
      </w:pPr>
      <w: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3A04B4" w:rsidRDefault="003A04B4" w:rsidP="003A04B4">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A04B4" w:rsidRDefault="003A04B4" w:rsidP="003A04B4">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3A04B4" w:rsidRDefault="003A04B4" w:rsidP="003A04B4">
      <w:pPr>
        <w:pStyle w:val="ConsPlusNormal"/>
        <w:spacing w:before="220"/>
        <w:ind w:firstLine="540"/>
        <w:jc w:val="both"/>
      </w:pPr>
      <w:r>
        <w:lastRenderedPageBreak/>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43">
        <w:r>
          <w:rPr>
            <w:color w:val="0000FF"/>
          </w:rPr>
          <w:t>Указом</w:t>
        </w:r>
      </w:hyperlink>
      <w:r>
        <w:t xml:space="preserve"> Президента Российской Федерации от 30 мая 1994 года N 1110 "О размере компенсационных выплат отдельным категориям граждан";</w:t>
      </w:r>
    </w:p>
    <w:p w:rsidR="003A04B4" w:rsidRDefault="003A04B4" w:rsidP="003A04B4">
      <w:pPr>
        <w:pStyle w:val="ConsPlusNormal"/>
        <w:spacing w:before="220"/>
        <w:ind w:firstLine="540"/>
        <w:jc w:val="both"/>
      </w:pPr>
      <w:r>
        <w:t>документ (справка), подтверждающий нахождение на длительном стационарном лечении (на период такого лечения);</w:t>
      </w:r>
    </w:p>
    <w:p w:rsidR="003A04B4" w:rsidRDefault="003A04B4" w:rsidP="003A04B4">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3A04B4" w:rsidRDefault="003A04B4" w:rsidP="003A04B4">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3A04B4" w:rsidRDefault="003A04B4" w:rsidP="003A04B4">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3A04B4" w:rsidRDefault="003A04B4" w:rsidP="003A04B4">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3A04B4" w:rsidRDefault="003A04B4" w:rsidP="003A04B4">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3A04B4" w:rsidRDefault="003A04B4" w:rsidP="003A04B4">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3A04B4" w:rsidRDefault="003A04B4" w:rsidP="003A04B4">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3A04B4" w:rsidRDefault="003A04B4" w:rsidP="003A04B4">
      <w:pPr>
        <w:pStyle w:val="ConsPlusNormal"/>
        <w:spacing w:before="220"/>
        <w:ind w:firstLine="540"/>
        <w:jc w:val="both"/>
      </w:pPr>
      <w: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281">
        <w:r>
          <w:rPr>
            <w:color w:val="0000FF"/>
          </w:rPr>
          <w:t>пункте 1.2.2</w:t>
        </w:r>
      </w:hyperlink>
      <w:r>
        <w:t xml:space="preserve"> настоящего регламента);</w:t>
      </w:r>
    </w:p>
    <w:p w:rsidR="003A04B4" w:rsidRDefault="003A04B4" w:rsidP="003A04B4">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3A04B4" w:rsidRDefault="003A04B4" w:rsidP="003A04B4">
      <w:pPr>
        <w:pStyle w:val="ConsPlusNormal"/>
        <w:spacing w:before="220"/>
        <w:ind w:firstLine="540"/>
        <w:jc w:val="both"/>
      </w:pPr>
      <w:r>
        <w:t>4)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3A04B4" w:rsidRDefault="003A04B4" w:rsidP="003A04B4">
      <w:pPr>
        <w:pStyle w:val="ConsPlusNormal"/>
        <w:spacing w:before="220"/>
        <w:ind w:firstLine="540"/>
        <w:jc w:val="both"/>
      </w:pPr>
      <w:r>
        <w:t xml:space="preserve">5)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(для государственной услуги, указанной в </w:t>
      </w:r>
      <w:hyperlink w:anchor="P293">
        <w:r>
          <w:rPr>
            <w:color w:val="0000FF"/>
          </w:rPr>
          <w:t>пункте 1.2.6</w:t>
        </w:r>
      </w:hyperlink>
      <w:r>
        <w:t xml:space="preserve"> настоящего регламента);</w:t>
      </w:r>
    </w:p>
    <w:p w:rsidR="003A04B4" w:rsidRDefault="003A04B4" w:rsidP="003A04B4">
      <w:pPr>
        <w:pStyle w:val="ConsPlusNormal"/>
        <w:spacing w:before="220"/>
        <w:ind w:firstLine="540"/>
        <w:jc w:val="both"/>
      </w:pPr>
      <w:r>
        <w:t xml:space="preserve">6)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w:t>
      </w:r>
      <w:r>
        <w:lastRenderedPageBreak/>
        <w:t xml:space="preserve">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280">
        <w:r>
          <w:rPr>
            <w:color w:val="0000FF"/>
          </w:rPr>
          <w:t>пункте 1.2.1</w:t>
        </w:r>
      </w:hyperlink>
      <w: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3A04B4" w:rsidRDefault="003A04B4" w:rsidP="003A04B4">
      <w:pPr>
        <w:pStyle w:val="ConsPlusNormal"/>
        <w:spacing w:before="220"/>
        <w:ind w:firstLine="540"/>
        <w:jc w:val="both"/>
      </w:pPr>
      <w:r>
        <w:t xml:space="preserve">7) В случае выбора заявителем способа получения меры социальной поддержки, указанной в </w:t>
      </w:r>
      <w:hyperlink w:anchor="P280">
        <w:r>
          <w:rPr>
            <w:color w:val="0000FF"/>
          </w:rPr>
          <w:t>пункте 1.2.1</w:t>
        </w:r>
      </w:hyperlink>
      <w: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280">
        <w:r>
          <w:rPr>
            <w:color w:val="0000FF"/>
          </w:rPr>
          <w:t>пункте 1.2.1</w:t>
        </w:r>
      </w:hyperlink>
      <w: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3A04B4" w:rsidRDefault="003A04B4" w:rsidP="003A04B4">
      <w:pPr>
        <w:pStyle w:val="ConsPlusNormal"/>
        <w:spacing w:before="220"/>
        <w:ind w:firstLine="540"/>
        <w:jc w:val="both"/>
      </w:pPr>
      <w:bookmarkStart w:id="14" w:name="P471"/>
      <w:bookmarkEnd w:id="14"/>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A04B4" w:rsidRDefault="003A04B4" w:rsidP="003A04B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A04B4" w:rsidRDefault="003A04B4" w:rsidP="003A04B4">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A04B4" w:rsidRDefault="003A04B4" w:rsidP="003A04B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A04B4" w:rsidRDefault="003A04B4" w:rsidP="003A04B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A04B4" w:rsidRDefault="003A04B4" w:rsidP="003A04B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A04B4" w:rsidRDefault="003A04B4" w:rsidP="003A04B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A04B4" w:rsidRDefault="003A04B4" w:rsidP="003A04B4">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3A04B4" w:rsidRDefault="003A04B4" w:rsidP="003A04B4">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3A04B4" w:rsidRDefault="003A04B4" w:rsidP="003A04B4">
      <w:pPr>
        <w:pStyle w:val="ConsPlusNormal"/>
        <w:spacing w:before="220"/>
        <w:ind w:firstLine="540"/>
        <w:jc w:val="both"/>
      </w:pPr>
      <w:r>
        <w:t>Заполненное заявление должно отвечать следующим требованиям:</w:t>
      </w:r>
    </w:p>
    <w:p w:rsidR="003A04B4" w:rsidRDefault="003A04B4" w:rsidP="003A04B4">
      <w:pPr>
        <w:pStyle w:val="ConsPlusNormal"/>
        <w:spacing w:before="220"/>
        <w:ind w:firstLine="540"/>
        <w:jc w:val="both"/>
      </w:pPr>
      <w:r>
        <w:t>написано на бланке по форме согласно приложению 1 к настоящему регламенту;</w:t>
      </w:r>
    </w:p>
    <w:p w:rsidR="003A04B4" w:rsidRDefault="003A04B4" w:rsidP="003A04B4">
      <w:pPr>
        <w:pStyle w:val="ConsPlusNormal"/>
        <w:spacing w:before="220"/>
        <w:ind w:firstLine="540"/>
        <w:jc w:val="both"/>
      </w:pPr>
      <w:r>
        <w:lastRenderedPageBreak/>
        <w:t>текст заявления должен быть написан на русском языке, записи хорошо читаемы и разборчивы, персональные данные заявителя указаны полностью;</w:t>
      </w:r>
    </w:p>
    <w:p w:rsidR="003A04B4" w:rsidRDefault="003A04B4" w:rsidP="003A04B4">
      <w:pPr>
        <w:pStyle w:val="ConsPlusNormal"/>
        <w:spacing w:before="220"/>
        <w:ind w:firstLine="540"/>
        <w:jc w:val="both"/>
      </w:pPr>
      <w:r>
        <w:t>не допускается использования сокращений и аббревиатур;</w:t>
      </w:r>
    </w:p>
    <w:p w:rsidR="003A04B4" w:rsidRDefault="003A04B4" w:rsidP="003A04B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A04B4" w:rsidRDefault="003A04B4" w:rsidP="003A04B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A04B4" w:rsidRDefault="003A04B4" w:rsidP="003A04B4">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A04B4" w:rsidRDefault="003A04B4" w:rsidP="003A04B4">
      <w:pPr>
        <w:pStyle w:val="ConsPlusNormal"/>
        <w:spacing w:before="220"/>
        <w:ind w:firstLine="540"/>
        <w:jc w:val="both"/>
      </w:pPr>
      <w:bookmarkStart w:id="15" w:name="P487"/>
      <w:bookmarkEnd w:id="15"/>
      <w:r>
        <w:t>2.6.4. Справки, подтверждающие доходы граждан за расчетный период, предоставляемые заявителем самостоятельно, должны содержать:</w:t>
      </w:r>
    </w:p>
    <w:p w:rsidR="003A04B4" w:rsidRDefault="003A04B4" w:rsidP="003A04B4">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3A04B4" w:rsidRDefault="003A04B4" w:rsidP="003A04B4">
      <w:pPr>
        <w:pStyle w:val="ConsPlusNormal"/>
        <w:spacing w:before="220"/>
        <w:ind w:firstLine="540"/>
        <w:jc w:val="both"/>
      </w:pPr>
      <w:r>
        <w:t>сведения о периоде, за который приходятся выплаты;</w:t>
      </w:r>
    </w:p>
    <w:p w:rsidR="003A04B4" w:rsidRDefault="003A04B4" w:rsidP="003A04B4">
      <w:pPr>
        <w:pStyle w:val="ConsPlusNormal"/>
        <w:spacing w:before="220"/>
        <w:ind w:firstLine="540"/>
        <w:jc w:val="both"/>
      </w:pPr>
      <w:r>
        <w:t>дату выдачи;</w:t>
      </w:r>
    </w:p>
    <w:p w:rsidR="003A04B4" w:rsidRDefault="003A04B4" w:rsidP="003A04B4">
      <w:pPr>
        <w:pStyle w:val="ConsPlusNormal"/>
        <w:spacing w:before="220"/>
        <w:ind w:firstLine="540"/>
        <w:jc w:val="both"/>
      </w:pPr>
      <w:r>
        <w:t>исходящий регистрационный номер документа;</w:t>
      </w:r>
    </w:p>
    <w:p w:rsidR="003A04B4" w:rsidRDefault="003A04B4" w:rsidP="003A04B4">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3A04B4" w:rsidRDefault="003A04B4" w:rsidP="003A04B4">
      <w:pPr>
        <w:pStyle w:val="ConsPlusNormal"/>
        <w:spacing w:before="220"/>
        <w:ind w:firstLine="540"/>
        <w:jc w:val="both"/>
      </w:pPr>
      <w:r>
        <w:t>подписи руководителя организации или иного уполномоченного лица;</w:t>
      </w:r>
    </w:p>
    <w:p w:rsidR="003A04B4" w:rsidRDefault="003A04B4" w:rsidP="003A04B4">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3A04B4" w:rsidRDefault="003A04B4" w:rsidP="003A04B4">
      <w:pPr>
        <w:pStyle w:val="ConsPlusNormal"/>
        <w:spacing w:before="220"/>
        <w:ind w:firstLine="540"/>
        <w:jc w:val="both"/>
      </w:pPr>
      <w:bookmarkStart w:id="16" w:name="P495"/>
      <w:bookmarkEnd w:id="16"/>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A04B4" w:rsidRDefault="003A04B4" w:rsidP="003A04B4">
      <w:pPr>
        <w:pStyle w:val="ConsPlusNormal"/>
        <w:spacing w:before="220"/>
        <w:ind w:firstLine="540"/>
        <w:jc w:val="both"/>
      </w:pPr>
      <w:r>
        <w:t>тексты документов написаны разборчиво, записи и печати в них хорошо читаемы;</w:t>
      </w:r>
    </w:p>
    <w:p w:rsidR="003A04B4" w:rsidRDefault="003A04B4" w:rsidP="003A04B4">
      <w:pPr>
        <w:pStyle w:val="ConsPlusNormal"/>
        <w:spacing w:before="220"/>
        <w:ind w:firstLine="540"/>
        <w:jc w:val="both"/>
      </w:pPr>
      <w:r>
        <w:t>фамилия, имя и отчество заявителя написаны полностью;</w:t>
      </w:r>
    </w:p>
    <w:p w:rsidR="003A04B4" w:rsidRDefault="003A04B4" w:rsidP="003A04B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A04B4" w:rsidRDefault="003A04B4" w:rsidP="003A04B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A04B4" w:rsidRDefault="003A04B4" w:rsidP="003A04B4">
      <w:pPr>
        <w:pStyle w:val="ConsPlusNormal"/>
        <w:spacing w:before="220"/>
        <w:ind w:firstLine="540"/>
        <w:jc w:val="both"/>
      </w:pPr>
      <w:r>
        <w:t xml:space="preserve">Документы, написанные на иностранном языке, заверенные печатью на иностранном языке, </w:t>
      </w:r>
      <w:r>
        <w:lastRenderedPageBreak/>
        <w:t>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A04B4" w:rsidRDefault="003A04B4" w:rsidP="003A04B4">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46">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3A04B4" w:rsidRDefault="003A04B4" w:rsidP="003A04B4">
      <w:pPr>
        <w:pStyle w:val="ConsPlusNormal"/>
        <w:spacing w:before="220"/>
        <w:ind w:firstLine="540"/>
        <w:jc w:val="both"/>
      </w:pPr>
      <w:r>
        <w:t>2.6.6. Требования к типу электронных документов:</w:t>
      </w:r>
    </w:p>
    <w:p w:rsidR="003A04B4" w:rsidRDefault="003A04B4" w:rsidP="003A04B4">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3A04B4" w:rsidRDefault="003A04B4" w:rsidP="003A04B4">
      <w:pPr>
        <w:pStyle w:val="ConsPlusNormal"/>
        <w:ind w:firstLine="540"/>
        <w:jc w:val="both"/>
      </w:pPr>
    </w:p>
    <w:p w:rsidR="003A04B4" w:rsidRDefault="003A04B4" w:rsidP="003A04B4">
      <w:pPr>
        <w:pStyle w:val="ConsPlusTitle"/>
        <w:jc w:val="center"/>
        <w:outlineLvl w:val="2"/>
      </w:pPr>
      <w:r>
        <w:t>Исчерпывающий перечень документов, необходимых</w:t>
      </w:r>
    </w:p>
    <w:p w:rsidR="003A04B4" w:rsidRDefault="003A04B4" w:rsidP="003A04B4">
      <w:pPr>
        <w:pStyle w:val="ConsPlusTitle"/>
        <w:jc w:val="center"/>
      </w:pPr>
      <w:r>
        <w:t>в соответствии с законодательными или иными нормативными</w:t>
      </w:r>
    </w:p>
    <w:p w:rsidR="003A04B4" w:rsidRDefault="003A04B4" w:rsidP="003A04B4">
      <w:pPr>
        <w:pStyle w:val="ConsPlusTitle"/>
        <w:jc w:val="center"/>
      </w:pPr>
      <w:r>
        <w:t>правовыми актами для предоставления государственной услуги,</w:t>
      </w:r>
    </w:p>
    <w:p w:rsidR="003A04B4" w:rsidRDefault="003A04B4" w:rsidP="003A04B4">
      <w:pPr>
        <w:pStyle w:val="ConsPlusTitle"/>
        <w:jc w:val="center"/>
      </w:pPr>
      <w:r>
        <w:t>находящихся в распоряжении государственных органов, органов</w:t>
      </w:r>
    </w:p>
    <w:p w:rsidR="003A04B4" w:rsidRDefault="003A04B4" w:rsidP="003A04B4">
      <w:pPr>
        <w:pStyle w:val="ConsPlusTitle"/>
        <w:jc w:val="center"/>
      </w:pPr>
      <w:r>
        <w:t>местного самоуправления и подведомственных им организаций</w:t>
      </w:r>
    </w:p>
    <w:p w:rsidR="003A04B4" w:rsidRDefault="003A04B4" w:rsidP="003A04B4">
      <w:pPr>
        <w:pStyle w:val="ConsPlusTitle"/>
        <w:jc w:val="center"/>
      </w:pPr>
      <w:r>
        <w:t>(за исключением организаций, оказывающих услуги, необходимые</w:t>
      </w:r>
    </w:p>
    <w:p w:rsidR="003A04B4" w:rsidRDefault="003A04B4" w:rsidP="003A04B4">
      <w:pPr>
        <w:pStyle w:val="ConsPlusTitle"/>
        <w:jc w:val="center"/>
      </w:pPr>
      <w:r>
        <w:t>и обязательные для предоставления государственной услуги)</w:t>
      </w:r>
    </w:p>
    <w:p w:rsidR="003A04B4" w:rsidRDefault="003A04B4" w:rsidP="003A04B4">
      <w:pPr>
        <w:pStyle w:val="ConsPlusTitle"/>
        <w:jc w:val="center"/>
      </w:pPr>
      <w:r>
        <w:t>и подлежащих представлению в рамках межведомственного</w:t>
      </w:r>
    </w:p>
    <w:p w:rsidR="003A04B4" w:rsidRDefault="003A04B4" w:rsidP="003A04B4">
      <w:pPr>
        <w:pStyle w:val="ConsPlusTitle"/>
        <w:jc w:val="center"/>
      </w:pPr>
      <w:r>
        <w:t>информационного взаимодействия</w:t>
      </w:r>
    </w:p>
    <w:p w:rsidR="003A04B4" w:rsidRDefault="003A04B4" w:rsidP="003A04B4">
      <w:pPr>
        <w:pStyle w:val="ConsPlusNormal"/>
        <w:ind w:firstLine="540"/>
        <w:jc w:val="both"/>
      </w:pPr>
    </w:p>
    <w:p w:rsidR="003A04B4" w:rsidRDefault="003A04B4" w:rsidP="003A04B4">
      <w:pPr>
        <w:pStyle w:val="ConsPlusNormal"/>
        <w:ind w:firstLine="540"/>
        <w:jc w:val="both"/>
      </w:pPr>
      <w:bookmarkStart w:id="17" w:name="P515"/>
      <w:bookmarkEnd w:id="1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3A04B4" w:rsidRDefault="003A04B4" w:rsidP="003A04B4">
      <w:pPr>
        <w:pStyle w:val="ConsPlusNormal"/>
        <w:spacing w:before="220"/>
        <w:ind w:firstLine="540"/>
        <w:jc w:val="both"/>
      </w:pPr>
      <w:r>
        <w:t>1) в органах внутренних дел:</w:t>
      </w:r>
    </w:p>
    <w:p w:rsidR="003A04B4" w:rsidRDefault="003A04B4" w:rsidP="003A04B4">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A04B4" w:rsidRDefault="003A04B4" w:rsidP="003A04B4">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государственной услуги, указанной в </w:t>
      </w:r>
      <w:hyperlink w:anchor="P285">
        <w:r>
          <w:rPr>
            <w:color w:val="0000FF"/>
          </w:rPr>
          <w:t>подпункте 1.2.4 пункта 1.2</w:t>
        </w:r>
      </w:hyperlink>
      <w:r>
        <w:t xml:space="preserve"> настоящего регламента;</w:t>
      </w:r>
    </w:p>
    <w:p w:rsidR="003A04B4" w:rsidRDefault="003A04B4" w:rsidP="003A04B4">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280">
        <w:r>
          <w:rPr>
            <w:color w:val="0000FF"/>
          </w:rPr>
          <w:t>подпунктах 1.2.1</w:t>
        </w:r>
      </w:hyperlink>
      <w:r>
        <w:t xml:space="preserve"> - </w:t>
      </w:r>
      <w:hyperlink w:anchor="P282">
        <w:r>
          <w:rPr>
            <w:color w:val="0000FF"/>
          </w:rPr>
          <w:t>1.2.3</w:t>
        </w:r>
      </w:hyperlink>
      <w:r>
        <w:t xml:space="preserve">, </w:t>
      </w:r>
      <w:hyperlink w:anchor="P288">
        <w:r>
          <w:rPr>
            <w:color w:val="0000FF"/>
          </w:rPr>
          <w:t>1.2.5</w:t>
        </w:r>
      </w:hyperlink>
      <w:r>
        <w:t xml:space="preserve"> и </w:t>
      </w:r>
      <w:hyperlink w:anchor="P293">
        <w:r>
          <w:rPr>
            <w:color w:val="0000FF"/>
          </w:rPr>
          <w:t>1.2.6 пункта 1.2</w:t>
        </w:r>
      </w:hyperlink>
      <w:r>
        <w:t xml:space="preserve"> настоящего регламента;</w:t>
      </w:r>
    </w:p>
    <w:p w:rsidR="003A04B4" w:rsidRDefault="003A04B4" w:rsidP="003A04B4">
      <w:pPr>
        <w:pStyle w:val="ConsPlusNormal"/>
        <w:spacing w:before="220"/>
        <w:ind w:firstLine="540"/>
        <w:jc w:val="both"/>
      </w:pPr>
      <w:r>
        <w:t>2) в органе Фонда пенсионного и социального страхования Российской Федерации:</w:t>
      </w:r>
    </w:p>
    <w:p w:rsidR="003A04B4" w:rsidRDefault="003A04B4" w:rsidP="003A04B4">
      <w:pPr>
        <w:pStyle w:val="ConsPlusNormal"/>
        <w:spacing w:before="220"/>
        <w:ind w:firstLine="540"/>
        <w:jc w:val="both"/>
      </w:pPr>
      <w:r>
        <w:lastRenderedPageBreak/>
        <w:t xml:space="preserve">сведения о трудовой деятельности, предусмотренные Трудовым </w:t>
      </w:r>
      <w:hyperlink r:id="rId47">
        <w:r>
          <w:rPr>
            <w:color w:val="0000FF"/>
          </w:rPr>
          <w:t>кодексом</w:t>
        </w:r>
      </w:hyperlink>
      <w:r>
        <w:t xml:space="preserve"> РФ (при наличии) - для родителей, опекунов, попечителей;</w:t>
      </w:r>
    </w:p>
    <w:p w:rsidR="003A04B4" w:rsidRDefault="003A04B4" w:rsidP="003A04B4">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3A04B4" w:rsidRDefault="003A04B4" w:rsidP="003A04B4">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3A04B4" w:rsidRDefault="003A04B4" w:rsidP="003A04B4">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3A04B4" w:rsidRDefault="003A04B4" w:rsidP="003A04B4">
      <w:pPr>
        <w:pStyle w:val="ConsPlusNormal"/>
        <w:spacing w:before="220"/>
        <w:ind w:firstLine="540"/>
        <w:jc w:val="both"/>
      </w:pPr>
      <w:r>
        <w:t>сведения о заработной плате или доходе, на которые начислены страховые взносы;</w:t>
      </w:r>
    </w:p>
    <w:p w:rsidR="003A04B4" w:rsidRDefault="003A04B4" w:rsidP="003A04B4">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3A04B4" w:rsidRDefault="003A04B4" w:rsidP="003A04B4">
      <w:pPr>
        <w:pStyle w:val="ConsPlusNormal"/>
        <w:spacing w:before="220"/>
        <w:ind w:firstLine="540"/>
        <w:jc w:val="both"/>
      </w:pPr>
      <w:r>
        <w:t>документы (сведения) о сумме выплат застрахованному лицу;</w:t>
      </w:r>
    </w:p>
    <w:p w:rsidR="003A04B4" w:rsidRDefault="003A04B4" w:rsidP="003A04B4">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3A04B4" w:rsidRDefault="003A04B4" w:rsidP="003A04B4">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3A04B4" w:rsidRDefault="003A04B4" w:rsidP="003A04B4">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3A04B4" w:rsidRDefault="003A04B4" w:rsidP="003A04B4">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3A04B4" w:rsidRDefault="003A04B4" w:rsidP="003A04B4">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3A04B4" w:rsidRDefault="003A04B4" w:rsidP="003A04B4">
      <w:pPr>
        <w:pStyle w:val="ConsPlusNormal"/>
        <w:spacing w:before="220"/>
        <w:ind w:firstLine="540"/>
        <w:jc w:val="both"/>
      </w:pPr>
      <w:r>
        <w:t xml:space="preserve">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 для получения государственной услуги, указанной в </w:t>
      </w:r>
      <w:hyperlink w:anchor="P293">
        <w:r>
          <w:rPr>
            <w:color w:val="0000FF"/>
          </w:rPr>
          <w:t>пункте 1.2.6</w:t>
        </w:r>
      </w:hyperlink>
      <w:r>
        <w:t xml:space="preserve"> настоящего регламента;</w:t>
      </w:r>
    </w:p>
    <w:p w:rsidR="003A04B4" w:rsidRDefault="003A04B4" w:rsidP="003A04B4">
      <w:pPr>
        <w:pStyle w:val="ConsPlusNormal"/>
        <w:spacing w:before="220"/>
        <w:ind w:firstLine="540"/>
        <w:jc w:val="both"/>
      </w:pPr>
      <w:r>
        <w:t>5) в Единой централизованной цифровой платформе в социальной сфере:</w:t>
      </w:r>
    </w:p>
    <w:p w:rsidR="003A04B4" w:rsidRDefault="003A04B4" w:rsidP="003A04B4">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3A04B4" w:rsidRDefault="003A04B4" w:rsidP="003A04B4">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государственной услуги, указанной в </w:t>
      </w:r>
      <w:hyperlink w:anchor="P281">
        <w:r>
          <w:rPr>
            <w:color w:val="0000FF"/>
          </w:rPr>
          <w:t>пункте 1.2.2</w:t>
        </w:r>
      </w:hyperlink>
      <w:r>
        <w:t xml:space="preserve"> настоящего регламента;</w:t>
      </w:r>
    </w:p>
    <w:p w:rsidR="003A04B4" w:rsidRDefault="003A04B4" w:rsidP="003A04B4">
      <w:pPr>
        <w:pStyle w:val="ConsPlusNormal"/>
        <w:spacing w:before="220"/>
        <w:ind w:firstLine="540"/>
        <w:jc w:val="both"/>
      </w:pPr>
      <w:r>
        <w:t>6) в органе Федеральной налоговой службы:</w:t>
      </w:r>
    </w:p>
    <w:p w:rsidR="003A04B4" w:rsidRDefault="003A04B4" w:rsidP="003A04B4">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3A04B4" w:rsidRDefault="003A04B4" w:rsidP="003A04B4">
      <w:pPr>
        <w:pStyle w:val="ConsPlusNormal"/>
        <w:spacing w:before="220"/>
        <w:ind w:firstLine="540"/>
        <w:jc w:val="both"/>
      </w:pPr>
      <w:r>
        <w:lastRenderedPageBreak/>
        <w:t>сведения о дивидендах, процентах и иных доходах, полученных по операциям с ценными бумагами;</w:t>
      </w:r>
    </w:p>
    <w:p w:rsidR="003A04B4" w:rsidRDefault="003A04B4" w:rsidP="003A04B4">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3A04B4" w:rsidRDefault="003A04B4" w:rsidP="003A04B4">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3A04B4" w:rsidRDefault="003A04B4" w:rsidP="003A04B4">
      <w:pPr>
        <w:pStyle w:val="ConsPlusNormal"/>
        <w:spacing w:before="220"/>
        <w:ind w:firstLine="540"/>
        <w:jc w:val="both"/>
      </w:pPr>
      <w:r>
        <w:t>сведения о доходах от продажи, аренды имущества;</w:t>
      </w:r>
    </w:p>
    <w:p w:rsidR="003A04B4" w:rsidRDefault="003A04B4" w:rsidP="003A04B4">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3A04B4" w:rsidRDefault="003A04B4" w:rsidP="003A04B4">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3A04B4" w:rsidRDefault="003A04B4" w:rsidP="003A04B4">
      <w:pPr>
        <w:pStyle w:val="ConsPlusNormal"/>
        <w:spacing w:before="220"/>
        <w:ind w:firstLine="540"/>
        <w:jc w:val="both"/>
      </w:pPr>
      <w:r>
        <w:t>сведения об ИНН физического лица на основании данных о ФИО и дате рождения;</w:t>
      </w:r>
    </w:p>
    <w:p w:rsidR="003A04B4" w:rsidRDefault="003A04B4" w:rsidP="003A04B4">
      <w:pPr>
        <w:pStyle w:val="ConsPlusNormal"/>
        <w:spacing w:before="220"/>
        <w:ind w:firstLine="540"/>
        <w:jc w:val="both"/>
      </w:pPr>
      <w:r>
        <w:t>7) в Единой централизованной цифровой платформе в социальной сфере:</w:t>
      </w:r>
    </w:p>
    <w:p w:rsidR="003A04B4" w:rsidRDefault="003A04B4" w:rsidP="003A04B4">
      <w:pPr>
        <w:pStyle w:val="ConsPlusNormal"/>
        <w:spacing w:before="220"/>
        <w:ind w:firstLine="540"/>
        <w:jc w:val="both"/>
      </w:pPr>
      <w: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281">
        <w:r>
          <w:rPr>
            <w:color w:val="0000FF"/>
          </w:rPr>
          <w:t>пункте 1.2.2</w:t>
        </w:r>
      </w:hyperlink>
      <w:r>
        <w:t xml:space="preserve"> настоящего регламента;</w:t>
      </w:r>
    </w:p>
    <w:p w:rsidR="003A04B4" w:rsidRDefault="003A04B4" w:rsidP="003A04B4">
      <w:pPr>
        <w:pStyle w:val="ConsPlusNormal"/>
        <w:spacing w:before="220"/>
        <w:ind w:firstLine="540"/>
        <w:jc w:val="both"/>
      </w:pPr>
      <w:r>
        <w:t>сведения о государственной регистрации рождения;</w:t>
      </w:r>
    </w:p>
    <w:p w:rsidR="003A04B4" w:rsidRDefault="003A04B4" w:rsidP="003A04B4">
      <w:pPr>
        <w:pStyle w:val="ConsPlusNormal"/>
        <w:spacing w:before="220"/>
        <w:ind w:firstLine="540"/>
        <w:jc w:val="both"/>
      </w:pPr>
      <w:r>
        <w:t>сведения о государственной регистрации заключения брака;</w:t>
      </w:r>
    </w:p>
    <w:p w:rsidR="003A04B4" w:rsidRDefault="003A04B4" w:rsidP="003A04B4">
      <w:pPr>
        <w:pStyle w:val="ConsPlusNormal"/>
        <w:spacing w:before="220"/>
        <w:ind w:firstLine="540"/>
        <w:jc w:val="both"/>
      </w:pPr>
      <w:r>
        <w:t>сведения о государственной регистрации смерти;</w:t>
      </w:r>
    </w:p>
    <w:p w:rsidR="003A04B4" w:rsidRDefault="003A04B4" w:rsidP="003A04B4">
      <w:pPr>
        <w:pStyle w:val="ConsPlusNormal"/>
        <w:spacing w:before="220"/>
        <w:ind w:firstLine="540"/>
        <w:jc w:val="both"/>
      </w:pPr>
      <w:r>
        <w:t>сведения о государственной регистрации перемены имени;</w:t>
      </w:r>
    </w:p>
    <w:p w:rsidR="003A04B4" w:rsidRDefault="003A04B4" w:rsidP="003A04B4">
      <w:pPr>
        <w:pStyle w:val="ConsPlusNormal"/>
        <w:spacing w:before="220"/>
        <w:ind w:firstLine="540"/>
        <w:jc w:val="both"/>
      </w:pPr>
      <w:r>
        <w:t>сведения о государственной регистрации расторжения брака;</w:t>
      </w:r>
    </w:p>
    <w:p w:rsidR="003A04B4" w:rsidRDefault="003A04B4" w:rsidP="003A04B4">
      <w:pPr>
        <w:pStyle w:val="ConsPlusNormal"/>
        <w:spacing w:before="220"/>
        <w:ind w:firstLine="540"/>
        <w:jc w:val="both"/>
      </w:pPr>
      <w:r>
        <w:t>сведения о государственной регистрации установления отцовства;</w:t>
      </w:r>
    </w:p>
    <w:p w:rsidR="003A04B4" w:rsidRDefault="003A04B4" w:rsidP="003A04B4">
      <w:pPr>
        <w:pStyle w:val="ConsPlusNormal"/>
        <w:spacing w:before="220"/>
        <w:ind w:firstLine="540"/>
        <w:jc w:val="both"/>
      </w:pPr>
      <w:r>
        <w:t>сведения о получении (неполучении) заявителем денежного содержания на ребенка;</w:t>
      </w:r>
    </w:p>
    <w:p w:rsidR="003A04B4" w:rsidRDefault="003A04B4" w:rsidP="003A04B4">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A04B4" w:rsidRDefault="003A04B4" w:rsidP="003A04B4">
      <w:pPr>
        <w:pStyle w:val="ConsPlusNormal"/>
        <w:spacing w:before="220"/>
        <w:ind w:firstLine="540"/>
        <w:jc w:val="both"/>
      </w:pPr>
      <w:r>
        <w:t>сведения о законном представителе ребенка;</w:t>
      </w:r>
    </w:p>
    <w:p w:rsidR="003A04B4" w:rsidRDefault="003A04B4" w:rsidP="003A04B4">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A04B4" w:rsidRDefault="003A04B4" w:rsidP="003A04B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3A04B4" w:rsidRDefault="003A04B4" w:rsidP="003A04B4">
      <w:pPr>
        <w:pStyle w:val="ConsPlusNormal"/>
        <w:spacing w:before="220"/>
        <w:ind w:firstLine="540"/>
        <w:jc w:val="both"/>
      </w:pPr>
      <w:r>
        <w:t>8) в органе Федеральной службы судебных приставов:</w:t>
      </w:r>
    </w:p>
    <w:p w:rsidR="003A04B4" w:rsidRDefault="003A04B4" w:rsidP="003A04B4">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3A04B4" w:rsidRDefault="003A04B4" w:rsidP="003A04B4">
      <w:pPr>
        <w:pStyle w:val="ConsPlusNormal"/>
        <w:spacing w:before="220"/>
        <w:ind w:firstLine="540"/>
        <w:jc w:val="both"/>
      </w:pPr>
      <w:r>
        <w:lastRenderedPageBreak/>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3A04B4" w:rsidRDefault="003A04B4" w:rsidP="003A04B4">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3A04B4" w:rsidRDefault="003A04B4" w:rsidP="003A04B4">
      <w:pPr>
        <w:pStyle w:val="ConsPlusNormal"/>
        <w:spacing w:before="220"/>
        <w:ind w:firstLine="540"/>
        <w:jc w:val="both"/>
      </w:pPr>
      <w:r>
        <w:t>9) в Росреестре, публично-правовой компаний "Роскадастр":</w:t>
      </w:r>
    </w:p>
    <w:p w:rsidR="003A04B4" w:rsidRDefault="003A04B4" w:rsidP="003A04B4">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получения государственной услуги, указанной в </w:t>
      </w:r>
      <w:hyperlink w:anchor="P288">
        <w:r>
          <w:rPr>
            <w:color w:val="0000FF"/>
          </w:rPr>
          <w:t>пункте 1.2.5</w:t>
        </w:r>
      </w:hyperlink>
      <w:r>
        <w:t xml:space="preserve"> настоящего регламента;</w:t>
      </w:r>
    </w:p>
    <w:p w:rsidR="003A04B4" w:rsidRDefault="003A04B4" w:rsidP="003A04B4">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государственной услуги, указанной в </w:t>
      </w:r>
      <w:hyperlink w:anchor="P288">
        <w:r>
          <w:rPr>
            <w:color w:val="0000FF"/>
          </w:rPr>
          <w:t>пункте 1.2.5</w:t>
        </w:r>
      </w:hyperlink>
      <w:r>
        <w:t xml:space="preserve"> настоящего регламента;</w:t>
      </w:r>
    </w:p>
    <w:p w:rsidR="003A04B4" w:rsidRDefault="003A04B4" w:rsidP="003A04B4">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3A04B4" w:rsidRDefault="003A04B4" w:rsidP="003A04B4">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3A04B4" w:rsidRDefault="003A04B4" w:rsidP="003A04B4">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3A04B4" w:rsidRDefault="003A04B4" w:rsidP="003A04B4">
      <w:pPr>
        <w:pStyle w:val="ConsPlusNormal"/>
        <w:spacing w:before="220"/>
        <w:ind w:firstLine="540"/>
        <w:jc w:val="both"/>
      </w:pPr>
      <w:r>
        <w:t>11) в органе Министерства обороны Российской Федерации и подведомственных ему учреждениях:</w:t>
      </w:r>
    </w:p>
    <w:p w:rsidR="003A04B4" w:rsidRDefault="003A04B4" w:rsidP="003A04B4">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3A04B4" w:rsidRDefault="003A04B4" w:rsidP="003A04B4">
      <w:pPr>
        <w:pStyle w:val="ConsPlusNormal"/>
        <w:spacing w:before="220"/>
        <w:ind w:firstLine="540"/>
        <w:jc w:val="both"/>
      </w:pPr>
      <w:r>
        <w:t>сведения об учебе отца ребенка, с указанием срока окончания службы по призыву;</w:t>
      </w:r>
    </w:p>
    <w:p w:rsidR="003A04B4" w:rsidRDefault="003A04B4" w:rsidP="003A04B4">
      <w:pPr>
        <w:pStyle w:val="ConsPlusNormal"/>
        <w:spacing w:before="220"/>
        <w:ind w:firstLine="540"/>
        <w:jc w:val="both"/>
      </w:pPr>
      <w:r>
        <w:t>12) в Государственной информационной системе жилищно-коммунального хозяйства:</w:t>
      </w:r>
    </w:p>
    <w:p w:rsidR="003A04B4" w:rsidRDefault="003A04B4" w:rsidP="003A04B4">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3A04B4" w:rsidRDefault="003A04B4" w:rsidP="003A04B4">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3A04B4" w:rsidRDefault="003A04B4" w:rsidP="003A04B4">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3A04B4" w:rsidRDefault="003A04B4" w:rsidP="003A04B4">
      <w:pPr>
        <w:pStyle w:val="ConsPlusNormal"/>
        <w:spacing w:before="220"/>
        <w:ind w:firstLine="540"/>
        <w:jc w:val="both"/>
      </w:pPr>
      <w:r>
        <w:t>справка о получении (неполучении) заявителем денежного содержания на ребенка;</w:t>
      </w:r>
    </w:p>
    <w:p w:rsidR="003A04B4" w:rsidRDefault="003A04B4" w:rsidP="003A04B4">
      <w:pPr>
        <w:pStyle w:val="ConsPlusNormal"/>
        <w:spacing w:before="220"/>
        <w:ind w:firstLine="540"/>
        <w:jc w:val="both"/>
      </w:pPr>
      <w:r>
        <w:t>сведения о лишении родительских прав;</w:t>
      </w:r>
    </w:p>
    <w:p w:rsidR="003A04B4" w:rsidRDefault="003A04B4" w:rsidP="003A04B4">
      <w:pPr>
        <w:pStyle w:val="ConsPlusNormal"/>
        <w:spacing w:before="220"/>
        <w:ind w:firstLine="540"/>
        <w:jc w:val="both"/>
      </w:pPr>
      <w:r>
        <w:lastRenderedPageBreak/>
        <w:t>сведения о законном представителе ребенка;</w:t>
      </w:r>
    </w:p>
    <w:p w:rsidR="003A04B4" w:rsidRDefault="003A04B4" w:rsidP="003A04B4">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A04B4" w:rsidRDefault="003A04B4" w:rsidP="003A04B4">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A04B4" w:rsidRDefault="003A04B4" w:rsidP="003A04B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3A04B4" w:rsidRDefault="003A04B4" w:rsidP="003A04B4">
      <w:pPr>
        <w:pStyle w:val="ConsPlusNormal"/>
        <w:spacing w:before="220"/>
        <w:ind w:firstLine="540"/>
        <w:jc w:val="both"/>
      </w:pPr>
      <w:r>
        <w:t>Межведомственное информационное взаимодействие осуществляется на бумажном носителе:</w:t>
      </w:r>
    </w:p>
    <w:p w:rsidR="003A04B4" w:rsidRDefault="003A04B4" w:rsidP="003A04B4">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A04B4" w:rsidRDefault="003A04B4" w:rsidP="003A04B4">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A04B4" w:rsidRDefault="003A04B4" w:rsidP="003A04B4">
      <w:pPr>
        <w:pStyle w:val="ConsPlusNormal"/>
        <w:spacing w:before="220"/>
        <w:ind w:firstLine="540"/>
        <w:jc w:val="both"/>
      </w:pPr>
      <w:r>
        <w:t xml:space="preserve">2.7.1. Заявитель вправе представить документы (сведения), указанные в </w:t>
      </w:r>
      <w:hyperlink w:anchor="P515">
        <w:r>
          <w:rPr>
            <w:color w:val="0000FF"/>
          </w:rPr>
          <w:t>пункте 2.7</w:t>
        </w:r>
      </w:hyperlink>
      <w:r>
        <w:t xml:space="preserve"> настоящего регламента, по собственной инициативе.</w:t>
      </w:r>
    </w:p>
    <w:p w:rsidR="003A04B4" w:rsidRDefault="003A04B4" w:rsidP="003A04B4">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389">
        <w:r>
          <w:rPr>
            <w:color w:val="0000FF"/>
          </w:rPr>
          <w:t>пунктах 2.6</w:t>
        </w:r>
      </w:hyperlink>
      <w:r>
        <w:t xml:space="preserve"> - </w:t>
      </w:r>
      <w:hyperlink w:anchor="P471">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3A04B4" w:rsidRDefault="003A04B4" w:rsidP="003A04B4">
      <w:pPr>
        <w:pStyle w:val="ConsPlusNormal"/>
        <w:spacing w:before="220"/>
        <w:ind w:firstLine="540"/>
        <w:jc w:val="both"/>
      </w:pPr>
      <w:r>
        <w:t>- по электронной почте в ЦСЗН;</w:t>
      </w:r>
    </w:p>
    <w:p w:rsidR="003A04B4" w:rsidRDefault="003A04B4" w:rsidP="003A04B4">
      <w:pPr>
        <w:pStyle w:val="ConsPlusNormal"/>
        <w:spacing w:before="220"/>
        <w:ind w:firstLine="540"/>
        <w:jc w:val="both"/>
      </w:pPr>
      <w:r>
        <w:t>- лично в ЦСЗН.</w:t>
      </w:r>
    </w:p>
    <w:p w:rsidR="003A04B4" w:rsidRDefault="003A04B4" w:rsidP="003A04B4">
      <w:pPr>
        <w:pStyle w:val="ConsPlusNormal"/>
        <w:spacing w:before="220"/>
        <w:ind w:firstLine="540"/>
        <w:jc w:val="both"/>
      </w:pPr>
      <w:r>
        <w:t>2.7.3. Органы, предоставляющие государственную услугу, не вправе требовать от заявителя:</w:t>
      </w:r>
    </w:p>
    <w:p w:rsidR="003A04B4" w:rsidRDefault="003A04B4" w:rsidP="003A04B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04B4" w:rsidRDefault="003A04B4" w:rsidP="003A04B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A04B4" w:rsidRDefault="003A04B4" w:rsidP="003A04B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w:t>
      </w:r>
      <w:r>
        <w:lastRenderedPageBreak/>
        <w:t xml:space="preserve">перечни, предусмотренные </w:t>
      </w:r>
      <w:hyperlink r:id="rId4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3A04B4" w:rsidRDefault="003A04B4" w:rsidP="003A04B4">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Pr>
            <w:color w:val="0000FF"/>
          </w:rPr>
          <w:t>пунктом 4 части 1 статьи 7</w:t>
        </w:r>
      </w:hyperlink>
      <w:r>
        <w:t xml:space="preserve"> Федерального закона N 210-ФЗ;</w:t>
      </w:r>
    </w:p>
    <w:p w:rsidR="003A04B4" w:rsidRDefault="003A04B4" w:rsidP="003A04B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4B4" w:rsidRDefault="003A04B4" w:rsidP="003A04B4">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A04B4" w:rsidRDefault="003A04B4" w:rsidP="003A04B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04B4" w:rsidRDefault="003A04B4" w:rsidP="003A04B4">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A04B4" w:rsidRDefault="003A04B4" w:rsidP="003A04B4">
      <w:pPr>
        <w:pStyle w:val="ConsPlusNormal"/>
        <w:ind w:firstLine="540"/>
        <w:jc w:val="both"/>
      </w:pPr>
    </w:p>
    <w:p w:rsidR="003A04B4" w:rsidRDefault="003A04B4" w:rsidP="003A04B4">
      <w:pPr>
        <w:pStyle w:val="ConsPlusTitle"/>
        <w:jc w:val="center"/>
        <w:outlineLvl w:val="2"/>
      </w:pPr>
      <w:r>
        <w:t>Исчерпывающий перечень оснований для приостановления</w:t>
      </w:r>
    </w:p>
    <w:p w:rsidR="003A04B4" w:rsidRDefault="003A04B4" w:rsidP="003A04B4">
      <w:pPr>
        <w:pStyle w:val="ConsPlusTitle"/>
        <w:jc w:val="center"/>
      </w:pPr>
      <w:r>
        <w:t>предоставления государственной услуги с указанием допустимых</w:t>
      </w:r>
    </w:p>
    <w:p w:rsidR="003A04B4" w:rsidRDefault="003A04B4" w:rsidP="003A04B4">
      <w:pPr>
        <w:pStyle w:val="ConsPlusTitle"/>
        <w:jc w:val="center"/>
      </w:pPr>
      <w:r>
        <w:t>сроков приостановления в случае, если возможность</w:t>
      </w:r>
    </w:p>
    <w:p w:rsidR="003A04B4" w:rsidRDefault="003A04B4" w:rsidP="003A04B4">
      <w:pPr>
        <w:pStyle w:val="ConsPlusTitle"/>
        <w:jc w:val="center"/>
      </w:pPr>
      <w:r>
        <w:t>приостановления предоставления государственной услуги</w:t>
      </w:r>
    </w:p>
    <w:p w:rsidR="003A04B4" w:rsidRDefault="003A04B4" w:rsidP="003A04B4">
      <w:pPr>
        <w:pStyle w:val="ConsPlusTitle"/>
        <w:jc w:val="center"/>
      </w:pPr>
      <w:r>
        <w:t>предусмотрена действующим законодательством</w:t>
      </w:r>
    </w:p>
    <w:p w:rsidR="003A04B4" w:rsidRDefault="003A04B4" w:rsidP="003A04B4">
      <w:pPr>
        <w:pStyle w:val="ConsPlusNormal"/>
        <w:ind w:firstLine="540"/>
        <w:jc w:val="both"/>
      </w:pPr>
    </w:p>
    <w:p w:rsidR="003A04B4" w:rsidRDefault="003A04B4" w:rsidP="003A04B4">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3A04B4" w:rsidRDefault="003A04B4" w:rsidP="003A04B4">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A04B4" w:rsidRDefault="003A04B4" w:rsidP="003A04B4">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3A04B4" w:rsidRDefault="003A04B4" w:rsidP="003A04B4">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3A04B4" w:rsidRDefault="003A04B4" w:rsidP="003A04B4">
      <w:pPr>
        <w:pStyle w:val="ConsPlusNormal"/>
        <w:spacing w:before="220"/>
        <w:ind w:firstLine="540"/>
        <w:jc w:val="both"/>
      </w:pPr>
      <w:r>
        <w:t xml:space="preserve">Подготовка и направление заявителю уведомления с указанием причин приостановления </w:t>
      </w:r>
      <w:r>
        <w:lastRenderedPageBreak/>
        <w:t>осуществляется в день наступления основания для приостановления.</w:t>
      </w:r>
    </w:p>
    <w:p w:rsidR="003A04B4" w:rsidRDefault="003A04B4" w:rsidP="003A04B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3A04B4" w:rsidRDefault="003A04B4" w:rsidP="003A04B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37">
        <w:r>
          <w:rPr>
            <w:color w:val="0000FF"/>
          </w:rPr>
          <w:t>пункте 3.1.1</w:t>
        </w:r>
      </w:hyperlink>
      <w:r>
        <w:t xml:space="preserve"> настоящего регламента, со дня их поступления в ЦСЗН.</w:t>
      </w:r>
    </w:p>
    <w:p w:rsidR="003A04B4" w:rsidRDefault="003A04B4" w:rsidP="003A04B4">
      <w:pPr>
        <w:pStyle w:val="ConsPlusNormal"/>
        <w:spacing w:before="220"/>
        <w:ind w:firstLine="540"/>
        <w:jc w:val="both"/>
      </w:pPr>
      <w:bookmarkStart w:id="18" w:name="P612"/>
      <w:bookmarkEnd w:id="18"/>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3A04B4" w:rsidRDefault="003A04B4" w:rsidP="003A04B4">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3A04B4" w:rsidRDefault="003A04B4" w:rsidP="003A04B4">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A04B4" w:rsidRDefault="003A04B4" w:rsidP="003A04B4">
      <w:pPr>
        <w:pStyle w:val="ConsPlusNormal"/>
        <w:spacing w:before="220"/>
        <w:ind w:firstLine="540"/>
        <w:jc w:val="both"/>
      </w:pPr>
      <w:bookmarkStart w:id="19" w:name="P615"/>
      <w:bookmarkEnd w:id="19"/>
      <w:r>
        <w:t>Заявитель в течение 5 рабочих дней со дня получения уведомления ЦСЗН представляет документы (сведения).</w:t>
      </w:r>
    </w:p>
    <w:p w:rsidR="003A04B4" w:rsidRDefault="003A04B4" w:rsidP="003A04B4">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A04B4" w:rsidRDefault="003A04B4" w:rsidP="003A04B4">
      <w:pPr>
        <w:pStyle w:val="ConsPlusNormal"/>
        <w:spacing w:before="220"/>
        <w:ind w:firstLine="540"/>
        <w:jc w:val="both"/>
      </w:pPr>
      <w:r>
        <w:t xml:space="preserve">2.8.1. Датой получения заявителем уведомления, указанного в </w:t>
      </w:r>
      <w:hyperlink w:anchor="P612">
        <w:r>
          <w:rPr>
            <w:color w:val="0000FF"/>
          </w:rPr>
          <w:t>абзацах восьмом</w:t>
        </w:r>
      </w:hyperlink>
      <w:r>
        <w:t xml:space="preserve"> - </w:t>
      </w:r>
      <w:hyperlink w:anchor="P615">
        <w:r>
          <w:rPr>
            <w:color w:val="0000FF"/>
          </w:rPr>
          <w:t>одиннадцатом пункта 2.8</w:t>
        </w:r>
      </w:hyperlink>
      <w:r>
        <w:t xml:space="preserve"> настоящего регламента, является:</w:t>
      </w:r>
    </w:p>
    <w:p w:rsidR="003A04B4" w:rsidRDefault="003A04B4" w:rsidP="003A04B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A04B4" w:rsidRDefault="003A04B4" w:rsidP="003A04B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A04B4" w:rsidRDefault="003A04B4" w:rsidP="003A04B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A04B4" w:rsidRDefault="003A04B4" w:rsidP="003A04B4">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3A04B4" w:rsidRDefault="003A04B4" w:rsidP="003A04B4">
      <w:pPr>
        <w:pStyle w:val="ConsPlusNormal"/>
        <w:ind w:firstLine="540"/>
        <w:jc w:val="both"/>
      </w:pPr>
    </w:p>
    <w:p w:rsidR="003A04B4" w:rsidRDefault="003A04B4" w:rsidP="003A04B4">
      <w:pPr>
        <w:pStyle w:val="ConsPlusTitle"/>
        <w:jc w:val="center"/>
        <w:outlineLvl w:val="2"/>
      </w:pPr>
      <w:r>
        <w:t>Исчерпывающий перечень оснований для отказа в приеме</w:t>
      </w:r>
    </w:p>
    <w:p w:rsidR="003A04B4" w:rsidRDefault="003A04B4" w:rsidP="003A04B4">
      <w:pPr>
        <w:pStyle w:val="ConsPlusTitle"/>
        <w:jc w:val="center"/>
      </w:pPr>
      <w:r>
        <w:t>документов, необходимых для предоставления</w:t>
      </w:r>
    </w:p>
    <w:p w:rsidR="003A04B4" w:rsidRDefault="003A04B4" w:rsidP="003A04B4">
      <w:pPr>
        <w:pStyle w:val="ConsPlusTitle"/>
        <w:jc w:val="center"/>
      </w:pPr>
      <w:r>
        <w:t>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 xml:space="preserve">2.9. Исчерпывающий перечень оснований для отказа в приеме документов, необходимых для </w:t>
      </w:r>
      <w:r>
        <w:lastRenderedPageBreak/>
        <w:t>предоставления государственной услуги.</w:t>
      </w:r>
    </w:p>
    <w:p w:rsidR="003A04B4" w:rsidRDefault="003A04B4" w:rsidP="003A04B4">
      <w:pPr>
        <w:pStyle w:val="ConsPlusNormal"/>
        <w:spacing w:before="220"/>
        <w:ind w:firstLine="540"/>
        <w:jc w:val="both"/>
      </w:pPr>
      <w:r>
        <w:t>Исчерпывающий перечень оснований для отказа в приеме документов, необходимых для назначения мер социальной поддержки:</w:t>
      </w:r>
    </w:p>
    <w:p w:rsidR="003A04B4" w:rsidRDefault="003A04B4" w:rsidP="003A04B4">
      <w:pPr>
        <w:pStyle w:val="ConsPlusNormal"/>
        <w:spacing w:before="220"/>
        <w:ind w:firstLine="540"/>
        <w:jc w:val="both"/>
      </w:pPr>
      <w:r>
        <w:t>1) нарушение срока подачи документов;</w:t>
      </w:r>
    </w:p>
    <w:p w:rsidR="003A04B4" w:rsidRDefault="003A04B4" w:rsidP="003A04B4">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487">
        <w:r>
          <w:rPr>
            <w:color w:val="0000FF"/>
          </w:rPr>
          <w:t>пунктами 2.6.4</w:t>
        </w:r>
      </w:hyperlink>
      <w:r>
        <w:t xml:space="preserve"> - </w:t>
      </w:r>
      <w:hyperlink w:anchor="P495">
        <w:r>
          <w:rPr>
            <w:color w:val="0000FF"/>
          </w:rPr>
          <w:t>2.6.5</w:t>
        </w:r>
      </w:hyperlink>
      <w:r>
        <w:t xml:space="preserve"> административного регламента;</w:t>
      </w:r>
    </w:p>
    <w:p w:rsidR="003A04B4" w:rsidRDefault="003A04B4" w:rsidP="003A04B4">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3A04B4" w:rsidRDefault="003A04B4" w:rsidP="003A04B4">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A04B4" w:rsidRDefault="003A04B4" w:rsidP="003A04B4">
      <w:pPr>
        <w:pStyle w:val="ConsPlusNormal"/>
        <w:spacing w:before="220"/>
        <w:ind w:firstLine="540"/>
        <w:jc w:val="both"/>
      </w:pPr>
      <w:r>
        <w:t>5) заявление подано лицом, не уполномоченным на осуществление таких действий;</w:t>
      </w:r>
    </w:p>
    <w:p w:rsidR="003A04B4" w:rsidRDefault="003A04B4" w:rsidP="003A04B4">
      <w:pPr>
        <w:pStyle w:val="ConsPlusNormal"/>
        <w:spacing w:before="220"/>
        <w:ind w:firstLine="540"/>
        <w:jc w:val="both"/>
      </w:pPr>
      <w:r>
        <w:t>6) повторное обращение за получением меры социальной поддержки в период ее предоставления.</w:t>
      </w:r>
    </w:p>
    <w:p w:rsidR="003A04B4" w:rsidRDefault="003A04B4" w:rsidP="003A04B4">
      <w:pPr>
        <w:pStyle w:val="ConsPlusNormal"/>
        <w:ind w:firstLine="540"/>
        <w:jc w:val="both"/>
      </w:pPr>
    </w:p>
    <w:p w:rsidR="003A04B4" w:rsidRDefault="003A04B4" w:rsidP="003A04B4">
      <w:pPr>
        <w:pStyle w:val="ConsPlusTitle"/>
        <w:jc w:val="center"/>
        <w:outlineLvl w:val="2"/>
      </w:pPr>
      <w:r>
        <w:t>Исчерпывающий перечень оснований для отказа</w:t>
      </w:r>
    </w:p>
    <w:p w:rsidR="003A04B4" w:rsidRDefault="003A04B4" w:rsidP="003A04B4">
      <w:pPr>
        <w:pStyle w:val="ConsPlusTitle"/>
        <w:jc w:val="center"/>
      </w:pPr>
      <w:r>
        <w:t>в предоставлении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bookmarkStart w:id="20" w:name="P639"/>
      <w:bookmarkEnd w:id="20"/>
      <w:r>
        <w:t>2.10. Исчерпывающий перечень оснований для отказа в предоставлении государственной услуги:</w:t>
      </w:r>
    </w:p>
    <w:p w:rsidR="003A04B4" w:rsidRDefault="003A04B4" w:rsidP="003A04B4">
      <w:pPr>
        <w:pStyle w:val="ConsPlusNormal"/>
        <w:spacing w:before="220"/>
        <w:ind w:firstLine="540"/>
        <w:jc w:val="both"/>
      </w:pPr>
      <w:r>
        <w:t>1) отсутствие права на предоставление меры социальной поддержки;</w:t>
      </w:r>
    </w:p>
    <w:p w:rsidR="003A04B4" w:rsidRDefault="003A04B4" w:rsidP="003A04B4">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3A04B4" w:rsidRDefault="003A04B4" w:rsidP="003A04B4">
      <w:pPr>
        <w:pStyle w:val="ConsPlusNormal"/>
        <w:spacing w:before="220"/>
        <w:ind w:firstLine="540"/>
        <w:jc w:val="both"/>
      </w:pPr>
      <w:r>
        <w:t>3) 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w:t>
      </w:r>
    </w:p>
    <w:p w:rsidR="003A04B4" w:rsidRDefault="003A04B4" w:rsidP="003A04B4">
      <w:pPr>
        <w:pStyle w:val="ConsPlusNormal"/>
        <w:spacing w:before="220"/>
        <w:ind w:firstLine="540"/>
        <w:jc w:val="both"/>
      </w:pPr>
      <w: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статьей 2.2 Социального кодекса);</w:t>
      </w:r>
    </w:p>
    <w:p w:rsidR="003A04B4" w:rsidRDefault="003A04B4" w:rsidP="003A04B4">
      <w:pPr>
        <w:pStyle w:val="ConsPlusNormal"/>
        <w:spacing w:before="220"/>
        <w:ind w:firstLine="540"/>
        <w:jc w:val="both"/>
      </w:pPr>
      <w:r>
        <w:t xml:space="preserve">2.10.1.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80">
        <w:r>
          <w:rPr>
            <w:color w:val="0000FF"/>
          </w:rPr>
          <w:t>пункте 1.2.1</w:t>
        </w:r>
      </w:hyperlink>
      <w:r>
        <w:t xml:space="preserve"> настоящего регламента.</w:t>
      </w:r>
    </w:p>
    <w:p w:rsidR="003A04B4" w:rsidRDefault="003A04B4" w:rsidP="003A04B4">
      <w:pPr>
        <w:pStyle w:val="ConsPlusNormal"/>
        <w:ind w:firstLine="540"/>
        <w:jc w:val="both"/>
      </w:pPr>
    </w:p>
    <w:p w:rsidR="003A04B4" w:rsidRDefault="003A04B4" w:rsidP="003A04B4">
      <w:pPr>
        <w:pStyle w:val="ConsPlusTitle"/>
        <w:jc w:val="center"/>
        <w:outlineLvl w:val="2"/>
      </w:pPr>
      <w:r>
        <w:t>Порядок, размер и основания взимания государственной</w:t>
      </w:r>
    </w:p>
    <w:p w:rsidR="003A04B4" w:rsidRDefault="003A04B4" w:rsidP="003A04B4">
      <w:pPr>
        <w:pStyle w:val="ConsPlusTitle"/>
        <w:jc w:val="center"/>
      </w:pPr>
      <w:r>
        <w:t>пошлины или иной платы, взимаемой за предоставление</w:t>
      </w:r>
    </w:p>
    <w:p w:rsidR="003A04B4" w:rsidRDefault="003A04B4" w:rsidP="003A04B4">
      <w:pPr>
        <w:pStyle w:val="ConsPlusTitle"/>
        <w:jc w:val="center"/>
      </w:pPr>
      <w:r>
        <w:t>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2.11. Государственная услуга предоставляется бесплатно.</w:t>
      </w:r>
    </w:p>
    <w:p w:rsidR="003A04B4" w:rsidRDefault="003A04B4" w:rsidP="003A04B4">
      <w:pPr>
        <w:pStyle w:val="ConsPlusNormal"/>
        <w:ind w:firstLine="540"/>
        <w:jc w:val="both"/>
      </w:pPr>
    </w:p>
    <w:p w:rsidR="003A04B4" w:rsidRDefault="003A04B4" w:rsidP="003A04B4">
      <w:pPr>
        <w:pStyle w:val="ConsPlusTitle"/>
        <w:jc w:val="center"/>
        <w:outlineLvl w:val="2"/>
      </w:pPr>
      <w:r>
        <w:t>Максимальный срок ожидания в очереди при подаче запроса</w:t>
      </w:r>
    </w:p>
    <w:p w:rsidR="003A04B4" w:rsidRDefault="003A04B4" w:rsidP="003A04B4">
      <w:pPr>
        <w:pStyle w:val="ConsPlusTitle"/>
        <w:jc w:val="center"/>
      </w:pPr>
      <w:r>
        <w:t>о предоставлении государственной услуги и при получении</w:t>
      </w:r>
    </w:p>
    <w:p w:rsidR="003A04B4" w:rsidRDefault="003A04B4" w:rsidP="003A04B4">
      <w:pPr>
        <w:pStyle w:val="ConsPlusTitle"/>
        <w:jc w:val="center"/>
      </w:pPr>
      <w:r>
        <w:t>результата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 xml:space="preserve">2.12. Максимальный срок ожидания в очереди при подаче запроса о предоставлении </w:t>
      </w:r>
      <w:r>
        <w:lastRenderedPageBreak/>
        <w:t>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A04B4" w:rsidRDefault="003A04B4" w:rsidP="003A04B4">
      <w:pPr>
        <w:pStyle w:val="ConsPlusNormal"/>
        <w:ind w:firstLine="540"/>
        <w:jc w:val="both"/>
      </w:pPr>
    </w:p>
    <w:p w:rsidR="003A04B4" w:rsidRDefault="003A04B4" w:rsidP="003A04B4">
      <w:pPr>
        <w:pStyle w:val="ConsPlusTitle"/>
        <w:jc w:val="center"/>
        <w:outlineLvl w:val="2"/>
      </w:pPr>
      <w:r>
        <w:t>Срок регистрации заявления заявителя о предоставлении</w:t>
      </w:r>
    </w:p>
    <w:p w:rsidR="003A04B4" w:rsidRDefault="003A04B4" w:rsidP="003A04B4">
      <w:pPr>
        <w:pStyle w:val="ConsPlusTitle"/>
        <w:jc w:val="center"/>
      </w:pPr>
      <w:r>
        <w:t>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bookmarkStart w:id="21" w:name="P661"/>
      <w:bookmarkEnd w:id="21"/>
      <w:r>
        <w:t>2.13. Срок регистрации заявления заявителя о предоставлении государственной услуги составляет в ЦСЗН:</w:t>
      </w:r>
    </w:p>
    <w:p w:rsidR="003A04B4" w:rsidRDefault="003A04B4" w:rsidP="003A04B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A04B4" w:rsidRDefault="003A04B4" w:rsidP="003A04B4">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3A04B4" w:rsidRDefault="003A04B4" w:rsidP="003A04B4">
      <w:pPr>
        <w:pStyle w:val="ConsPlusNormal"/>
        <w:ind w:firstLine="540"/>
        <w:jc w:val="both"/>
      </w:pPr>
    </w:p>
    <w:p w:rsidR="003A04B4" w:rsidRDefault="003A04B4" w:rsidP="003A04B4">
      <w:pPr>
        <w:pStyle w:val="ConsPlusTitle"/>
        <w:jc w:val="center"/>
        <w:outlineLvl w:val="2"/>
      </w:pPr>
      <w:r>
        <w:t>Требования к помещениям, в которых предоставляются</w:t>
      </w:r>
    </w:p>
    <w:p w:rsidR="003A04B4" w:rsidRDefault="003A04B4" w:rsidP="003A04B4">
      <w:pPr>
        <w:pStyle w:val="ConsPlusTitle"/>
        <w:jc w:val="center"/>
      </w:pPr>
      <w:r>
        <w:t>государственные услуги, к залу ожидания, местам</w:t>
      </w:r>
    </w:p>
    <w:p w:rsidR="003A04B4" w:rsidRDefault="003A04B4" w:rsidP="003A04B4">
      <w:pPr>
        <w:pStyle w:val="ConsPlusTitle"/>
        <w:jc w:val="center"/>
      </w:pPr>
      <w:r>
        <w:t>для заполнения запросов о предоставлении государственной</w:t>
      </w:r>
    </w:p>
    <w:p w:rsidR="003A04B4" w:rsidRDefault="003A04B4" w:rsidP="003A04B4">
      <w:pPr>
        <w:pStyle w:val="ConsPlusTitle"/>
        <w:jc w:val="center"/>
      </w:pPr>
      <w:r>
        <w:t>или муниципальной услуги, информационным стендам с образцами</w:t>
      </w:r>
    </w:p>
    <w:p w:rsidR="003A04B4" w:rsidRDefault="003A04B4" w:rsidP="003A04B4">
      <w:pPr>
        <w:pStyle w:val="ConsPlusTitle"/>
        <w:jc w:val="center"/>
      </w:pPr>
      <w:r>
        <w:t>их заполнения и перечнем документов, необходимых</w:t>
      </w:r>
    </w:p>
    <w:p w:rsidR="003A04B4" w:rsidRDefault="003A04B4" w:rsidP="003A04B4">
      <w:pPr>
        <w:pStyle w:val="ConsPlusTitle"/>
        <w:jc w:val="center"/>
      </w:pPr>
      <w:r>
        <w:t>для предоставления государственной услуги, в том числе</w:t>
      </w:r>
    </w:p>
    <w:p w:rsidR="003A04B4" w:rsidRDefault="003A04B4" w:rsidP="003A04B4">
      <w:pPr>
        <w:pStyle w:val="ConsPlusTitle"/>
        <w:jc w:val="center"/>
      </w:pPr>
      <w:r>
        <w:t>к обеспечению доступности для инвалидов указанных объектов</w:t>
      </w:r>
    </w:p>
    <w:p w:rsidR="003A04B4" w:rsidRDefault="003A04B4" w:rsidP="003A04B4">
      <w:pPr>
        <w:pStyle w:val="ConsPlusTitle"/>
        <w:jc w:val="center"/>
      </w:pPr>
      <w:r>
        <w:t>в соответствии с законодательством Российской Федерации</w:t>
      </w:r>
    </w:p>
    <w:p w:rsidR="003A04B4" w:rsidRDefault="003A04B4" w:rsidP="003A04B4">
      <w:pPr>
        <w:pStyle w:val="ConsPlusTitle"/>
        <w:jc w:val="center"/>
      </w:pPr>
      <w:r>
        <w:t>о социальной защите инвалидов</w:t>
      </w:r>
    </w:p>
    <w:p w:rsidR="003A04B4" w:rsidRDefault="003A04B4" w:rsidP="003A04B4">
      <w:pPr>
        <w:pStyle w:val="ConsPlusNormal"/>
        <w:ind w:firstLine="540"/>
        <w:jc w:val="both"/>
      </w:pPr>
    </w:p>
    <w:p w:rsidR="003A04B4" w:rsidRDefault="003A04B4" w:rsidP="003A04B4">
      <w:pPr>
        <w:pStyle w:val="ConsPlusNormal"/>
        <w:ind w:firstLine="540"/>
        <w:jc w:val="both"/>
      </w:pPr>
      <w:bookmarkStart w:id="22" w:name="P675"/>
      <w:bookmarkEnd w:id="2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A04B4" w:rsidRDefault="003A04B4" w:rsidP="003A04B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A04B4" w:rsidRDefault="003A04B4" w:rsidP="003A04B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A04B4" w:rsidRDefault="003A04B4" w:rsidP="003A04B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A04B4" w:rsidRDefault="003A04B4" w:rsidP="003A04B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A04B4" w:rsidRDefault="003A04B4" w:rsidP="003A04B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A04B4" w:rsidRDefault="003A04B4" w:rsidP="003A04B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A04B4" w:rsidRDefault="003A04B4" w:rsidP="003A04B4">
      <w:pPr>
        <w:pStyle w:val="ConsPlusNormal"/>
        <w:spacing w:before="220"/>
        <w:ind w:firstLine="540"/>
        <w:jc w:val="both"/>
      </w:pPr>
      <w: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A04B4" w:rsidRDefault="003A04B4" w:rsidP="003A04B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A04B4" w:rsidRDefault="003A04B4" w:rsidP="003A04B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04B4" w:rsidRDefault="003A04B4" w:rsidP="003A04B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A04B4" w:rsidRDefault="003A04B4" w:rsidP="003A04B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04B4" w:rsidRDefault="003A04B4" w:rsidP="003A04B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A04B4" w:rsidRDefault="003A04B4" w:rsidP="003A04B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A04B4" w:rsidRDefault="003A04B4" w:rsidP="003A04B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04B4" w:rsidRDefault="003A04B4" w:rsidP="003A04B4">
      <w:pPr>
        <w:pStyle w:val="ConsPlusNormal"/>
        <w:ind w:firstLine="540"/>
        <w:jc w:val="both"/>
      </w:pPr>
    </w:p>
    <w:p w:rsidR="003A04B4" w:rsidRDefault="003A04B4" w:rsidP="003A04B4">
      <w:pPr>
        <w:pStyle w:val="ConsPlusTitle"/>
        <w:jc w:val="center"/>
        <w:outlineLvl w:val="2"/>
      </w:pPr>
      <w:r>
        <w:t>Показатели доступности и качества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2.15. Показатели доступности и качества государственной услуги.</w:t>
      </w:r>
    </w:p>
    <w:p w:rsidR="003A04B4" w:rsidRDefault="003A04B4" w:rsidP="003A04B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A04B4" w:rsidRDefault="003A04B4" w:rsidP="003A04B4">
      <w:pPr>
        <w:pStyle w:val="ConsPlusNormal"/>
        <w:spacing w:before="220"/>
        <w:ind w:firstLine="540"/>
        <w:jc w:val="both"/>
      </w:pPr>
      <w:r>
        <w:t>1) транспортная доступность к месту предоставления государственной услуги;</w:t>
      </w:r>
    </w:p>
    <w:p w:rsidR="003A04B4" w:rsidRDefault="003A04B4" w:rsidP="003A04B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A04B4" w:rsidRDefault="003A04B4" w:rsidP="003A04B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3A04B4" w:rsidRDefault="003A04B4" w:rsidP="003A04B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A04B4" w:rsidRDefault="003A04B4" w:rsidP="003A04B4">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3A04B4" w:rsidRDefault="003A04B4" w:rsidP="003A04B4">
      <w:pPr>
        <w:pStyle w:val="ConsPlusNormal"/>
        <w:spacing w:before="220"/>
        <w:ind w:firstLine="540"/>
        <w:jc w:val="both"/>
      </w:pPr>
      <w:r>
        <w:t>6) возможность получения государственной услуги по экстерриториальному принципу;</w:t>
      </w:r>
    </w:p>
    <w:p w:rsidR="003A04B4" w:rsidRDefault="003A04B4" w:rsidP="003A04B4">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5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A04B4" w:rsidRDefault="003A04B4" w:rsidP="003A04B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A04B4" w:rsidRDefault="003A04B4" w:rsidP="003A04B4">
      <w:pPr>
        <w:pStyle w:val="ConsPlusNormal"/>
        <w:spacing w:before="220"/>
        <w:ind w:firstLine="540"/>
        <w:jc w:val="both"/>
      </w:pPr>
      <w:r>
        <w:t xml:space="preserve">1) наличие инфраструктуры, указанной в </w:t>
      </w:r>
      <w:hyperlink w:anchor="P675">
        <w:r>
          <w:rPr>
            <w:color w:val="0000FF"/>
          </w:rPr>
          <w:t>пункте 2.14</w:t>
        </w:r>
      </w:hyperlink>
      <w:r>
        <w:t xml:space="preserve"> настоящего регламента;</w:t>
      </w:r>
    </w:p>
    <w:p w:rsidR="003A04B4" w:rsidRDefault="003A04B4" w:rsidP="003A04B4">
      <w:pPr>
        <w:pStyle w:val="ConsPlusNormal"/>
        <w:spacing w:before="220"/>
        <w:ind w:firstLine="540"/>
        <w:jc w:val="both"/>
      </w:pPr>
      <w:r>
        <w:t>2) исполнение требований доступности услуг для инвалидов;</w:t>
      </w:r>
    </w:p>
    <w:p w:rsidR="003A04B4" w:rsidRDefault="003A04B4" w:rsidP="003A04B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A04B4" w:rsidRDefault="003A04B4" w:rsidP="003A04B4">
      <w:pPr>
        <w:pStyle w:val="ConsPlusNormal"/>
        <w:spacing w:before="220"/>
        <w:ind w:firstLine="540"/>
        <w:jc w:val="both"/>
      </w:pPr>
      <w:r>
        <w:t>2.15.3. Показатели качества государственной услуги:</w:t>
      </w:r>
    </w:p>
    <w:p w:rsidR="003A04B4" w:rsidRDefault="003A04B4" w:rsidP="003A04B4">
      <w:pPr>
        <w:pStyle w:val="ConsPlusNormal"/>
        <w:spacing w:before="220"/>
        <w:ind w:firstLine="540"/>
        <w:jc w:val="both"/>
      </w:pPr>
      <w:r>
        <w:t>1) соблюдение срока предоставления государственной услуги;</w:t>
      </w:r>
    </w:p>
    <w:p w:rsidR="003A04B4" w:rsidRDefault="003A04B4" w:rsidP="003A04B4">
      <w:pPr>
        <w:pStyle w:val="ConsPlusNormal"/>
        <w:spacing w:before="220"/>
        <w:ind w:firstLine="540"/>
        <w:jc w:val="both"/>
      </w:pPr>
      <w:r>
        <w:t>2) соблюдение времени ожидания в очереди при подаче запроса и получении результата;</w:t>
      </w:r>
    </w:p>
    <w:p w:rsidR="003A04B4" w:rsidRDefault="003A04B4" w:rsidP="003A04B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A04B4" w:rsidRDefault="003A04B4" w:rsidP="003A04B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3A04B4" w:rsidRDefault="003A04B4" w:rsidP="003A04B4">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A04B4" w:rsidRDefault="003A04B4" w:rsidP="003A04B4">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3A04B4" w:rsidRDefault="003A04B4" w:rsidP="003A04B4">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3A04B4" w:rsidRDefault="003A04B4" w:rsidP="003A04B4">
      <w:pPr>
        <w:pStyle w:val="ConsPlusNormal"/>
        <w:ind w:firstLine="540"/>
        <w:jc w:val="both"/>
      </w:pPr>
    </w:p>
    <w:p w:rsidR="003A04B4" w:rsidRDefault="003A04B4" w:rsidP="003A04B4">
      <w:pPr>
        <w:pStyle w:val="ConsPlusTitle"/>
        <w:jc w:val="center"/>
        <w:outlineLvl w:val="2"/>
      </w:pPr>
      <w:r>
        <w:t>Информация об услугах, являющихся необходимыми</w:t>
      </w:r>
    </w:p>
    <w:p w:rsidR="003A04B4" w:rsidRDefault="003A04B4" w:rsidP="003A04B4">
      <w:pPr>
        <w:pStyle w:val="ConsPlusTitle"/>
        <w:jc w:val="center"/>
      </w:pPr>
      <w:r>
        <w:t>и обязательными для 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A04B4" w:rsidRDefault="003A04B4" w:rsidP="003A04B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A04B4" w:rsidRDefault="003A04B4" w:rsidP="003A04B4">
      <w:pPr>
        <w:pStyle w:val="ConsPlusNormal"/>
        <w:ind w:firstLine="540"/>
        <w:jc w:val="both"/>
      </w:pPr>
    </w:p>
    <w:p w:rsidR="003A04B4" w:rsidRDefault="003A04B4" w:rsidP="003A04B4">
      <w:pPr>
        <w:pStyle w:val="ConsPlusTitle"/>
        <w:jc w:val="center"/>
        <w:outlineLvl w:val="2"/>
      </w:pPr>
      <w:r>
        <w:t>Иные требования, в том числе учитывающие особенности</w:t>
      </w:r>
    </w:p>
    <w:p w:rsidR="003A04B4" w:rsidRDefault="003A04B4" w:rsidP="003A04B4">
      <w:pPr>
        <w:pStyle w:val="ConsPlusTitle"/>
        <w:jc w:val="center"/>
      </w:pPr>
      <w:r>
        <w:t>предоставления государственной услуги по экстерриториальному</w:t>
      </w:r>
    </w:p>
    <w:p w:rsidR="003A04B4" w:rsidRDefault="003A04B4" w:rsidP="003A04B4">
      <w:pPr>
        <w:pStyle w:val="ConsPlusTitle"/>
        <w:jc w:val="center"/>
      </w:pPr>
      <w:r>
        <w:t>принципу и особенности предоставления государственной услуги</w:t>
      </w:r>
    </w:p>
    <w:p w:rsidR="003A04B4" w:rsidRDefault="003A04B4" w:rsidP="003A04B4">
      <w:pPr>
        <w:pStyle w:val="ConsPlusTitle"/>
        <w:jc w:val="center"/>
      </w:pPr>
      <w:r>
        <w:t>в электронной форме</w:t>
      </w:r>
    </w:p>
    <w:p w:rsidR="003A04B4" w:rsidRDefault="003A04B4" w:rsidP="003A04B4">
      <w:pPr>
        <w:pStyle w:val="ConsPlusNormal"/>
        <w:ind w:firstLine="540"/>
        <w:jc w:val="both"/>
      </w:pPr>
    </w:p>
    <w:p w:rsidR="003A04B4" w:rsidRDefault="003A04B4" w:rsidP="003A04B4">
      <w:pPr>
        <w:pStyle w:val="ConsPlusNormal"/>
        <w:ind w:firstLine="540"/>
        <w:jc w:val="both"/>
      </w:pPr>
      <w:r>
        <w:t xml:space="preserve">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w:t>
      </w:r>
      <w:r>
        <w:lastRenderedPageBreak/>
        <w:t>государственной услуги в электронной форме.</w:t>
      </w:r>
    </w:p>
    <w:p w:rsidR="003A04B4" w:rsidRDefault="003A04B4" w:rsidP="003A04B4">
      <w:pPr>
        <w:pStyle w:val="ConsPlusNormal"/>
        <w:spacing w:before="220"/>
        <w:ind w:firstLine="540"/>
        <w:jc w:val="both"/>
      </w:pPr>
      <w:r>
        <w:t>2.17.1. Предоставление услуги по экстерриториальному принципу предусмотрено.</w:t>
      </w:r>
    </w:p>
    <w:p w:rsidR="003A04B4" w:rsidRDefault="003A04B4" w:rsidP="003A04B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A04B4" w:rsidRDefault="003A04B4" w:rsidP="003A04B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3A04B4" w:rsidRDefault="003A04B4" w:rsidP="003A04B4">
      <w:pPr>
        <w:pStyle w:val="ConsPlusNormal"/>
        <w:ind w:firstLine="540"/>
        <w:jc w:val="both"/>
      </w:pPr>
    </w:p>
    <w:p w:rsidR="003A04B4" w:rsidRDefault="003A04B4" w:rsidP="003A04B4">
      <w:pPr>
        <w:pStyle w:val="ConsPlusTitle"/>
        <w:jc w:val="center"/>
        <w:outlineLvl w:val="1"/>
      </w:pPr>
      <w:r>
        <w:t>III. СОСТАВ, ПОСЛЕДОВАТЕЛЬНОСТЬ И СРОКИ ВЫПОЛНЕНИЯ</w:t>
      </w:r>
    </w:p>
    <w:p w:rsidR="003A04B4" w:rsidRDefault="003A04B4" w:rsidP="003A04B4">
      <w:pPr>
        <w:pStyle w:val="ConsPlusTitle"/>
        <w:jc w:val="center"/>
      </w:pPr>
      <w:r>
        <w:t>АДМИНИСТРАТИВНЫХ ПРОЦЕДУР, ТРЕБОВАНИЯ К ПОРЯДКУ</w:t>
      </w:r>
    </w:p>
    <w:p w:rsidR="003A04B4" w:rsidRDefault="003A04B4" w:rsidP="003A04B4">
      <w:pPr>
        <w:pStyle w:val="ConsPlusTitle"/>
        <w:jc w:val="center"/>
      </w:pPr>
      <w:r>
        <w:t>ИХ ВЫПОЛНЕНИЯ, В ТОМ ЧИСЛЕ ОСОБЕННОСТИ ВЫПОЛНЕНИЯ</w:t>
      </w:r>
    </w:p>
    <w:p w:rsidR="003A04B4" w:rsidRDefault="003A04B4" w:rsidP="003A04B4">
      <w:pPr>
        <w:pStyle w:val="ConsPlusTitle"/>
        <w:jc w:val="center"/>
      </w:pPr>
      <w:r>
        <w:t>АДМИНИСТРАТИВНЫХ ПРОЦЕДУР В ЭЛЕКТРОННОМ ВИДЕ</w:t>
      </w:r>
    </w:p>
    <w:p w:rsidR="003A04B4" w:rsidRDefault="003A04B4" w:rsidP="003A04B4">
      <w:pPr>
        <w:pStyle w:val="ConsPlusNormal"/>
        <w:ind w:firstLine="540"/>
        <w:jc w:val="both"/>
      </w:pPr>
    </w:p>
    <w:p w:rsidR="003A04B4" w:rsidRDefault="003A04B4" w:rsidP="003A04B4">
      <w:pPr>
        <w:pStyle w:val="ConsPlusNormal"/>
        <w:ind w:firstLine="540"/>
        <w:jc w:val="both"/>
      </w:pPr>
      <w:bookmarkStart w:id="23" w:name="P736"/>
      <w:bookmarkEnd w:id="23"/>
      <w:r>
        <w:t>3.1. Состав, последовательность и сроки выполнения административных процедур, требования к порядку их выполнения.</w:t>
      </w:r>
    </w:p>
    <w:p w:rsidR="003A04B4" w:rsidRDefault="003A04B4" w:rsidP="003A04B4">
      <w:pPr>
        <w:pStyle w:val="ConsPlusNormal"/>
        <w:spacing w:before="220"/>
        <w:ind w:firstLine="540"/>
        <w:jc w:val="both"/>
      </w:pPr>
      <w:bookmarkStart w:id="24" w:name="P737"/>
      <w:bookmarkEnd w:id="24"/>
      <w:r>
        <w:t>3.1.1. Предоставление государственной услуги включает в себя следующие административные процедуры:</w:t>
      </w:r>
    </w:p>
    <w:p w:rsidR="003A04B4" w:rsidRDefault="003A04B4" w:rsidP="003A04B4">
      <w:pPr>
        <w:pStyle w:val="ConsPlusNormal"/>
        <w:spacing w:before="220"/>
        <w:ind w:firstLine="540"/>
        <w:jc w:val="both"/>
      </w:pPr>
      <w:bookmarkStart w:id="25" w:name="P738"/>
      <w:bookmarkEnd w:id="2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661">
        <w:r>
          <w:rPr>
            <w:color w:val="0000FF"/>
          </w:rPr>
          <w:t>пунктом 2.13</w:t>
        </w:r>
      </w:hyperlink>
      <w:r>
        <w:t xml:space="preserve"> настоящего регламента;</w:t>
      </w:r>
    </w:p>
    <w:p w:rsidR="003A04B4" w:rsidRDefault="003A04B4" w:rsidP="003A04B4">
      <w:pPr>
        <w:pStyle w:val="ConsPlusNormal"/>
        <w:spacing w:before="220"/>
        <w:ind w:firstLine="540"/>
        <w:jc w:val="both"/>
      </w:pPr>
      <w:bookmarkStart w:id="26" w:name="P739"/>
      <w:bookmarkEnd w:id="2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A04B4" w:rsidRDefault="003A04B4" w:rsidP="003A04B4">
      <w:pPr>
        <w:pStyle w:val="ConsPlusNormal"/>
        <w:spacing w:before="220"/>
        <w:ind w:firstLine="540"/>
        <w:jc w:val="both"/>
      </w:pPr>
      <w:bookmarkStart w:id="27" w:name="P740"/>
      <w:bookmarkEnd w:id="2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A04B4" w:rsidRDefault="003A04B4" w:rsidP="003A04B4">
      <w:pPr>
        <w:pStyle w:val="ConsPlusNormal"/>
        <w:spacing w:before="220"/>
        <w:ind w:firstLine="540"/>
        <w:jc w:val="both"/>
      </w:pPr>
      <w:bookmarkStart w:id="28" w:name="P741"/>
      <w:bookmarkEnd w:id="2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A04B4" w:rsidRDefault="003A04B4" w:rsidP="003A04B4">
      <w:pPr>
        <w:pStyle w:val="ConsPlusNormal"/>
        <w:spacing w:before="220"/>
        <w:ind w:firstLine="540"/>
        <w:jc w:val="both"/>
      </w:pPr>
      <w:r>
        <w:t>3.1.2. Прием и регистрация заявления о предоставлении государственной услуги.</w:t>
      </w:r>
    </w:p>
    <w:p w:rsidR="003A04B4" w:rsidRDefault="003A04B4" w:rsidP="003A04B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89">
        <w:r>
          <w:rPr>
            <w:color w:val="0000FF"/>
          </w:rPr>
          <w:t>пунктом 2.6</w:t>
        </w:r>
      </w:hyperlink>
      <w:r>
        <w:t xml:space="preserve"> настоящего административного регламента.</w:t>
      </w:r>
    </w:p>
    <w:p w:rsidR="003A04B4" w:rsidRDefault="003A04B4" w:rsidP="003A04B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738">
        <w:r>
          <w:rPr>
            <w:color w:val="0000FF"/>
          </w:rPr>
          <w:t>подпункте 1 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61">
        <w:r>
          <w:rPr>
            <w:color w:val="0000FF"/>
          </w:rPr>
          <w:t>пункте 2.13</w:t>
        </w:r>
      </w:hyperlink>
      <w:r>
        <w:t xml:space="preserve"> настоящего регламента.</w:t>
      </w:r>
    </w:p>
    <w:p w:rsidR="003A04B4" w:rsidRDefault="003A04B4" w:rsidP="003A04B4">
      <w:pPr>
        <w:pStyle w:val="ConsPlusNormal"/>
        <w:spacing w:before="220"/>
        <w:ind w:firstLine="540"/>
        <w:jc w:val="both"/>
      </w:pPr>
      <w:r>
        <w:t xml:space="preserve">3.1.2.3. Лицо, ответственное за выполнение административной процедуры: должностное </w:t>
      </w:r>
      <w:r>
        <w:lastRenderedPageBreak/>
        <w:t>лицо, ответственное за делопроизводство.</w:t>
      </w:r>
    </w:p>
    <w:p w:rsidR="003A04B4" w:rsidRDefault="003A04B4" w:rsidP="003A04B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A04B4" w:rsidRDefault="003A04B4" w:rsidP="003A04B4">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3A04B4" w:rsidRDefault="003A04B4" w:rsidP="003A04B4">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A04B4" w:rsidRDefault="003A04B4" w:rsidP="003A04B4">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739">
        <w:r>
          <w:rPr>
            <w:color w:val="0000FF"/>
          </w:rPr>
          <w:t>подпункте 2 пункта 3.1.1</w:t>
        </w:r>
      </w:hyperlink>
      <w:r>
        <w:t xml:space="preserve"> настоящего регламента.</w:t>
      </w:r>
    </w:p>
    <w:p w:rsidR="003A04B4" w:rsidRDefault="003A04B4" w:rsidP="003A04B4">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A04B4" w:rsidRDefault="003A04B4" w:rsidP="003A04B4">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04B4" w:rsidRDefault="003A04B4" w:rsidP="003A04B4">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3A04B4" w:rsidRDefault="003A04B4" w:rsidP="003A04B4">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04B4" w:rsidRDefault="003A04B4" w:rsidP="003A04B4">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740">
        <w:r>
          <w:rPr>
            <w:color w:val="0000FF"/>
          </w:rPr>
          <w:t>подпункте 3 пункта 3.1.1</w:t>
        </w:r>
      </w:hyperlink>
      <w:r>
        <w:t xml:space="preserve"> настоящего регламента.</w:t>
      </w:r>
    </w:p>
    <w:p w:rsidR="003A04B4" w:rsidRDefault="003A04B4" w:rsidP="003A04B4">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A04B4" w:rsidRDefault="003A04B4" w:rsidP="003A04B4">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A04B4" w:rsidRDefault="003A04B4" w:rsidP="003A04B4">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3A04B4" w:rsidRDefault="003A04B4" w:rsidP="003A04B4">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A04B4" w:rsidRDefault="003A04B4" w:rsidP="003A04B4">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639">
        <w:r>
          <w:rPr>
            <w:color w:val="0000FF"/>
          </w:rPr>
          <w:t>пункта 2.10</w:t>
        </w:r>
      </w:hyperlink>
      <w:r>
        <w:t xml:space="preserve"> </w:t>
      </w:r>
      <w:r>
        <w:lastRenderedPageBreak/>
        <w:t xml:space="preserve">настоящего регламента (в случае отказа в назначении), согласовывает его и подписывает у руководителя ЦСЗН в срок, указанный в </w:t>
      </w:r>
      <w:hyperlink w:anchor="P741">
        <w:r>
          <w:rPr>
            <w:color w:val="0000FF"/>
          </w:rPr>
          <w:t>подпункте 4 пункта 3.1.1</w:t>
        </w:r>
      </w:hyperlink>
      <w:r>
        <w:t xml:space="preserve"> настоящего регламента.</w:t>
      </w:r>
    </w:p>
    <w:p w:rsidR="003A04B4" w:rsidRDefault="003A04B4" w:rsidP="003A04B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A04B4" w:rsidRDefault="003A04B4" w:rsidP="003A04B4">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3A04B4" w:rsidRDefault="003A04B4" w:rsidP="003A04B4">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A04B4" w:rsidRDefault="003A04B4" w:rsidP="003A04B4">
      <w:pPr>
        <w:pStyle w:val="ConsPlusNormal"/>
        <w:spacing w:before="220"/>
        <w:ind w:firstLine="540"/>
        <w:jc w:val="both"/>
      </w:pPr>
      <w:r>
        <w:t>3.2. Особенности выполнения административных процедур в электронной форме.</w:t>
      </w:r>
    </w:p>
    <w:p w:rsidR="003A04B4" w:rsidRDefault="003A04B4" w:rsidP="003A04B4">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54">
        <w:r>
          <w:rPr>
            <w:color w:val="0000FF"/>
          </w:rPr>
          <w:t>законом</w:t>
        </w:r>
      </w:hyperlink>
      <w:r>
        <w:t xml:space="preserve"> N 210-ФЗ, Федеральным </w:t>
      </w:r>
      <w:hyperlink r:id="rId55">
        <w:r>
          <w:rPr>
            <w:color w:val="0000FF"/>
          </w:rPr>
          <w:t>законом</w:t>
        </w:r>
      </w:hyperlink>
      <w:r>
        <w:t xml:space="preserve"> от 27.07.2006 N 149-ФЗ "Об информации, информационных технологиях и о защите информации", Федеральным </w:t>
      </w:r>
      <w:hyperlink r:id="rId56">
        <w:r>
          <w:rPr>
            <w:color w:val="0000FF"/>
          </w:rPr>
          <w:t>законом</w:t>
        </w:r>
      </w:hyperlink>
      <w:r>
        <w:t xml:space="preserve"> N 572-ФЗ, </w:t>
      </w:r>
      <w:hyperlink r:id="rId5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04B4" w:rsidRDefault="003A04B4" w:rsidP="003A04B4">
      <w:pPr>
        <w:pStyle w:val="ConsPlusNormal"/>
        <w:jc w:val="both"/>
      </w:pPr>
      <w:r>
        <w:t xml:space="preserve">(п. 3.2.1 в ред. </w:t>
      </w:r>
      <w:hyperlink r:id="rId58">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A04B4" w:rsidRDefault="003A04B4" w:rsidP="003A04B4">
      <w:pPr>
        <w:pStyle w:val="ConsPlusNormal"/>
        <w:spacing w:before="220"/>
        <w:ind w:firstLine="540"/>
        <w:jc w:val="both"/>
      </w:pPr>
      <w:r>
        <w:t>3.2.3. Государственная услуга предоставляется через ЕПГУ.</w:t>
      </w:r>
    </w:p>
    <w:p w:rsidR="003A04B4" w:rsidRDefault="003A04B4" w:rsidP="003A04B4">
      <w:pPr>
        <w:pStyle w:val="ConsPlusNormal"/>
        <w:spacing w:before="220"/>
        <w:ind w:firstLine="540"/>
        <w:jc w:val="both"/>
      </w:pPr>
      <w:bookmarkStart w:id="29" w:name="P768"/>
      <w:bookmarkEnd w:id="29"/>
      <w:r>
        <w:t>3.2.4. Для подачи заявления через ЕПГУ заявитель должен выполнить следующие действия:</w:t>
      </w:r>
    </w:p>
    <w:p w:rsidR="003A04B4" w:rsidRDefault="003A04B4" w:rsidP="003A04B4">
      <w:pPr>
        <w:pStyle w:val="ConsPlusNormal"/>
        <w:spacing w:before="220"/>
        <w:ind w:firstLine="540"/>
        <w:jc w:val="both"/>
      </w:pPr>
      <w:r>
        <w:t>пройти идентификацию и аутентификацию в ЕСИА;</w:t>
      </w:r>
    </w:p>
    <w:p w:rsidR="003A04B4" w:rsidRDefault="003A04B4" w:rsidP="003A04B4">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A04B4" w:rsidRDefault="003A04B4" w:rsidP="003A04B4">
      <w:pPr>
        <w:pStyle w:val="ConsPlusNormal"/>
        <w:spacing w:before="220"/>
        <w:ind w:firstLine="540"/>
        <w:jc w:val="both"/>
      </w:pPr>
      <w:r>
        <w:t>направить пакет электронных документов в ЦСЗН посредством функционала ЕПГУ.</w:t>
      </w:r>
    </w:p>
    <w:p w:rsidR="003A04B4" w:rsidRDefault="003A04B4" w:rsidP="003A04B4">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76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A04B4" w:rsidRDefault="003A04B4" w:rsidP="003A04B4">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736">
        <w:r>
          <w:rPr>
            <w:color w:val="0000FF"/>
          </w:rPr>
          <w:t>пункте 3.1</w:t>
        </w:r>
      </w:hyperlink>
      <w:r>
        <w:t xml:space="preserve"> настоящего регламента.</w:t>
      </w:r>
    </w:p>
    <w:p w:rsidR="003A04B4" w:rsidRDefault="003A04B4" w:rsidP="003A04B4">
      <w:pPr>
        <w:pStyle w:val="ConsPlusNormal"/>
        <w:spacing w:before="220"/>
        <w:ind w:firstLine="540"/>
        <w:jc w:val="both"/>
      </w:pPr>
      <w:r>
        <w:t xml:space="preserve">После рассмотрения документов и принятия решения о предоставлении (об отказе в </w:t>
      </w:r>
      <w:r>
        <w:lastRenderedPageBreak/>
        <w:t>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A04B4" w:rsidRDefault="003A04B4" w:rsidP="003A04B4">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A04B4" w:rsidRDefault="003A04B4" w:rsidP="003A04B4">
      <w:pPr>
        <w:pStyle w:val="ConsPlusNormal"/>
        <w:spacing w:before="220"/>
        <w:ind w:firstLine="540"/>
        <w:jc w:val="both"/>
      </w:pPr>
      <w:r>
        <w:t xml:space="preserve">3.2.7. В случае поступления всех документов, указанных в </w:t>
      </w:r>
      <w:hyperlink w:anchor="P389">
        <w:r>
          <w:rPr>
            <w:color w:val="0000FF"/>
          </w:rPr>
          <w:t>пунктах 2.6</w:t>
        </w:r>
      </w:hyperlink>
      <w:r>
        <w:t xml:space="preserve"> - </w:t>
      </w:r>
      <w:hyperlink w:anchor="P471">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w:t>
      </w:r>
    </w:p>
    <w:p w:rsidR="003A04B4" w:rsidRDefault="003A04B4" w:rsidP="003A04B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3A04B4" w:rsidRDefault="003A04B4" w:rsidP="003A04B4">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A04B4" w:rsidRDefault="003A04B4" w:rsidP="003A04B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A04B4" w:rsidRDefault="003A04B4" w:rsidP="003A04B4">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3A04B4" w:rsidRDefault="003A04B4" w:rsidP="003A04B4">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A04B4" w:rsidRDefault="003A04B4" w:rsidP="003A04B4">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3A04B4" w:rsidRDefault="003A04B4" w:rsidP="003A04B4">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3A04B4" w:rsidRDefault="003A04B4" w:rsidP="003A04B4">
      <w:pPr>
        <w:pStyle w:val="ConsPlusNormal"/>
        <w:spacing w:before="220"/>
        <w:ind w:firstLine="540"/>
        <w:jc w:val="both"/>
      </w:pPr>
      <w: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3A04B4" w:rsidRDefault="003A04B4" w:rsidP="003A04B4">
      <w:pPr>
        <w:pStyle w:val="ConsPlusNormal"/>
        <w:spacing w:before="220"/>
        <w:ind w:firstLine="540"/>
        <w:jc w:val="both"/>
      </w:pPr>
      <w:r>
        <w:t xml:space="preserve">3.4.1. Предоставление государственной услуги в рамках суперсервиса осуществляется при технической реализации предоставления услуги посредством ЕПГУ, а также при реализации </w:t>
      </w:r>
      <w:r>
        <w:lastRenderedPageBreak/>
        <w:t>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3A04B4" w:rsidRDefault="003A04B4" w:rsidP="003A04B4">
      <w:pPr>
        <w:pStyle w:val="ConsPlusNormal"/>
        <w:spacing w:before="220"/>
        <w:ind w:firstLine="540"/>
        <w:jc w:val="both"/>
      </w:pPr>
      <w: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345">
        <w:r>
          <w:rPr>
            <w:color w:val="0000FF"/>
          </w:rPr>
          <w:t>пункте 2.2.2</w:t>
        </w:r>
      </w:hyperlink>
      <w:r>
        <w:t xml:space="preserve"> настоящего регламента.</w:t>
      </w:r>
    </w:p>
    <w:p w:rsidR="003A04B4" w:rsidRDefault="003A04B4" w:rsidP="003A04B4">
      <w:pPr>
        <w:pStyle w:val="ConsPlusNormal"/>
        <w:spacing w:before="220"/>
        <w:ind w:firstLine="540"/>
        <w:jc w:val="both"/>
      </w:pPr>
      <w: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3A04B4" w:rsidRDefault="003A04B4" w:rsidP="003A04B4">
      <w:pPr>
        <w:pStyle w:val="ConsPlusNormal"/>
        <w:spacing w:before="220"/>
        <w:ind w:firstLine="540"/>
        <w:jc w:val="both"/>
      </w:pPr>
      <w:r>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3A04B4" w:rsidRDefault="003A04B4" w:rsidP="003A04B4">
      <w:pPr>
        <w:pStyle w:val="ConsPlusNormal"/>
        <w:spacing w:before="220"/>
        <w:ind w:firstLine="540"/>
        <w:jc w:val="both"/>
      </w:pPr>
      <w: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3A04B4" w:rsidRDefault="003A04B4" w:rsidP="003A04B4">
      <w:pPr>
        <w:pStyle w:val="ConsPlusNormal"/>
        <w:spacing w:before="220"/>
        <w:ind w:firstLine="540"/>
        <w:jc w:val="both"/>
      </w:pPr>
      <w:r>
        <w:t>3.4.6. В рамках суперсервиса государственная услуга предоставляется при технической реализации, за исключением следующих получателей услуги:</w:t>
      </w:r>
    </w:p>
    <w:p w:rsidR="003A04B4" w:rsidRDefault="003A04B4" w:rsidP="003A04B4">
      <w:pPr>
        <w:pStyle w:val="ConsPlusNormal"/>
        <w:spacing w:before="220"/>
        <w:ind w:firstLine="540"/>
        <w:jc w:val="both"/>
      </w:pPr>
      <w: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3A04B4" w:rsidRDefault="003A04B4" w:rsidP="003A04B4">
      <w:pPr>
        <w:pStyle w:val="ConsPlusNormal"/>
        <w:spacing w:before="220"/>
        <w:ind w:firstLine="540"/>
        <w:jc w:val="both"/>
      </w:pPr>
      <w:r>
        <w:t>- семей, в которых дети (один из детей) обучаются (обучается) в общеобразовательной организации;</w:t>
      </w:r>
    </w:p>
    <w:p w:rsidR="003A04B4" w:rsidRDefault="003A04B4" w:rsidP="003A04B4">
      <w:pPr>
        <w:pStyle w:val="ConsPlusNormal"/>
        <w:spacing w:before="220"/>
        <w:ind w:firstLine="540"/>
        <w:jc w:val="both"/>
      </w:pPr>
      <w:r>
        <w:t>- одного из родителей, имеющего право на получение алиментов на ребенка;</w:t>
      </w:r>
    </w:p>
    <w:p w:rsidR="003A04B4" w:rsidRDefault="003A04B4" w:rsidP="003A04B4">
      <w:pPr>
        <w:pStyle w:val="ConsPlusNormal"/>
        <w:spacing w:before="220"/>
        <w:ind w:firstLine="540"/>
        <w:jc w:val="both"/>
      </w:pPr>
      <w:r>
        <w:t xml:space="preserve">- семей, подтверждающих сведения об отсутствии доходов документами, указанными в </w:t>
      </w:r>
      <w:hyperlink w:anchor="P442">
        <w:r>
          <w:rPr>
            <w:color w:val="0000FF"/>
          </w:rPr>
          <w:t>подпункте 1 пункта 2.6.1</w:t>
        </w:r>
      </w:hyperlink>
      <w:r>
        <w:t xml:space="preserve"> настоящего административного регламента;</w:t>
      </w:r>
    </w:p>
    <w:p w:rsidR="003A04B4" w:rsidRDefault="003A04B4" w:rsidP="003A04B4">
      <w:pPr>
        <w:pStyle w:val="ConsPlusNormal"/>
        <w:spacing w:before="220"/>
        <w:ind w:firstLine="540"/>
        <w:jc w:val="both"/>
      </w:pPr>
      <w: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3A04B4" w:rsidRDefault="003A04B4" w:rsidP="003A04B4">
      <w:pPr>
        <w:pStyle w:val="ConsPlusNormal"/>
        <w:spacing w:before="220"/>
        <w:ind w:firstLine="540"/>
        <w:jc w:val="both"/>
      </w:pPr>
      <w: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3A04B4" w:rsidRDefault="003A04B4" w:rsidP="003A04B4">
      <w:pPr>
        <w:pStyle w:val="ConsPlusNormal"/>
        <w:ind w:firstLine="540"/>
        <w:jc w:val="both"/>
      </w:pPr>
    </w:p>
    <w:p w:rsidR="003A04B4" w:rsidRDefault="003A04B4" w:rsidP="003A04B4">
      <w:pPr>
        <w:pStyle w:val="ConsPlusTitle"/>
        <w:jc w:val="center"/>
        <w:outlineLvl w:val="1"/>
      </w:pPr>
      <w:r>
        <w:t>IV. ФОРМЫ КОНТРОЛЯ ЗА ИСПОЛНЕНИЕМ</w:t>
      </w:r>
    </w:p>
    <w:p w:rsidR="003A04B4" w:rsidRDefault="003A04B4" w:rsidP="003A04B4">
      <w:pPr>
        <w:pStyle w:val="ConsPlusTitle"/>
        <w:jc w:val="center"/>
      </w:pPr>
      <w:r>
        <w:t>АДМИНИСТРАТИВНОГО РЕГЛАМЕНТА</w:t>
      </w:r>
    </w:p>
    <w:p w:rsidR="003A04B4" w:rsidRDefault="003A04B4" w:rsidP="003A04B4">
      <w:pPr>
        <w:pStyle w:val="ConsPlusNormal"/>
        <w:ind w:firstLine="540"/>
        <w:jc w:val="both"/>
      </w:pPr>
    </w:p>
    <w:p w:rsidR="003A04B4" w:rsidRDefault="003A04B4" w:rsidP="003A04B4">
      <w:pPr>
        <w:pStyle w:val="ConsPlusTitle"/>
        <w:jc w:val="center"/>
        <w:outlineLvl w:val="2"/>
      </w:pPr>
      <w:r>
        <w:t>Порядок осуществления текущего контроля за соблюдением</w:t>
      </w:r>
    </w:p>
    <w:p w:rsidR="003A04B4" w:rsidRDefault="003A04B4" w:rsidP="003A04B4">
      <w:pPr>
        <w:pStyle w:val="ConsPlusTitle"/>
        <w:jc w:val="center"/>
      </w:pPr>
      <w:r>
        <w:t>и исполнением ответственными должностными лицами положений</w:t>
      </w:r>
    </w:p>
    <w:p w:rsidR="003A04B4" w:rsidRDefault="003A04B4" w:rsidP="003A04B4">
      <w:pPr>
        <w:pStyle w:val="ConsPlusTitle"/>
        <w:jc w:val="center"/>
      </w:pPr>
      <w:r>
        <w:t>административного регламента услуги и иных нормативных</w:t>
      </w:r>
    </w:p>
    <w:p w:rsidR="003A04B4" w:rsidRDefault="003A04B4" w:rsidP="003A04B4">
      <w:pPr>
        <w:pStyle w:val="ConsPlusTitle"/>
        <w:jc w:val="center"/>
      </w:pPr>
      <w:r>
        <w:t>правовых актов, устанавливающих требования к предоставлению</w:t>
      </w:r>
    </w:p>
    <w:p w:rsidR="003A04B4" w:rsidRDefault="003A04B4" w:rsidP="003A04B4">
      <w:pPr>
        <w:pStyle w:val="ConsPlusTitle"/>
        <w:jc w:val="center"/>
      </w:pPr>
      <w:r>
        <w:t>государственной услуги, а также принятием решений</w:t>
      </w:r>
    </w:p>
    <w:p w:rsidR="003A04B4" w:rsidRDefault="003A04B4" w:rsidP="003A04B4">
      <w:pPr>
        <w:pStyle w:val="ConsPlusTitle"/>
        <w:jc w:val="center"/>
      </w:pPr>
      <w:r>
        <w:t>ответственными лицами</w:t>
      </w:r>
    </w:p>
    <w:p w:rsidR="003A04B4" w:rsidRDefault="003A04B4" w:rsidP="003A04B4">
      <w:pPr>
        <w:pStyle w:val="ConsPlusNormal"/>
        <w:ind w:firstLine="540"/>
        <w:jc w:val="both"/>
      </w:pPr>
    </w:p>
    <w:p w:rsidR="003A04B4" w:rsidRDefault="003A04B4" w:rsidP="003A04B4">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w:t>
      </w:r>
      <w:r>
        <w:lastRenderedPageBreak/>
        <w:t>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A04B4" w:rsidRDefault="003A04B4" w:rsidP="003A04B4">
      <w:pPr>
        <w:pStyle w:val="ConsPlusNormal"/>
        <w:ind w:firstLine="540"/>
        <w:jc w:val="both"/>
      </w:pPr>
    </w:p>
    <w:p w:rsidR="003A04B4" w:rsidRDefault="003A04B4" w:rsidP="003A04B4">
      <w:pPr>
        <w:pStyle w:val="ConsPlusTitle"/>
        <w:jc w:val="center"/>
        <w:outlineLvl w:val="2"/>
      </w:pPr>
      <w:r>
        <w:t>Порядок и периодичность осуществления плановых</w:t>
      </w:r>
    </w:p>
    <w:p w:rsidR="003A04B4" w:rsidRDefault="003A04B4" w:rsidP="003A04B4">
      <w:pPr>
        <w:pStyle w:val="ConsPlusTitle"/>
        <w:jc w:val="center"/>
      </w:pPr>
      <w:r>
        <w:t>и внеплановых проверок полноты и качества</w:t>
      </w:r>
    </w:p>
    <w:p w:rsidR="003A04B4" w:rsidRDefault="003A04B4" w:rsidP="003A04B4">
      <w:pPr>
        <w:pStyle w:val="ConsPlusTitle"/>
        <w:jc w:val="center"/>
      </w:pPr>
      <w:r>
        <w:t>предоставления 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A04B4" w:rsidRDefault="003A04B4" w:rsidP="003A04B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A04B4" w:rsidRDefault="003A04B4" w:rsidP="003A04B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A04B4" w:rsidRDefault="003A04B4" w:rsidP="003A04B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A04B4" w:rsidRDefault="003A04B4" w:rsidP="003A04B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3A04B4" w:rsidRDefault="003A04B4" w:rsidP="003A04B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04B4" w:rsidRDefault="003A04B4" w:rsidP="003A04B4">
      <w:pPr>
        <w:pStyle w:val="ConsPlusNormal"/>
        <w:ind w:firstLine="540"/>
        <w:jc w:val="both"/>
      </w:pPr>
    </w:p>
    <w:p w:rsidR="003A04B4" w:rsidRDefault="003A04B4" w:rsidP="003A04B4">
      <w:pPr>
        <w:pStyle w:val="ConsPlusTitle"/>
        <w:jc w:val="center"/>
        <w:outlineLvl w:val="2"/>
      </w:pPr>
      <w:r>
        <w:t>Ответственность должностных лиц органа, предоставляющего</w:t>
      </w:r>
    </w:p>
    <w:p w:rsidR="003A04B4" w:rsidRDefault="003A04B4" w:rsidP="003A04B4">
      <w:pPr>
        <w:pStyle w:val="ConsPlusTitle"/>
        <w:jc w:val="center"/>
      </w:pPr>
      <w:r>
        <w:t>государственную услугу, за решения и действия (бездействие),</w:t>
      </w:r>
    </w:p>
    <w:p w:rsidR="003A04B4" w:rsidRDefault="003A04B4" w:rsidP="003A04B4">
      <w:pPr>
        <w:pStyle w:val="ConsPlusTitle"/>
        <w:jc w:val="center"/>
      </w:pPr>
      <w:r>
        <w:t>принимаемые (осуществляемые) в ходе предоставления</w:t>
      </w:r>
    </w:p>
    <w:p w:rsidR="003A04B4" w:rsidRDefault="003A04B4" w:rsidP="003A04B4">
      <w:pPr>
        <w:pStyle w:val="ConsPlusTitle"/>
        <w:jc w:val="center"/>
      </w:pPr>
      <w:r>
        <w:t>государственной услуги</w:t>
      </w:r>
    </w:p>
    <w:p w:rsidR="003A04B4" w:rsidRDefault="003A04B4" w:rsidP="003A04B4">
      <w:pPr>
        <w:pStyle w:val="ConsPlusNormal"/>
        <w:ind w:firstLine="540"/>
        <w:jc w:val="both"/>
      </w:pPr>
    </w:p>
    <w:p w:rsidR="003A04B4" w:rsidRDefault="003A04B4" w:rsidP="003A04B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04B4" w:rsidRDefault="003A04B4" w:rsidP="003A04B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3A04B4" w:rsidRDefault="003A04B4" w:rsidP="003A04B4">
      <w:pPr>
        <w:pStyle w:val="ConsPlusNormal"/>
        <w:spacing w:before="220"/>
        <w:ind w:firstLine="540"/>
        <w:jc w:val="both"/>
      </w:pPr>
      <w:r>
        <w:t>Специалисты ЦСЗН при предоставлении государственной услуги несут ответственность:</w:t>
      </w:r>
    </w:p>
    <w:p w:rsidR="003A04B4" w:rsidRDefault="003A04B4" w:rsidP="003A04B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A04B4" w:rsidRDefault="003A04B4" w:rsidP="003A04B4">
      <w:pPr>
        <w:pStyle w:val="ConsPlusNormal"/>
        <w:spacing w:before="220"/>
        <w:ind w:firstLine="540"/>
        <w:jc w:val="both"/>
      </w:pPr>
      <w:r>
        <w:t>за действия (бездействие), влекущие нарушение прав и законных интересов физических лиц.</w:t>
      </w:r>
    </w:p>
    <w:p w:rsidR="003A04B4" w:rsidRDefault="003A04B4" w:rsidP="003A04B4">
      <w:pPr>
        <w:pStyle w:val="ConsPlusNormal"/>
        <w:spacing w:before="220"/>
        <w:ind w:firstLine="540"/>
        <w:jc w:val="both"/>
      </w:pPr>
      <w: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A04B4" w:rsidRDefault="003A04B4" w:rsidP="003A04B4">
      <w:pPr>
        <w:pStyle w:val="ConsPlusNormal"/>
        <w:ind w:firstLine="540"/>
        <w:jc w:val="both"/>
      </w:pPr>
    </w:p>
    <w:p w:rsidR="003A04B4" w:rsidRDefault="003A04B4" w:rsidP="003A04B4">
      <w:pPr>
        <w:pStyle w:val="ConsPlusTitle"/>
        <w:jc w:val="center"/>
        <w:outlineLvl w:val="1"/>
      </w:pPr>
      <w:r>
        <w:t>V. ДОСУДЕБНЫЙ (ВНЕСУДЕБНЫЙ) ПОРЯДОК ОБЖАЛОВАНИЯ РЕШЕНИЙ</w:t>
      </w:r>
    </w:p>
    <w:p w:rsidR="003A04B4" w:rsidRDefault="003A04B4" w:rsidP="003A04B4">
      <w:pPr>
        <w:pStyle w:val="ConsPlusTitle"/>
        <w:jc w:val="center"/>
      </w:pPr>
      <w:r>
        <w:t>И ДЕЙСТВИЙ (БЕЗДЕЙСТВИЯ) ОРГАНА, ПРЕДОСТАВЛЯЮЩЕГО</w:t>
      </w:r>
    </w:p>
    <w:p w:rsidR="003A04B4" w:rsidRDefault="003A04B4" w:rsidP="003A04B4">
      <w:pPr>
        <w:pStyle w:val="ConsPlusTitle"/>
        <w:jc w:val="center"/>
      </w:pPr>
      <w:r>
        <w:t>ГОСУДАРСТВЕННУЮ УСЛУГУ, ДОЛЖНОСТНЫХ ЛИЦ ОРГАНА,</w:t>
      </w:r>
    </w:p>
    <w:p w:rsidR="003A04B4" w:rsidRDefault="003A04B4" w:rsidP="003A04B4">
      <w:pPr>
        <w:pStyle w:val="ConsPlusTitle"/>
        <w:jc w:val="center"/>
      </w:pPr>
      <w:r>
        <w:t>ПРЕДОСТАВЛЯЮЩЕГО ГОСУДАРСТВЕННУЮ УСЛУГУ,</w:t>
      </w:r>
    </w:p>
    <w:p w:rsidR="003A04B4" w:rsidRDefault="003A04B4" w:rsidP="003A04B4">
      <w:pPr>
        <w:pStyle w:val="ConsPlusTitle"/>
        <w:jc w:val="center"/>
      </w:pPr>
      <w:r>
        <w:t>ЛИБО ГОСУДАРСТВЕННЫХ ИЛИ МУНИЦИПАЛЬНЫХ СЛУЖАЩИХ,</w:t>
      </w:r>
    </w:p>
    <w:p w:rsidR="003A04B4" w:rsidRDefault="003A04B4" w:rsidP="003A04B4">
      <w:pPr>
        <w:pStyle w:val="ConsPlusTitle"/>
        <w:jc w:val="center"/>
      </w:pPr>
      <w:r>
        <w:t>МНОГОФУНКЦИОНАЛЬНОГО ЦЕНТРА ПРЕДОСТАВЛЕНИЯ ГОСУДАРСТВЕННЫХ</w:t>
      </w:r>
    </w:p>
    <w:p w:rsidR="003A04B4" w:rsidRDefault="003A04B4" w:rsidP="003A04B4">
      <w:pPr>
        <w:pStyle w:val="ConsPlusTitle"/>
        <w:jc w:val="center"/>
      </w:pPr>
      <w:r>
        <w:t>И МУНИЦИПАЛЬНЫХ УСЛУГ, РАБОТНИКА МНОГОФУНКЦИОНАЛЬНОГО ЦЕНТРА</w:t>
      </w:r>
    </w:p>
    <w:p w:rsidR="003A04B4" w:rsidRDefault="003A04B4" w:rsidP="003A04B4">
      <w:pPr>
        <w:pStyle w:val="ConsPlusTitle"/>
        <w:jc w:val="center"/>
      </w:pPr>
      <w:r>
        <w:t>ПРЕДОСТАВЛЕНИЯ ГОСУДАРСТВЕННЫХ И МУНИЦИПАЛЬНЫХ УСЛУГ</w:t>
      </w:r>
    </w:p>
    <w:p w:rsidR="003A04B4" w:rsidRDefault="003A04B4" w:rsidP="003A04B4">
      <w:pPr>
        <w:pStyle w:val="ConsPlusNormal"/>
        <w:ind w:firstLine="540"/>
        <w:jc w:val="both"/>
      </w:pPr>
    </w:p>
    <w:p w:rsidR="003A04B4" w:rsidRDefault="003A04B4" w:rsidP="003A04B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A04B4" w:rsidRDefault="003A04B4" w:rsidP="003A04B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A04B4" w:rsidRDefault="003A04B4" w:rsidP="003A04B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9">
        <w:r>
          <w:rPr>
            <w:color w:val="0000FF"/>
          </w:rPr>
          <w:t>статье 15.1</w:t>
        </w:r>
      </w:hyperlink>
      <w:r>
        <w:t xml:space="preserve"> Федерального закона от 27.07.2010 N 210-ФЗ;</w:t>
      </w:r>
    </w:p>
    <w:p w:rsidR="003A04B4" w:rsidRDefault="003A04B4" w:rsidP="003A04B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3A04B4" w:rsidRDefault="003A04B4" w:rsidP="003A04B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A04B4" w:rsidRDefault="003A04B4" w:rsidP="003A04B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A04B4" w:rsidRDefault="003A04B4" w:rsidP="003A04B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3A04B4" w:rsidRDefault="003A04B4" w:rsidP="003A04B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A04B4" w:rsidRDefault="003A04B4" w:rsidP="003A04B4">
      <w:pPr>
        <w:pStyle w:val="ConsPlusNormal"/>
        <w:spacing w:before="220"/>
        <w:ind w:firstLine="540"/>
        <w:jc w:val="both"/>
      </w:pPr>
      <w:r>
        <w:lastRenderedPageBreak/>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3A04B4" w:rsidRDefault="003A04B4" w:rsidP="003A04B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A04B4" w:rsidRDefault="003A04B4" w:rsidP="003A04B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3A04B4" w:rsidRDefault="003A04B4" w:rsidP="003A04B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r>
          <w:rPr>
            <w:color w:val="0000FF"/>
          </w:rPr>
          <w:t>частью 1.3 статьи 16</w:t>
        </w:r>
      </w:hyperlink>
      <w:r>
        <w:t xml:space="preserve"> Федерального закона от 27.07.2010 N 210-ФЗ.</w:t>
      </w:r>
    </w:p>
    <w:p w:rsidR="003A04B4" w:rsidRDefault="003A04B4" w:rsidP="003A04B4">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A04B4" w:rsidRDefault="003A04B4" w:rsidP="003A04B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A04B4" w:rsidRDefault="003A04B4" w:rsidP="003A04B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A04B4" w:rsidRDefault="003A04B4" w:rsidP="003A04B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3A04B4" w:rsidRDefault="003A04B4" w:rsidP="003A04B4">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lastRenderedPageBreak/>
        <w:t>многофункционального центра, ЕПГУ, а также может быть принята при личном приеме заявителя.</w:t>
      </w:r>
    </w:p>
    <w:p w:rsidR="003A04B4" w:rsidRDefault="003A04B4" w:rsidP="003A04B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r>
          <w:rPr>
            <w:color w:val="0000FF"/>
          </w:rPr>
          <w:t>части 5 статьи 11.2</w:t>
        </w:r>
      </w:hyperlink>
      <w:r>
        <w:t xml:space="preserve"> Федерального закона N 210-ФЗ.</w:t>
      </w:r>
    </w:p>
    <w:p w:rsidR="003A04B4" w:rsidRDefault="003A04B4" w:rsidP="003A04B4">
      <w:pPr>
        <w:pStyle w:val="ConsPlusNormal"/>
        <w:spacing w:before="220"/>
        <w:ind w:firstLine="540"/>
        <w:jc w:val="both"/>
      </w:pPr>
      <w:r>
        <w:t>В письменной жалобе в обязательном порядке указываются:</w:t>
      </w:r>
    </w:p>
    <w:p w:rsidR="003A04B4" w:rsidRDefault="003A04B4" w:rsidP="003A04B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A04B4" w:rsidRDefault="003A04B4" w:rsidP="003A04B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4B4" w:rsidRDefault="003A04B4" w:rsidP="003A04B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A04B4" w:rsidRDefault="003A04B4" w:rsidP="003A04B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04B4" w:rsidRDefault="003A04B4" w:rsidP="003A04B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04B4" w:rsidRDefault="003A04B4" w:rsidP="003A04B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04B4" w:rsidRDefault="003A04B4" w:rsidP="003A04B4">
      <w:pPr>
        <w:pStyle w:val="ConsPlusNormal"/>
        <w:spacing w:before="220"/>
        <w:ind w:firstLine="540"/>
        <w:jc w:val="both"/>
      </w:pPr>
      <w:r>
        <w:t>5.7. По результатам рассмотрения жалобы принимается одно из следующих решений:</w:t>
      </w:r>
    </w:p>
    <w:p w:rsidR="003A04B4" w:rsidRDefault="003A04B4" w:rsidP="003A04B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A04B4" w:rsidRDefault="003A04B4" w:rsidP="003A04B4">
      <w:pPr>
        <w:pStyle w:val="ConsPlusNormal"/>
        <w:spacing w:before="220"/>
        <w:ind w:firstLine="540"/>
        <w:jc w:val="both"/>
      </w:pPr>
      <w:r>
        <w:t>2) в удовлетворении жалобы отказывается.</w:t>
      </w:r>
    </w:p>
    <w:p w:rsidR="003A04B4" w:rsidRDefault="003A04B4" w:rsidP="003A04B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4B4" w:rsidRDefault="003A04B4" w:rsidP="003A04B4">
      <w:pPr>
        <w:pStyle w:val="ConsPlusNormal"/>
        <w:spacing w:before="22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w:t>
      </w:r>
      <w: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04B4" w:rsidRDefault="003A04B4" w:rsidP="003A04B4">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04B4" w:rsidRDefault="003A04B4" w:rsidP="003A04B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04B4" w:rsidRDefault="003A04B4" w:rsidP="003A04B4">
      <w:pPr>
        <w:pStyle w:val="ConsPlusNormal"/>
        <w:spacing w:before="220"/>
        <w:ind w:firstLine="540"/>
        <w:jc w:val="both"/>
      </w:pPr>
      <w:r>
        <w:t>5.8. Обжалование принятого решения по жалобе осуществляется в судебном порядке.</w:t>
      </w:r>
    </w:p>
    <w:p w:rsidR="003A04B4" w:rsidRDefault="003A04B4" w:rsidP="003A04B4">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A04B4" w:rsidRDefault="003A04B4" w:rsidP="003A04B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A04B4" w:rsidRDefault="003A04B4" w:rsidP="003A04B4">
      <w:pPr>
        <w:pStyle w:val="ConsPlusNormal"/>
        <w:spacing w:before="220"/>
        <w:ind w:firstLine="540"/>
        <w:jc w:val="both"/>
      </w:pPr>
      <w:r>
        <w:t>на сайте ЦСЗН;</w:t>
      </w:r>
    </w:p>
    <w:p w:rsidR="003A04B4" w:rsidRDefault="003A04B4" w:rsidP="003A04B4">
      <w:pPr>
        <w:pStyle w:val="ConsPlusNormal"/>
        <w:spacing w:before="220"/>
        <w:ind w:firstLine="540"/>
        <w:jc w:val="both"/>
      </w:pPr>
      <w:r>
        <w:t>на сайте ГБУ ЛО "МФЦ";</w:t>
      </w:r>
    </w:p>
    <w:p w:rsidR="003A04B4" w:rsidRDefault="003A04B4" w:rsidP="003A04B4">
      <w:pPr>
        <w:pStyle w:val="ConsPlusNormal"/>
        <w:spacing w:before="220"/>
        <w:ind w:firstLine="540"/>
        <w:jc w:val="both"/>
      </w:pPr>
      <w:r>
        <w:t>на ЕПГУ;</w:t>
      </w:r>
    </w:p>
    <w:p w:rsidR="003A04B4" w:rsidRDefault="003A04B4" w:rsidP="003A04B4">
      <w:pPr>
        <w:pStyle w:val="ConsPlusNormal"/>
        <w:spacing w:before="220"/>
        <w:ind w:firstLine="540"/>
        <w:jc w:val="both"/>
      </w:pPr>
      <w:r>
        <w:t>в Реестре.</w:t>
      </w:r>
    </w:p>
    <w:p w:rsidR="003A04B4" w:rsidRDefault="003A04B4" w:rsidP="003A04B4">
      <w:pPr>
        <w:pStyle w:val="ConsPlusNormal"/>
        <w:ind w:firstLine="540"/>
        <w:jc w:val="both"/>
      </w:pPr>
    </w:p>
    <w:p w:rsidR="003A04B4" w:rsidRDefault="003A04B4" w:rsidP="003A04B4">
      <w:pPr>
        <w:pStyle w:val="ConsPlusTitle"/>
        <w:jc w:val="center"/>
        <w:outlineLvl w:val="1"/>
      </w:pPr>
      <w:r>
        <w:t>VI. ОСОБЕННОСТИ ВЫПОЛНЕНИЯ АДМИНИСТРАТИВНЫХ ПРОЦЕДУР</w:t>
      </w:r>
    </w:p>
    <w:p w:rsidR="003A04B4" w:rsidRDefault="003A04B4" w:rsidP="003A04B4">
      <w:pPr>
        <w:pStyle w:val="ConsPlusTitle"/>
        <w:jc w:val="center"/>
      </w:pPr>
      <w:r>
        <w:t>В МНОГОФУНКЦИОНАЛЬНЫХ ЦЕНТРАХ ПРЕДОСТАВЛЕНИЯ</w:t>
      </w:r>
    </w:p>
    <w:p w:rsidR="003A04B4" w:rsidRDefault="003A04B4" w:rsidP="003A04B4">
      <w:pPr>
        <w:pStyle w:val="ConsPlusTitle"/>
        <w:jc w:val="center"/>
      </w:pPr>
      <w:r>
        <w:t>ГОСУДАРСТВЕННЫХ И МУНИЦИПАЛЬНЫХ УСЛУГ</w:t>
      </w:r>
    </w:p>
    <w:p w:rsidR="003A04B4" w:rsidRDefault="003A04B4" w:rsidP="003A04B4">
      <w:pPr>
        <w:pStyle w:val="ConsPlusNormal"/>
        <w:ind w:firstLine="540"/>
        <w:jc w:val="both"/>
      </w:pPr>
    </w:p>
    <w:p w:rsidR="003A04B4" w:rsidRDefault="003A04B4" w:rsidP="003A04B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3A04B4" w:rsidRDefault="003A04B4" w:rsidP="003A04B4">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A04B4" w:rsidRDefault="003A04B4" w:rsidP="003A04B4">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3A04B4" w:rsidRDefault="003A04B4" w:rsidP="003A04B4">
      <w:pPr>
        <w:pStyle w:val="ConsPlusNormal"/>
        <w:spacing w:before="220"/>
        <w:ind w:firstLine="540"/>
        <w:jc w:val="both"/>
      </w:pPr>
      <w:r>
        <w:t>б) определяет предмет обращения;</w:t>
      </w:r>
    </w:p>
    <w:p w:rsidR="003A04B4" w:rsidRDefault="003A04B4" w:rsidP="003A04B4">
      <w:pPr>
        <w:pStyle w:val="ConsPlusNormal"/>
        <w:spacing w:before="220"/>
        <w:ind w:firstLine="540"/>
        <w:jc w:val="both"/>
      </w:pPr>
      <w:r>
        <w:t>в) проводит проверку правильности заполнения обращения;</w:t>
      </w:r>
    </w:p>
    <w:p w:rsidR="003A04B4" w:rsidRDefault="003A04B4" w:rsidP="003A04B4">
      <w:pPr>
        <w:pStyle w:val="ConsPlusNormal"/>
        <w:spacing w:before="220"/>
        <w:ind w:firstLine="540"/>
        <w:jc w:val="both"/>
      </w:pPr>
      <w:r>
        <w:t>г) проводит проверку укомплектованности пакета документов;</w:t>
      </w:r>
    </w:p>
    <w:p w:rsidR="003A04B4" w:rsidRDefault="003A04B4" w:rsidP="003A04B4">
      <w:pPr>
        <w:pStyle w:val="ConsPlusNormal"/>
        <w:spacing w:before="220"/>
        <w:ind w:firstLine="540"/>
        <w:jc w:val="both"/>
      </w:pPr>
      <w: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lastRenderedPageBreak/>
        <w:t>позволяющим установить принадлежность документов конкретному заявителю и виду обращения за государственной услугой;</w:t>
      </w:r>
    </w:p>
    <w:p w:rsidR="003A04B4" w:rsidRDefault="003A04B4" w:rsidP="003A04B4">
      <w:pPr>
        <w:pStyle w:val="ConsPlusNormal"/>
        <w:spacing w:before="220"/>
        <w:ind w:firstLine="540"/>
        <w:jc w:val="both"/>
      </w:pPr>
      <w:r>
        <w:t>е) заверяет каждый документ дела своей электронной подписью (далее - ЭП);</w:t>
      </w:r>
    </w:p>
    <w:p w:rsidR="003A04B4" w:rsidRDefault="003A04B4" w:rsidP="003A04B4">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A04B4" w:rsidRDefault="003A04B4" w:rsidP="003A04B4">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A04B4" w:rsidRDefault="003A04B4" w:rsidP="003A04B4">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89">
        <w:r>
          <w:rPr>
            <w:color w:val="0000FF"/>
          </w:rPr>
          <w:t>пунктах 2.6</w:t>
        </w:r>
      </w:hyperlink>
      <w:r>
        <w:t xml:space="preserve"> - </w:t>
      </w:r>
      <w:hyperlink w:anchor="P471">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3A04B4" w:rsidRDefault="003A04B4" w:rsidP="003A04B4">
      <w:pPr>
        <w:pStyle w:val="ConsPlusNormal"/>
        <w:spacing w:before="220"/>
        <w:ind w:firstLine="540"/>
        <w:jc w:val="both"/>
      </w:pPr>
      <w:r>
        <w:t>сообщает заявителю, какие необходимые документы им не представлены;</w:t>
      </w:r>
    </w:p>
    <w:p w:rsidR="003A04B4" w:rsidRDefault="003A04B4" w:rsidP="003A04B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A04B4" w:rsidRDefault="003A04B4" w:rsidP="003A04B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3A04B4" w:rsidRDefault="003A04B4" w:rsidP="003A04B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A04B4" w:rsidRDefault="003A04B4" w:rsidP="003A04B4">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A04B4" w:rsidRDefault="003A04B4" w:rsidP="003A04B4">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04.08.2025 N 04-82)</w:t>
      </w:r>
    </w:p>
    <w:p w:rsidR="003A04B4" w:rsidRDefault="003A04B4" w:rsidP="003A04B4">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3A04B4" w:rsidRDefault="003A04B4" w:rsidP="003A04B4">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04.08.2025 N 04-82)</w:t>
      </w:r>
    </w:p>
    <w:p w:rsidR="005D41C8" w:rsidRDefault="003A04B4" w:rsidP="003A04B4">
      <w:pPr>
        <w:pStyle w:val="ConsPlusNormal"/>
        <w:spacing w:before="220"/>
        <w:ind w:firstLine="540"/>
        <w:jc w:val="both"/>
      </w:pPr>
      <w: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w:t>
      </w:r>
      <w:r>
        <w:t xml:space="preserve"> в сфере государственных услуг.</w:t>
      </w:r>
      <w:bookmarkStart w:id="30" w:name="_GoBack"/>
      <w:bookmarkEnd w:id="3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B4"/>
    <w:rsid w:val="003A04B4"/>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B7D8"/>
  <w15:chartTrackingRefBased/>
  <w15:docId w15:val="{56903F13-0A49-4BC9-AC96-0751497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4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4B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336&amp;dst=100111" TargetMode="External"/><Relationship Id="rId18" Type="http://schemas.openxmlformats.org/officeDocument/2006/relationships/hyperlink" Target="https://login.consultant.ru/link/?req=doc&amp;base=SPB&amp;n=315336&amp;dst=100114" TargetMode="External"/><Relationship Id="rId26" Type="http://schemas.openxmlformats.org/officeDocument/2006/relationships/hyperlink" Target="https://login.consultant.ru/link/?req=doc&amp;base=LAW&amp;n=2713" TargetMode="External"/><Relationship Id="rId39" Type="http://schemas.openxmlformats.org/officeDocument/2006/relationships/hyperlink" Target="https://login.consultant.ru/link/?req=doc&amp;base=SPB&amp;n=313160&amp;dst=100191"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LAW&amp;n=511331&amp;dst=327" TargetMode="External"/><Relationship Id="rId42" Type="http://schemas.openxmlformats.org/officeDocument/2006/relationships/hyperlink" Target="https://login.consultant.ru/link/?req=doc&amp;base=LAW&amp;n=502701" TargetMode="External"/><Relationship Id="rId47" Type="http://schemas.openxmlformats.org/officeDocument/2006/relationships/hyperlink" Target="https://login.consultant.ru/link/?req=doc&amp;base=LAW&amp;n=502701" TargetMode="External"/><Relationship Id="rId50" Type="http://schemas.openxmlformats.org/officeDocument/2006/relationships/hyperlink" Target="https://login.consultant.ru/link/?req=doc&amp;base=LAW&amp;n=511331&amp;dst=290" TargetMode="External"/><Relationship Id="rId55" Type="http://schemas.openxmlformats.org/officeDocument/2006/relationships/hyperlink" Target="https://login.consultant.ru/link/?req=doc&amp;base=LAW&amp;n=500166" TargetMode="External"/><Relationship Id="rId63" Type="http://schemas.openxmlformats.org/officeDocument/2006/relationships/hyperlink" Target="https://login.consultant.ru/link/?req=doc&amp;base=LAW&amp;n=511331&amp;dst=100354" TargetMode="External"/><Relationship Id="rId68" Type="http://schemas.openxmlformats.org/officeDocument/2006/relationships/hyperlink" Target="https://login.consultant.ru/link/?req=doc&amp;base=SPB&amp;n=315336&amp;dst=100121" TargetMode="External"/><Relationship Id="rId7" Type="http://schemas.openxmlformats.org/officeDocument/2006/relationships/hyperlink" Target="https://cszn.info/" TargetMode="External"/><Relationship Id="rId71" Type="http://schemas.openxmlformats.org/officeDocument/2006/relationships/hyperlink" Target="https://login.consultant.ru/link/?req=doc&amp;base=SPB&amp;n=315336&amp;dst=100123"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02" TargetMode="External"/><Relationship Id="rId29" Type="http://schemas.openxmlformats.org/officeDocument/2006/relationships/hyperlink" Target="https://login.consultant.ru/link/?req=doc&amp;base=LAW&amp;n=359690" TargetMode="External"/><Relationship Id="rId11" Type="http://schemas.openxmlformats.org/officeDocument/2006/relationships/hyperlink" Target="https://login.consultant.ru/link/?req=doc&amp;base=SPB&amp;n=315336&amp;dst=100110" TargetMode="External"/><Relationship Id="rId24" Type="http://schemas.openxmlformats.org/officeDocument/2006/relationships/hyperlink" Target="https://login.consultant.ru/link/?req=doc&amp;base=LAW&amp;n=424314&amp;dst=88" TargetMode="External"/><Relationship Id="rId32" Type="http://schemas.openxmlformats.org/officeDocument/2006/relationships/hyperlink" Target="https://login.consultant.ru/link/?req=doc&amp;base=LAW&amp;n=499769&amp;dst=6" TargetMode="External"/><Relationship Id="rId37" Type="http://schemas.openxmlformats.org/officeDocument/2006/relationships/hyperlink" Target="https://login.consultant.ru/link/?req=doc&amp;base=SPB&amp;n=313160&amp;dst=100819" TargetMode="External"/><Relationship Id="rId40" Type="http://schemas.openxmlformats.org/officeDocument/2006/relationships/hyperlink" Target="https://login.consultant.ru/link/?req=doc&amp;base=SPB&amp;n=313160&amp;dst=100198" TargetMode="External"/><Relationship Id="rId45" Type="http://schemas.openxmlformats.org/officeDocument/2006/relationships/hyperlink" Target="https://login.consultant.ru/link/?req=doc&amp;base=LAW&amp;n=508490&amp;dst=475" TargetMode="External"/><Relationship Id="rId53" Type="http://schemas.openxmlformats.org/officeDocument/2006/relationships/hyperlink" Target="https://login.consultant.ru/link/?req=doc&amp;base=LAW&amp;n=511331&amp;dst=100134" TargetMode="External"/><Relationship Id="rId58" Type="http://schemas.openxmlformats.org/officeDocument/2006/relationships/hyperlink" Target="https://login.consultant.ru/link/?req=doc&amp;base=SPB&amp;n=315336&amp;dst=100119" TargetMode="External"/><Relationship Id="rId66" Type="http://schemas.openxmlformats.org/officeDocument/2006/relationships/hyperlink" Target="https://login.consultant.ru/link/?req=doc&amp;base=LAW&amp;n=511331&amp;dst=112" TargetMode="External"/><Relationship Id="rId74" Type="http://schemas.openxmlformats.org/officeDocument/2006/relationships/theme" Target="theme/theme1.xml"/><Relationship Id="rId5" Type="http://schemas.openxmlformats.org/officeDocument/2006/relationships/hyperlink" Target="https://login.consultant.ru/link/?req=doc&amp;base=SPB&amp;n=315336&amp;dst=100107" TargetMode="External"/><Relationship Id="rId15" Type="http://schemas.openxmlformats.org/officeDocument/2006/relationships/hyperlink" Target="https://login.consultant.ru/link/?req=doc&amp;base=LAW&amp;n=494999&amp;dst=100189" TargetMode="External"/><Relationship Id="rId23" Type="http://schemas.openxmlformats.org/officeDocument/2006/relationships/hyperlink" Target="https://kszn.lenobl.ru" TargetMode="External"/><Relationship Id="rId28" Type="http://schemas.openxmlformats.org/officeDocument/2006/relationships/hyperlink" Target="https://login.consultant.ru/link/?req=doc&amp;base=LAW&amp;n=359690" TargetMode="External"/><Relationship Id="rId36" Type="http://schemas.openxmlformats.org/officeDocument/2006/relationships/hyperlink" Target="https://login.consultant.ru/link/?req=doc&amp;base=SPB&amp;n=313160&amp;dst=16" TargetMode="External"/><Relationship Id="rId49" Type="http://schemas.openxmlformats.org/officeDocument/2006/relationships/hyperlink" Target="https://login.consultant.ru/link/?req=doc&amp;base=LAW&amp;n=511331&amp;dst=339" TargetMode="External"/><Relationship Id="rId57" Type="http://schemas.openxmlformats.org/officeDocument/2006/relationships/hyperlink" Target="https://login.consultant.ru/link/?req=doc&amp;base=LAW&amp;n=442096" TargetMode="External"/><Relationship Id="rId61" Type="http://schemas.openxmlformats.org/officeDocument/2006/relationships/hyperlink" Target="https://login.consultant.ru/link/?req=doc&amp;base=LAW&amp;n=511331&amp;dst=100354" TargetMode="External"/><Relationship Id="rId10" Type="http://schemas.openxmlformats.org/officeDocument/2006/relationships/hyperlink" Target="https://mfc47.ru/" TargetMode="External"/><Relationship Id="rId19" Type="http://schemas.openxmlformats.org/officeDocument/2006/relationships/hyperlink" Target="https://login.consultant.ru/link/?req=doc&amp;base=LAW&amp;n=494999&amp;dst=100189" TargetMode="External"/><Relationship Id="rId31" Type="http://schemas.openxmlformats.org/officeDocument/2006/relationships/hyperlink" Target="https://login.consultant.ru/link/?req=doc&amp;base=LAW&amp;n=507296&amp;dst=100361" TargetMode="External"/><Relationship Id="rId44" Type="http://schemas.openxmlformats.org/officeDocument/2006/relationships/hyperlink" Target="https://login.consultant.ru/link/?req=doc&amp;base=LAW&amp;n=499934" TargetMode="External"/><Relationship Id="rId52" Type="http://schemas.openxmlformats.org/officeDocument/2006/relationships/hyperlink" Target="https://login.consultant.ru/link/?req=doc&amp;base=SPB&amp;n=313244" TargetMode="External"/><Relationship Id="rId60" Type="http://schemas.openxmlformats.org/officeDocument/2006/relationships/hyperlink" Target="https://login.consultant.ru/link/?req=doc&amp;base=LAW&amp;n=511331&amp;dst=100354" TargetMode="External"/><Relationship Id="rId65" Type="http://schemas.openxmlformats.org/officeDocument/2006/relationships/hyperlink" Target="https://login.consultant.ru/link/?req=doc&amp;base=LAW&amp;n=511331&amp;dst=100354" TargetMode="External"/><Relationship Id="rId73" Type="http://schemas.openxmlformats.org/officeDocument/2006/relationships/fontTable" Target="fontTable.xml"/><Relationship Id="rId4" Type="http://schemas.openxmlformats.org/officeDocument/2006/relationships/hyperlink" Target="https://login.consultant.ru/link/?req=doc&amp;base=SPB&amp;n=308689&amp;dst=100023" TargetMode="External"/><Relationship Id="rId9" Type="http://schemas.openxmlformats.org/officeDocument/2006/relationships/hyperlink" Target="https://kszn.lenobl.ru" TargetMode="External"/><Relationship Id="rId14" Type="http://schemas.openxmlformats.org/officeDocument/2006/relationships/hyperlink" Target="https://login.consultant.ru/link/?req=doc&amp;base=SPB&amp;n=315336&amp;dst=100113" TargetMode="External"/><Relationship Id="rId22" Type="http://schemas.openxmlformats.org/officeDocument/2006/relationships/hyperlink" Target="https://login.consultant.ru/link/?req=doc&amp;base=SPB&amp;n=315336&amp;dst=100116" TargetMode="External"/><Relationship Id="rId27" Type="http://schemas.openxmlformats.org/officeDocument/2006/relationships/hyperlink" Target="https://login.consultant.ru/link/?req=doc&amp;base=LAW&amp;n=406603" TargetMode="External"/><Relationship Id="rId30" Type="http://schemas.openxmlformats.org/officeDocument/2006/relationships/hyperlink" Target="https://login.consultant.ru/link/?req=doc&amp;base=LAW&amp;n=406603" TargetMode="External"/><Relationship Id="rId35" Type="http://schemas.openxmlformats.org/officeDocument/2006/relationships/hyperlink" Target="https://login.consultant.ru/link/?req=doc&amp;base=SPB&amp;n=313160&amp;dst=100137" TargetMode="External"/><Relationship Id="rId43" Type="http://schemas.openxmlformats.org/officeDocument/2006/relationships/hyperlink" Target="https://login.consultant.ru/link/?req=doc&amp;base=LAW&amp;n=165066" TargetMode="External"/><Relationship Id="rId48" Type="http://schemas.openxmlformats.org/officeDocument/2006/relationships/hyperlink" Target="https://login.consultant.ru/link/?req=doc&amp;base=LAW&amp;n=511331&amp;dst=43" TargetMode="External"/><Relationship Id="rId56" Type="http://schemas.openxmlformats.org/officeDocument/2006/relationships/hyperlink" Target="https://login.consultant.ru/link/?req=doc&amp;base=LAW&amp;n=494999" TargetMode="External"/><Relationship Id="rId64" Type="http://schemas.openxmlformats.org/officeDocument/2006/relationships/hyperlink" Target="https://login.consultant.ru/link/?req=doc&amp;base=LAW&amp;n=511331&amp;dst=290" TargetMode="External"/><Relationship Id="rId69" Type="http://schemas.openxmlformats.org/officeDocument/2006/relationships/hyperlink" Target="https://login.consultant.ru/link/?req=doc&amp;base=SPB&amp;n=315336&amp;dst=100122" TargetMode="External"/><Relationship Id="rId8" Type="http://schemas.openxmlformats.org/officeDocument/2006/relationships/hyperlink" Target="https://login.consultant.ru/link/?req=doc&amp;base=SPB&amp;n=315336&amp;dst=100109" TargetMode="External"/><Relationship Id="rId51" Type="http://schemas.openxmlformats.org/officeDocument/2006/relationships/hyperlink" Target="https://login.consultant.ru/link/?req=doc&amp;base=LAW&amp;n=511331&amp;dst=359" TargetMode="External"/><Relationship Id="rId72" Type="http://schemas.openxmlformats.org/officeDocument/2006/relationships/hyperlink" Target="https://login.consultant.ru/link/?req=doc&amp;base=SPB&amp;n=315336&amp;dst=100125"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494999&amp;dst=100243" TargetMode="External"/><Relationship Id="rId25" Type="http://schemas.openxmlformats.org/officeDocument/2006/relationships/hyperlink" Target="https://login.consultant.ru/link/?req=doc&amp;base=LAW&amp;n=2713" TargetMode="External"/><Relationship Id="rId33" Type="http://schemas.openxmlformats.org/officeDocument/2006/relationships/hyperlink" Target="https://login.consultant.ru/link/?req=doc&amp;base=LAW&amp;n=511331&amp;dst=138" TargetMode="External"/><Relationship Id="rId38" Type="http://schemas.openxmlformats.org/officeDocument/2006/relationships/hyperlink" Target="https://login.consultant.ru/link/?req=doc&amp;base=SPB&amp;n=313160&amp;dst=26" TargetMode="External"/><Relationship Id="rId46" Type="http://schemas.openxmlformats.org/officeDocument/2006/relationships/hyperlink" Target="https://login.consultant.ru/link/?req=doc&amp;base=LAW&amp;n=505895" TargetMode="External"/><Relationship Id="rId59" Type="http://schemas.openxmlformats.org/officeDocument/2006/relationships/hyperlink" Target="https://login.consultant.ru/link/?req=doc&amp;base=LAW&amp;n=511331&amp;dst=244" TargetMode="External"/><Relationship Id="rId67" Type="http://schemas.openxmlformats.org/officeDocument/2006/relationships/hyperlink" Target="https://login.consultant.ru/link/?req=doc&amp;base=LAW&amp;n=511331&amp;dst=219"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LAW&amp;n=502701" TargetMode="External"/><Relationship Id="rId54" Type="http://schemas.openxmlformats.org/officeDocument/2006/relationships/hyperlink" Target="https://login.consultant.ru/link/?req=doc&amp;base=LAW&amp;n=511331" TargetMode="External"/><Relationship Id="rId62" Type="http://schemas.openxmlformats.org/officeDocument/2006/relationships/hyperlink" Target="https://login.consultant.ru/link/?req=doc&amp;base=LAW&amp;n=511331&amp;dst=100354" TargetMode="External"/><Relationship Id="rId70"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507296&amp;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17650</Words>
  <Characters>100608</Characters>
  <Application>Microsoft Office Word</Application>
  <DocSecurity>0</DocSecurity>
  <Lines>838</Lines>
  <Paragraphs>236</Paragraphs>
  <ScaleCrop>false</ScaleCrop>
  <Company/>
  <LinksUpToDate>false</LinksUpToDate>
  <CharactersWithSpaces>118022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2025-09-11T12:13:00Z</dcterms:created>
  <dcterms:modified xsi:type="dcterms:W3CDTF">2025-09-11T12:13:00Z</dcterms:modified>
</cp:coreProperties>
</file>