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F1" w:rsidRPr="00DF56F1" w:rsidRDefault="00DF56F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КОМИТЕТ ПО СОЦИАЛЬНОЙ ЗАЩИТЕ НАСЕЛЕНИЯ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ПРИКАЗ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 8 февраля 2022 г. N 04-8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ОБ УТВЕРЖДЕНИИ ПЕРЕЧНЯ СОЦИАЛЬНО ЗНАЧИМЫХ ОБЪЕКТОВ И УСЛОВИЙ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ПРЕДОСТАВЛЕНИЯ ДОПОЛНИТЕЛЬНОЙ МЕРЫ СОЦИАЛЬНОЙ ПОДДЕРЖКИ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В ВИДЕ СПЕЦИАЛЬНОГО ТРАНСПОРТНОГО ОБСЛУЖИВАНИЯ</w:t>
      </w:r>
    </w:p>
    <w:p w:rsidR="00DF56F1" w:rsidRPr="00DF56F1" w:rsidRDefault="00DF56F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(в ред. Приказов комитета по социальной защите населения Ленинградской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области от 23.05.2022 N 04-23, от 02.08.2022 N 04-46, от 12.08.2022 N 04-48,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 18.08.2022 N 04-49, от 18.10.2022 N 04-58, от 29.12.2022 N 04-90,</w:t>
      </w:r>
    </w:p>
    <w:p w:rsid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 30.12.2022 N 04-94)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DF56F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Ленинградской области от 11.11.2021 N 711 "О дополнительной мере социальной поддержки в виде специального транспортного обслуживания отдельных категорий граждан" приказываю:</w:t>
      </w: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40">
        <w:r w:rsidRPr="00DF56F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социально значимых объектов для предоставления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1 к настоящему приказу.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92">
        <w:r w:rsidRPr="00DF56F1">
          <w:rPr>
            <w:rFonts w:ascii="Times New Roman" w:hAnsi="Times New Roman" w:cs="Times New Roman"/>
            <w:sz w:val="24"/>
            <w:szCs w:val="24"/>
          </w:rPr>
          <w:t>Условия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2 к настоящему приказу.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 Настоящий приказ вступает в силу с 1 апреля 2022 года.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заместителя председателя комитета по социальной защите населения Ленинградской области </w:t>
      </w: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П.В.Иванова</w:t>
      </w:r>
      <w:proofErr w:type="spellEnd"/>
      <w:r w:rsidRPr="00DF56F1">
        <w:rPr>
          <w:rFonts w:ascii="Times New Roman" w:hAnsi="Times New Roman" w:cs="Times New Roman"/>
          <w:sz w:val="24"/>
          <w:szCs w:val="24"/>
        </w:rPr>
        <w:t>.</w:t>
      </w: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А.Е.Толмачева</w:t>
      </w:r>
      <w:proofErr w:type="spellEnd"/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2305" w:rsidRDefault="00DB2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Default="00DF5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УТВЕРЖДЕН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lastRenderedPageBreak/>
        <w:t>приказом комитета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 08.02.2022 N 04-8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DF56F1">
        <w:rPr>
          <w:rFonts w:ascii="Times New Roman" w:hAnsi="Times New Roman" w:cs="Times New Roman"/>
          <w:sz w:val="24"/>
          <w:szCs w:val="24"/>
        </w:rPr>
        <w:t>ПЕРЕЧЕНЬ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СОЦИАЛЬНО ЗНАЧИМЫХ ОБЪЕКТОВ ДЛЯ ПРЕДОСТАВЛЕНИЯ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ДОПОЛНИТЕЛЬНОЙ МЕРЫ СОЦИАЛЬНОЙ ПОДДЕРЖКИ В ВИДЕ СПЕЦИАЛЬНОГО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ТРАНСПОРТНОГО ОБСЛУЖИВАНИЯ ОТДЕЛЬНЫХ КАТЕГОРИЙ ГРАЖДАН</w:t>
      </w:r>
    </w:p>
    <w:p w:rsidR="00DF56F1" w:rsidRPr="00DF56F1" w:rsidRDefault="00DF56F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(в ред. Приказов комитета по социальной защите населения Ленинградской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области от 23.05.2022 N 04-23, от 02.08.2022 N 04-46, от 29.12.2022 N 04-90,</w:t>
      </w:r>
    </w:p>
    <w:p w:rsid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 30.12.2022 N 04-94)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65"/>
      </w:tblGrid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Вид социально значимого объекта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Территория перевозки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Ленинградской области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Ленинградской области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Ленинградской области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Ленинградской области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Клиентские службы Отделения Пенсионного фонда Российской Федерации по Санкт-Петербургу и Ленинградской области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Филиалы ГУ "Ленинградское региональное отделение Фонда социального страхования Российской Федерации"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Организации, изготавливающие и(или) реализующие технические средства реабилитации для инвалидов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"Главное бюро медико-социальной экспертизы по Ленинградской области" Министерства труда и социальной защиты Российской Федерации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инвалидов Ленинградской области, Санкт-Петербургская региональная </w:t>
            </w:r>
            <w:r w:rsidRPr="00DF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помощи,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ведомственные медицинские организации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F56F1" w:rsidRPr="00DF56F1" w:rsidRDefault="00DF5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>
              <w:r w:rsidRPr="00DF56F1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защите населения Ленинградской области от 29.12.2022 N 04-90)</w:t>
            </w:r>
          </w:p>
        </w:tc>
      </w:tr>
      <w:tr w:rsidR="00DF56F1" w:rsidRPr="00DF56F1">
        <w:tc>
          <w:tcPr>
            <w:tcW w:w="510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Аптечные организации, осуществляющие отпуск по рецепту лекарственных препаратов, медицинских изделий и специализированных продуктов лечебного питания для льготных категорий граждан в соответствии с федеральным и региональным законодательством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F56F1" w:rsidRPr="00DF56F1" w:rsidRDefault="00DF5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>
              <w:r w:rsidRPr="00DF56F1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защите населения Ленинградской области от 23.05.2022 N 04-23)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индивидуальные предприниматели, предоставляющие детям-инвалидам и инвалидам спортивные и физкультурно-оздоровительные услуги, в том числе услуги </w:t>
            </w:r>
            <w:proofErr w:type="spellStart"/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иппотерапии</w:t>
            </w:r>
            <w:proofErr w:type="spellEnd"/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Отделения почтовой связи Акционерного общества "Почта России"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Адвокаты, оказывающие бесплатную юридическую помощь гражданам в рамках государственной системы бесплатной юридической помощи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Нотариальные конторы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 w:rsidTr="00DF56F1">
        <w:trPr>
          <w:trHeight w:val="365"/>
        </w:trPr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96" w:type="dxa"/>
            <w:vMerge w:val="restart"/>
          </w:tcPr>
          <w:p w:rsid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Подразделения по вопросам миграции территориального органа Министерства внутренних дел Российской Федерации</w:t>
            </w:r>
          </w:p>
          <w:p w:rsidR="00DF56F1" w:rsidRPr="00DF56F1" w:rsidRDefault="00DF56F1" w:rsidP="00DF56F1">
            <w:pPr>
              <w:ind w:firstLine="708"/>
              <w:rPr>
                <w:lang w:eastAsia="ru-RU"/>
              </w:rPr>
            </w:pPr>
          </w:p>
        </w:tc>
        <w:tc>
          <w:tcPr>
            <w:tcW w:w="2665" w:type="dxa"/>
          </w:tcPr>
          <w:p w:rsid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F1" w:rsidRPr="00DF56F1" w:rsidTr="00DF56F1">
        <w:trPr>
          <w:trHeight w:val="309"/>
        </w:trPr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Ленинградской области "Многофункциональный центр" (далее - ГБУ ЛО "МФЦ"), филиалы ГБУ ЛО </w:t>
            </w:r>
            <w:r w:rsidRPr="00DF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"МФЦ", удаленные рабочие места ГБУ ЛО "МФЦ"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проживания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ЛОГКУ "Центр социальной защиты населения" и его филиалы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 населения, включенные в реестры поставщиков социальных услуг в Ленинградской области и(или) в Санкт-Петербурге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службы по вопросам похоронного дела, кладбища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Музеи, концертные залы, театры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96" w:type="dxa"/>
            <w:vMerge w:val="restart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Санатории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c>
          <w:tcPr>
            <w:tcW w:w="510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c>
          <w:tcPr>
            <w:tcW w:w="510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 w:rsidTr="00DF56F1">
        <w:tblPrEx>
          <w:tblBorders>
            <w:insideH w:val="nil"/>
          </w:tblBorders>
        </w:tblPrEx>
        <w:trPr>
          <w:trHeight w:val="441"/>
        </w:trPr>
        <w:tc>
          <w:tcPr>
            <w:tcW w:w="9071" w:type="dxa"/>
            <w:gridSpan w:val="3"/>
            <w:tcBorders>
              <w:top w:val="nil"/>
            </w:tcBorders>
          </w:tcPr>
          <w:p w:rsidR="00DF56F1" w:rsidRPr="00DF56F1" w:rsidRDefault="00DF5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(п. 28 введен </w:t>
            </w:r>
            <w:hyperlink r:id="rId7">
              <w:r w:rsidRPr="00DF56F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защите населения Ленинградской области от 02.08.2022 N 04-46)</w:t>
            </w:r>
          </w:p>
        </w:tc>
      </w:tr>
      <w:tr w:rsidR="00DF56F1" w:rsidRPr="00DF56F1">
        <w:tc>
          <w:tcPr>
            <w:tcW w:w="510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 w:rsidTr="00DF56F1">
        <w:tblPrEx>
          <w:tblBorders>
            <w:insideH w:val="nil"/>
          </w:tblBorders>
        </w:tblPrEx>
        <w:trPr>
          <w:trHeight w:val="423"/>
        </w:trPr>
        <w:tc>
          <w:tcPr>
            <w:tcW w:w="9071" w:type="dxa"/>
            <w:gridSpan w:val="3"/>
            <w:tcBorders>
              <w:top w:val="nil"/>
            </w:tcBorders>
          </w:tcPr>
          <w:p w:rsidR="00DF56F1" w:rsidRPr="00DF56F1" w:rsidRDefault="00DF5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(п. 29 введен </w:t>
            </w:r>
            <w:hyperlink r:id="rId8">
              <w:r w:rsidRPr="00DF56F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защите населения Ленинградской области от 30.12.2022 N 04-94)</w:t>
            </w:r>
          </w:p>
        </w:tc>
      </w:tr>
      <w:tr w:rsidR="00DF56F1" w:rsidRPr="00DF56F1">
        <w:tc>
          <w:tcPr>
            <w:tcW w:w="510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 w:rsidTr="00DF56F1">
        <w:tblPrEx>
          <w:tblBorders>
            <w:insideH w:val="nil"/>
          </w:tblBorders>
        </w:tblPrEx>
        <w:trPr>
          <w:trHeight w:val="391"/>
        </w:trPr>
        <w:tc>
          <w:tcPr>
            <w:tcW w:w="9071" w:type="dxa"/>
            <w:gridSpan w:val="3"/>
            <w:tcBorders>
              <w:top w:val="nil"/>
            </w:tcBorders>
          </w:tcPr>
          <w:p w:rsidR="00DF56F1" w:rsidRPr="00DF56F1" w:rsidRDefault="00DF5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(п. 30 введен </w:t>
            </w:r>
            <w:hyperlink r:id="rId9">
              <w:r w:rsidRPr="00DF56F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защите населения Ленинградской области от 30.12.2022 N 04-94)</w:t>
            </w:r>
          </w:p>
        </w:tc>
      </w:tr>
      <w:tr w:rsidR="00DF56F1" w:rsidRPr="00DF56F1">
        <w:tc>
          <w:tcPr>
            <w:tcW w:w="510" w:type="dxa"/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96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Благотворительные фонды</w:t>
            </w:r>
          </w:p>
        </w:tc>
        <w:tc>
          <w:tcPr>
            <w:tcW w:w="2665" w:type="dxa"/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DF56F1" w:rsidRPr="00DF56F1" w:rsidRDefault="00D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F56F1" w:rsidRPr="00DF56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F56F1" w:rsidRPr="00DF56F1" w:rsidRDefault="00DF5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(п. 31 введен </w:t>
            </w:r>
            <w:hyperlink r:id="rId10">
              <w:r w:rsidRPr="00DF56F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F56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защите населения Ленинградской области от 30.12.2022 N 04-94)</w:t>
            </w:r>
          </w:p>
        </w:tc>
      </w:tr>
    </w:tbl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 08.02.2022 N 04-8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DF56F1" w:rsidRPr="00DF56F1" w:rsidRDefault="00DF5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DF56F1">
        <w:rPr>
          <w:rFonts w:ascii="Times New Roman" w:hAnsi="Times New Roman" w:cs="Times New Roman"/>
          <w:sz w:val="24"/>
          <w:szCs w:val="24"/>
        </w:rPr>
        <w:t>УСЛОВИЯ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ПРЕДОСТАВЛЕНИЯ ДОПОЛНИТЕЛЬНОЙ МЕРЫ СОЦИАЛЬНОЙ ПОДДЕРЖКИ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В ВИДЕ СПЕЦИАЛЬНОГО ТРАНСПОРТНОГО ОБСЛУЖИВАНИЯ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</w:p>
    <w:p w:rsidR="00DF56F1" w:rsidRPr="00DF56F1" w:rsidRDefault="00DF56F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(в ред. Приказов комитета по социальной защите населения Ленинградской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области от 23.05.2022 N 04-23, от 02.08.2022 N 04-46, от 12.08.2022 N 04-48,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 18.08.2022 N 04-49, от 18.10.2022 N 04-58, от 29.12.2022 N 04-90,</w:t>
      </w:r>
    </w:p>
    <w:p w:rsid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от 30.12.2022 N 04-94)</w:t>
      </w:r>
    </w:p>
    <w:p w:rsidR="00DF56F1" w:rsidRPr="00DF56F1" w:rsidRDefault="00DF56F1" w:rsidP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56F1" w:rsidRPr="00DF56F1" w:rsidRDefault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1.1. Настоящие Условия предоставления дополнительной меры социальной поддержки в виде специального транспортного обслуживания отдельных категорий граждан (далее - Условия) определяют порядок предоставления дополнительной меры социальной поддержки граждан в виде специального транспортного обслуживания (далее - специальное транспортное обслуживание) транспортными компаниями, прошедшими отбор, проводимый Комитетом Ленинградской области по транспорту, и заключившими с Ленинградским областным государственным казенным учреждением "Центр социальной защиты населения" (далее - ЛОГКУ "Центр социальной защиты населения") соглашение о предоставлении субсидии из областного бюджета Ленинградской области на возмещение затрат в связи с производством (реализацией) товаров, выполнением работ, оказанием услуг в соответствии с типовой формой, установленной Комитетом финансов Ленинградской области (далее - соглашение).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1.2. Предоставление специального транспортного обслуживания гражданам осуществляется в соответствии с </w:t>
      </w:r>
      <w:hyperlink r:id="rId11">
        <w:r w:rsidRPr="00DF56F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11.11.2021 N 711 "О дополнительной мере социальной поддержки в виде специального транспортного обслуживания отдельных категорий граждан" (далее - Постановление от 11.11.2021 N 711).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1.3. В настоящих Условиях применяются следующие понятия: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гражданин - гражданин, относящийся к отдельным категориям граждан, имеющим право на получение специального транспортного обслуживания в соответствии с </w:t>
      </w:r>
      <w:hyperlink r:id="rId12">
        <w:r w:rsidRPr="00DF56F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от 11.11.2021 N 711;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поездка - предоставление гражданину специального транспортного обслуживания для поездки до(от) социально значимого объекта в одну сторону;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транспортная компания - транспортная компания, прошедшая отбор, проводимый Комитетом Ленинградской области по транспорту, и заключившая соглашение с ЛОГКУ "Центр социальной защиты населения";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АИС "Социальная защита" - Государственная информационная система Ленинградской области "Автоматизированная информационная система "Социальная </w:t>
      </w:r>
      <w:r w:rsidRPr="00DF56F1">
        <w:rPr>
          <w:rFonts w:ascii="Times New Roman" w:hAnsi="Times New Roman" w:cs="Times New Roman"/>
          <w:sz w:val="24"/>
          <w:szCs w:val="24"/>
        </w:rPr>
        <w:lastRenderedPageBreak/>
        <w:t>защита Ленинградской области";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заявка - обращение гражданина, поступившее посредством телефонной связи или через АИС "Социальная защита", по вопросу получения специального транспортного обслуживания;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диспетчерская - структурное подразделение транспортной компании, занимающееся приемом заявок, назначением транспортных средств и водителей для реализации заявок, а также контролем исполнения заявок;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оператор - сотрудник диспетчерской, принимающий заявки от граждан на получение специального транспортного обслуживания посредством телефонной связи или через АИС "Социальная защита";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диспетчер - сотрудник диспетчерской, ответственный за определение очередности выполнения заявок по датам и времени в АИС "Социальная защита", назначение через АИС "Социальная защита" водителя и транспортного средства для выполнения заявки, контроль исполнения заявок;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сопровождающий - лицо, сопровождающее гражданина в транспортном средстве в рамках специального транспортного обслуживания;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пункт отправления - точка отправления транспортного средства, указанная гражданином при оформлении заявки;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транспортное средство - автомобиль, предоставляемый для поездки гражданам транспортной компанией;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верификация - подтверждение пассажиром назначенной поездки в ее начале и при завершении.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Иные понятия и термины, используемые в настоящих Условиях, применяются в значениях, определенных действующим законодательством.</w:t>
      </w: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 Условия предоставления специального транспортного</w:t>
      </w:r>
    </w:p>
    <w:p w:rsidR="00DF56F1" w:rsidRPr="00DF56F1" w:rsidRDefault="00DF5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DF56F1" w:rsidRPr="00DF56F1" w:rsidRDefault="00D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2.1. Предоставление дополнительной меры социальной поддержки в виде специального транспортного обслуживания осуществляется в заявительном и </w:t>
      </w: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DF56F1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hyperlink r:id="rId13">
        <w:r w:rsidRPr="00DF56F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от 11.11.2021 N 711.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2.2. Специальное транспортное обслуживание предоставляется гражданам для поездки до (от) социально значимых объектов Ленинградской области и Санкт-Петербурга в соответствии с </w:t>
      </w:r>
      <w:hyperlink w:anchor="P40">
        <w:r w:rsidRPr="00DF56F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социально значимых объектов для предоставления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1 к настоящему приказу (далее - социально значимые объекты), а также между социально значимыми объектами.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Специальное транспортное обслуживание не предоставляется для поездок до(от) фактического адреса проживания гражданина в Санкт-Петербурге.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>
        <w:r w:rsidRPr="00DF56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18.10.2022 N 04-58)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(п. 2.2 в ред. </w:t>
      </w:r>
      <w:hyperlink r:id="rId15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12.08.2022 N 04-48)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2.2.1. Утратил силу. - </w:t>
      </w:r>
      <w:hyperlink r:id="rId16">
        <w:r w:rsidRPr="00DF56F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</w:t>
      </w:r>
      <w:r w:rsidRPr="00DF56F1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от 12.08.2022 N 04-48.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2.2.2. График предоставления гражданам специального транспортного обслуживания должен совпадать с графиком работы социально значимых объектов.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2.2.3. Время подачи транспортного средства для поездки от социально значимого объекта, указанное в заявке, должно быть не позднее 30 минут после окончания работы социально значимого объекта.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2.3. Гражданину в рамках специального транспортного обслуживания предоставляется не более 6 поездок в месяц, за исключением случаев, предусмотренных </w:t>
      </w:r>
      <w:hyperlink w:anchor="P234">
        <w:r w:rsidRPr="00DF56F1">
          <w:rPr>
            <w:rFonts w:ascii="Times New Roman" w:hAnsi="Times New Roman" w:cs="Times New Roman"/>
            <w:sz w:val="24"/>
            <w:szCs w:val="24"/>
          </w:rPr>
          <w:t>подпунктами 2.3.1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0">
        <w:r w:rsidRPr="00DF56F1">
          <w:rPr>
            <w:rFonts w:ascii="Times New Roman" w:hAnsi="Times New Roman" w:cs="Times New Roman"/>
            <w:sz w:val="24"/>
            <w:szCs w:val="24"/>
          </w:rPr>
          <w:t>2.3.8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настоящих Условий.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Приказов комитета по социальной защите населения Ленинградской области от 02.08.2022 </w:t>
      </w:r>
      <w:hyperlink r:id="rId17">
        <w:r w:rsidRPr="00DF56F1">
          <w:rPr>
            <w:rFonts w:ascii="Times New Roman" w:hAnsi="Times New Roman" w:cs="Times New Roman"/>
            <w:sz w:val="24"/>
            <w:szCs w:val="24"/>
          </w:rPr>
          <w:t>N 04-46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, от 30.12.2022 </w:t>
      </w:r>
      <w:hyperlink r:id="rId18">
        <w:r w:rsidRPr="00DF56F1">
          <w:rPr>
            <w:rFonts w:ascii="Times New Roman" w:hAnsi="Times New Roman" w:cs="Times New Roman"/>
            <w:sz w:val="24"/>
            <w:szCs w:val="24"/>
          </w:rPr>
          <w:t>N 04-94</w:t>
        </w:r>
      </w:hyperlink>
      <w:r w:rsidRPr="00DF56F1">
        <w:rPr>
          <w:rFonts w:ascii="Times New Roman" w:hAnsi="Times New Roman" w:cs="Times New Roman"/>
          <w:sz w:val="24"/>
          <w:szCs w:val="24"/>
        </w:rPr>
        <w:t>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4"/>
      <w:bookmarkEnd w:id="3"/>
      <w:r w:rsidRPr="00DF56F1">
        <w:rPr>
          <w:rFonts w:ascii="Times New Roman" w:hAnsi="Times New Roman" w:cs="Times New Roman"/>
          <w:sz w:val="24"/>
          <w:szCs w:val="24"/>
        </w:rPr>
        <w:t>2.3.1. Для детей-инвалидов для поездок в медицинские организации Санкт-Петербурга, участвующие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для прохождения курса реабилитации предоставляется 12 поездок в год при предоставлении законным представителем ребенка-инвалида в филиал ЛОГКУ "Центр социальной защиты населения" или диспетчерскую выписки из протокола решения врачебной комиссии (подкомиссии врачебной комиссии) медицинской организации о необходимости получения реабилитационных услуг на территории Санкт-Петербурга и невозможности получения амбулаторного лечения по месту проживания.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23.05.2022 N 04-23)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2.3.2. Инвалидам и детям-инвалидам, страдающим хронической почечной недостаточностью и нуждающимся по медицинским показаниям в проведении заместительной почечной терапии, специальное транспортное обслуживание предоставляется для поездок до(от) медицинских организаций с целью получения заместительной почечной терапии в количестве: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при невозможности формирования составной группы - не более 12 индивидуальных поездок в месяц до(от) медицинской организации, в которой граждане получают процедуры заместительной почечной терапии;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при формировании составной группы, состоящей из двух-четырех человек, проживающих на расстоянии не более 35 километров друг от друга, гражданам предоставляются все поездки до(от) медицинской организации, в которой граждане получают процедуры заместительной почечной терапии.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Индивидуальные поездки предоставляются гражданам, не включенным медицинской организацией, в которой они получают процедуры заместительной почечной терапии, в группы для составных поездок.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Группы для составных поездок формирует медицинская организация, в которой граждане получают процедуры заместительной почечной терапии.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Специальное транспортное обслуживание в новой составной группе предоставляется гражданам со второго рабочего дня, следующего за днем получения информации ЛОГКУ "Центр социальной защиты населения" о формировании новой составной группы от медицинской организации, в которой граждане получают процедуры заместительной почечной терапии.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В случае невозможности одного из граждан, включенных в составную группу, временно пользоваться специальным транспортным обслуживанием в составной группе </w:t>
      </w:r>
      <w:r w:rsidRPr="00DF56F1">
        <w:rPr>
          <w:rFonts w:ascii="Times New Roman" w:hAnsi="Times New Roman" w:cs="Times New Roman"/>
          <w:sz w:val="24"/>
          <w:szCs w:val="24"/>
        </w:rPr>
        <w:lastRenderedPageBreak/>
        <w:t>другим гражданам, включенным в составную группу, поездки оказываются пропорционально израсходованным.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В случае если в составной группе 2 человека, то поездки оказываются пропорционально израсходованным, но не более 12 индивидуальных поездок в месяц.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2.3.3. Поездки до(от) органов исполнительной власти Ленинградской области, Законодательного собрания Ленинградской области, подразделений по вопросам миграции территориального органа Министерства внутренних дел Российской Федерации, санаториев предоставляются в количестве не более 4 поездок в год.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2.3.4. Поездки до(от) музеев, концертных залов и театров предоставляются в количестве не более 4 поездок в год, в том числе не более 2 поездок в Санкт-Петербург.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2.3.5. Поездки до(от) вокзалов и аэропортов предоставляются в совокупности в количестве не более 6 поездок в год.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2.3.6. Поездки до(от) нотариальных контор, специализированных служб по вопросам похоронного дела, кладбищ предоставляются в количестве не более 6 поездок в год.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2.3.7. Поездки до(от) судов, благотворительных фондов предоставляются в количестве не более 6 поездок в год, в том числе не более 2 поездок в Санкт-Петербург.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56F1">
        <w:rPr>
          <w:rFonts w:ascii="Times New Roman" w:hAnsi="Times New Roman" w:cs="Times New Roman"/>
          <w:sz w:val="24"/>
          <w:szCs w:val="24"/>
        </w:rPr>
        <w:t xml:space="preserve">. 2.3.7 введен </w:t>
      </w:r>
      <w:hyperlink r:id="rId20">
        <w:r w:rsidRPr="00DF56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02.08.2022 N 04-46; в ред. </w:t>
      </w:r>
      <w:hyperlink r:id="rId21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30.12.2022 N 04-94)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0"/>
      <w:bookmarkEnd w:id="4"/>
      <w:r w:rsidRPr="00DF56F1">
        <w:rPr>
          <w:rFonts w:ascii="Times New Roman" w:hAnsi="Times New Roman" w:cs="Times New Roman"/>
          <w:sz w:val="24"/>
          <w:szCs w:val="24"/>
        </w:rPr>
        <w:t>2.3.8. Поездки до(от) цирков и зоопарков предоставляются в совокупности в количестве не более 4 поездок в год.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56F1">
        <w:rPr>
          <w:rFonts w:ascii="Times New Roman" w:hAnsi="Times New Roman" w:cs="Times New Roman"/>
          <w:sz w:val="24"/>
          <w:szCs w:val="24"/>
        </w:rPr>
        <w:t xml:space="preserve">. 2.3.8 введен </w:t>
      </w:r>
      <w:hyperlink r:id="rId22">
        <w:r w:rsidRPr="00DF56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30.12.2022 N 04-94)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Pr="00DF56F1">
          <w:rPr>
            <w:rFonts w:ascii="Times New Roman" w:hAnsi="Times New Roman" w:cs="Times New Roman"/>
            <w:sz w:val="24"/>
            <w:szCs w:val="24"/>
          </w:rPr>
          <w:t>2.3.9</w:t>
        </w:r>
      </w:hyperlink>
      <w:r w:rsidRPr="00DF56F1">
        <w:rPr>
          <w:rFonts w:ascii="Times New Roman" w:hAnsi="Times New Roman" w:cs="Times New Roman"/>
          <w:sz w:val="24"/>
          <w:szCs w:val="24"/>
        </w:rPr>
        <w:t>. Одной поездкой считается перевозка гражданина на специальном транспортном обслуживании до(от) социально значимого объекта либо между социально значимыми объектами.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12.08.2022 N 04-48)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Перенос и суммирование не использованных в текущем месяце поездок на следующий месяц не производится.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Pr="00DF56F1">
          <w:rPr>
            <w:rFonts w:ascii="Times New Roman" w:hAnsi="Times New Roman" w:cs="Times New Roman"/>
            <w:sz w:val="24"/>
            <w:szCs w:val="24"/>
          </w:rPr>
          <w:t>2.3.10</w:t>
        </w:r>
      </w:hyperlink>
      <w:r w:rsidRPr="00DF56F1">
        <w:rPr>
          <w:rFonts w:ascii="Times New Roman" w:hAnsi="Times New Roman" w:cs="Times New Roman"/>
          <w:sz w:val="24"/>
          <w:szCs w:val="24"/>
        </w:rPr>
        <w:t>. Учет совершенных гражданином поездок осуществляется в АИС "Социальная защита".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2.4. Гражданин имеет право брать с собой в поездку не более двух сопровождающих.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 лиц, сопровождающих гражданина в поездке, плата за специальное транспортное обслуживание не взимается.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2.4.1. В случае наличия в семье двух детей-инвалидов, имеющих право на специальное транспортное обслуживание, при их одновременной поездке сопровождающих может быть не более двух. Одна поездка учитывается как использованная одним из детей.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23.05.2022 N 04-23)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2.5. В случае отнесения гражданина к категориям, имеющим право на пользование специальным транспортным обслуживанием с частичной оплатой, оплата поездки осуществляется при завершении поездки.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lastRenderedPageBreak/>
        <w:t>2.6. Гражданин обязан осуществить посадку в транспортное средство в течение 15 минут со времени подачи транспортного средства. При посадке в транспортное средство по истечении 15 минут со времени его подачи гражданин оплачивает ожидание в соответствии с тарифами транспортной компании. В случае невыхода гражданина к транспортному средству более 35 минут заказ отменяется и засчитывается как использованный.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2.7. Прием заявок на специальное транспортное обслуживание осуществляется операторами транспортной компании ежедневно с 8.00 до 20.00 часов.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Заявка на предоставление специального транспортного обслуживания принимается оператором не позднее чем за 2 дня до даты поездки посредством единого бесплатного телефонного номера и(или) через АИС "Социальная защита".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23.05.2022 N 04-23)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2.7.1. Оператор при оформлении заявки осуществляет: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информирование и консультирование граждан по вопросу предоставления специального транспортного обслуживания;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регистрацию заявок граждан в АИС "Социальная защита".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2.7.2. Диспетчер после регистрации оператором заявки в АИС "Социальная защита":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определяет очередность выполнения заявок по датам и времени в АИС "Социальная защита";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назначает в АИС "Социальная защита" водителя и транспортное средство для выполнения заявки;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осуществляет контроль за исполнением заявок.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2.7.3. Подтверждение поступления и обработки заявки осуществляется путем направления оператором СМС-сообщения на номер телефона гражданина, указанный при оформлении заявки. После назначения диспетчером транспортного средства и водителя для исполнения заявки в АИС "Социальная защита" гражданину направляется СМС на номер телефона, указанный гражданином при оформлении заявки, с информацией о марке и государственном регистрационном номере назначенного транспортного средства, а также напоминание о необходимости уведомления диспетчерской об отмене заказа гражданином.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23.05.2022 N 04-23)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В случае отсутствия у гражданина номера мобильного телефона с возможностью получения СМС-сообщений - диспетчер связывается с гражданином посредством телефонного звонка на номер телефона, указанный гражданином при оформлении заявки.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Заявка на специальное транспортное обслуживание, отмененная гражданином за 2 часа до времени предполагаемой поездки, считается неиспользованной.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Заявка на специальное транспортное обслуживание, отмененная гражданином позднее чем за 2 часа до времени предполагаемой поездки, считается использованной гражданином.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Об изменении маршрута поездки гражданин должен уведомить диспетчерскую не менее чем за 24 часа до времени предполагаемой поездки.</w:t>
      </w:r>
    </w:p>
    <w:p w:rsidR="00DF56F1" w:rsidRPr="00DF56F1" w:rsidRDefault="00DF56F1" w:rsidP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2.8. Транспортная компания, предоставляющая специальное транспортное обслуживание гражданам, обеспечивает запись </w:t>
      </w: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аудиоразговоров</w:t>
      </w:r>
      <w:proofErr w:type="spellEnd"/>
      <w:r w:rsidRPr="00DF56F1">
        <w:rPr>
          <w:rFonts w:ascii="Times New Roman" w:hAnsi="Times New Roman" w:cs="Times New Roman"/>
          <w:sz w:val="24"/>
          <w:szCs w:val="24"/>
        </w:rPr>
        <w:t xml:space="preserve"> между 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F1">
        <w:rPr>
          <w:rFonts w:ascii="Times New Roman" w:hAnsi="Times New Roman" w:cs="Times New Roman"/>
          <w:sz w:val="24"/>
          <w:szCs w:val="24"/>
        </w:rPr>
        <w:t>оператором и диспетчером.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2.9. Гражданин с целью подтверждения назначенной ему поездки проходит верификацию при посадке и высадке из транспортного средства.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2.10. Поездка считается исполненной с момента повторной верификации гражданина в конце поездки в АИС "Социальная защита".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2.11. В случае возникновения неисправности транспортного средства, аварии, непредвиденной задержки и, как следствие, опоздания транспортного средства к назначенному времени, диспетчерская обязана в кратчайшие сроки известить об этом гражданина и обеспечить предоставление гражданину нового транспортного средства.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2.12. Поездка осуществляется гражданином до(от) общественной организации инвалидов Ленинградской области, Санкт-Петербургской региональной организации Общероссийской общественной организации инвалидов "Всероссийское ордена Трудового Красного Знамени общество слепых", членом которой он является.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2.13. Поездки до(от) аптечных организаций, осуществляющих отпуск по рецепту лекарственных препаратов, медицинских изделий и специализированных продуктов лечебного питания для льготных категорий граждан в соответствии с федеральным и региональным законодательством, предоставляются гражданам, получившим в медицинской организации рецепт.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Сведения о выдаче гражданам медицинскими организациями Ленинградской области рецептов на обеспечение лекарственными препаратами, медицинскими изделиями и специализированными продуктами лечебного питания для льготных категорий граждан в соответствии с федеральным и региональным законодательством предоставляются государственным казенным учреждением здравоохранения Ленинградской области "Медицинский информационно-аналитический центр" (далее - ГКУЗ ЛО "МИАЦ") в ЛОГКУ "Центр социальной защиты населения" в соответствии с заключенным соглашением об информационном взаимодействии.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Гражданин вправе самостоятельно представить в филиал ЛОГКУ "Центр социальной защиты населения" либо в диспетчерскую рецепт.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Поездки осуществляются до(от) аптечных организаций, осуществляющих отпуск по рецепту лекарственных препаратов, медицинских изделий и специализированных продуктов лечебного питания для льготных категорий граждан в соответствии с федеральным и региональным законодательством, перечень которых ежегодно в срок до 1 ноября текущего года запрашивается ЛОГКУ "Центр социальной защиты населения" у Комитета по здравоохранению Ленинградской области.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(п. 2.13 в ред. </w:t>
      </w:r>
      <w:hyperlink r:id="rId29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18.10.2022 N 04-58)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2.14. Поездки до(от) организаций социального обслуживания, включенных в реестры поставщиков социальных услуг в Ленинградской области и(или) в Санкт-Петербурге, предоставляются гражданину, являющемуся получателем социальных услуг или технологий социального обслуживания данной организации.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18.08.2022 N 04-49)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В случае если гражданин не является получателем социальных услуг или технологий социального обслуживания, первые две поездки до(от) организаций социального обслуживания, включенных в реестры поставщиков социальных услуг в Ленинградской области и(или) в Санкт-Петербурге, осуществляются для заключения договора о </w:t>
      </w:r>
      <w:r w:rsidRPr="00DF56F1">
        <w:rPr>
          <w:rFonts w:ascii="Times New Roman" w:hAnsi="Times New Roman" w:cs="Times New Roman"/>
          <w:sz w:val="24"/>
          <w:szCs w:val="24"/>
        </w:rPr>
        <w:lastRenderedPageBreak/>
        <w:t>предоставлении социальных услуг или технологии социального обслуживания или для получения иного документа, подтверждающего получение технологии социального обслуживания в организации.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18.08.2022 N 04-49)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2.15. Для осуществления поездок до(от) организаций, предоставляющих образовательные услуги детям-инвалидам и инвалидам трудоспособного возраста, гражданином (представителем) 1 раз в учебный год в диспетчерскую либо в филиал ЛОГКУ "Центр социальной защиты населения" представляется документ, подтверждающий зачисление в образовательную организацию.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18.10.2022 N 04-58)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В случае поездки ребенка-инвалида до(от) образовательных организаций для детей, нуждающихся в психолого-педагогической и медико-социальной помощи, с целью получения образовательных услуг коррекционной направленности или прохождения обследования психолого-медико-педагогической комиссией (далее - ПМПК) первые две поездки осуществляются для представления документов для получения образовательных услуг или прохождения ПМПК, остальные поездки осуществляются при представлении в диспетчерскую либо филиал ЛОГКУ "Центр социальной защиты населения" документа, подтверждающего получение образовательных услуг или факт прохождения ПМПК в данной организации.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18.08.2022 N 04-49)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2.16. Специальное транспортное обслуживание предоставляется гражданам для поездок до(от) следующих медицинских организаций: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медицинских организаций, участвующих в реализации Территориальной программы, находящихся в пределах района проживания гражданина;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медицинских организаций, участвующих в реализации Территориальной программы, находящихся за пределами района проживания гражданина, медицинских организаций,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при условии прикрепления гражданина по системе обязательного медицинского страхования к данной медицинской организации либо при наличии у гражданина направления от своего лечащего врача в данную медицинскую организацию;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ведомственных медицинских организаций при условии прикрепления гражданина к ведомственной медицинской организации.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Сведения о выдаче гражданам медицинскими организациями Ленинградской области направлений в медицинскую организацию, находящуюся за пределами района проживания гражданина, предоставляются ГКУЗ ЛО "МИАЦ" в ЛОГКУ "Центр социальной защиты населения" в соответствии с заключенным соглашением об информационном взаимодействии.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Гражданин вправе самостоятельно представить в филиал ЛОГКУ "Центр социальной защиты населения" либо в диспетчерскую направление лечащего </w:t>
      </w:r>
      <w:proofErr w:type="gramStart"/>
      <w:r w:rsidRPr="00DF56F1">
        <w:rPr>
          <w:rFonts w:ascii="Times New Roman" w:hAnsi="Times New Roman" w:cs="Times New Roman"/>
          <w:sz w:val="24"/>
          <w:szCs w:val="24"/>
        </w:rPr>
        <w:t>врача</w:t>
      </w:r>
      <w:proofErr w:type="gramEnd"/>
      <w:r w:rsidRPr="00DF56F1">
        <w:rPr>
          <w:rFonts w:ascii="Times New Roman" w:hAnsi="Times New Roman" w:cs="Times New Roman"/>
          <w:sz w:val="24"/>
          <w:szCs w:val="24"/>
        </w:rPr>
        <w:t xml:space="preserve"> либо документ, подтверждающий получение гражданином медицинских услуг в иной медицинской организации в рамках направления медицинской организацией, к которой гражданин прикреплен по системе обязательного медицинского страхования.</w:t>
      </w:r>
    </w:p>
    <w:p w:rsid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Для осуществления поездок до(от) ведомственных медицинских организаций </w:t>
      </w:r>
      <w:r w:rsidRPr="00DF56F1">
        <w:rPr>
          <w:rFonts w:ascii="Times New Roman" w:hAnsi="Times New Roman" w:cs="Times New Roman"/>
          <w:sz w:val="24"/>
          <w:szCs w:val="24"/>
        </w:rPr>
        <w:lastRenderedPageBreak/>
        <w:t>гражданином представляется в диспетчерскую либо в филиал ЛОГКУ "Центр социальной защиты населения" документ, подтверждающий прикрепление к ведомственной медицинской организации, либо документ, подтверждающий направление гражданина в иную ведомственную медицинскую организацию для получения бесплатной медицинской помощи.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В случае прикрепления гражданина по системе обязательного медицинского страхования к медицинской организации, находящейся за пределами района проживания гражданина, гражданином представляется в диспетчерскую либо филиал ЛОГКУ "Центр социальной защиты населения" документ (сведения), подтверждающий(</w:t>
      </w: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F56F1">
        <w:rPr>
          <w:rFonts w:ascii="Times New Roman" w:hAnsi="Times New Roman" w:cs="Times New Roman"/>
          <w:sz w:val="24"/>
          <w:szCs w:val="24"/>
        </w:rPr>
        <w:t>) прикрепление гражданина к медицинской организации по системе обязательного медицинского страхования, в том числе из федеральной государственной информационной системы "Единый портал государственных и муниципальных услуг (функций)", либо из страховой медицинской организации, осуществляющей деятельность в сфере обязательного медицинского страхования, либо из медицинской организации, к которой гражданин прикреплен по системе обязательного медицинского страхования.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Для предоставления специального транспортного обслуживания для поездок до(от) медицинских организаций для получения процедур заместительной почечной терапии гражданин представляет в филиал ЛОГКУ "Центр социальной защиты населения" по месту проживания медицинское заключение о наличии хронической почечной недостаточности и необходимости по медицинским показаниям проведения заместительной почечной терапии.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Поездки до(от) медицинских организаций для оказания медицинской помощи в экстренной и неотложной формах в рамках специального транспортного обслуживания не предоставляются.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Гражданин вправе в рамках специального транспортного обслуживания осуществить поездку от медицинской организации, в которую гражданин поступил для оказания ему медицинской помощи в экстренной или неотложной форме, в том числе бригадой скорой медицинской помощи, при представлении в диспетчерскую или ЛОГКУ "Центр социальной защиты населения" документа, подтверждающего получение гражданином в данной медицинской помощи в экстренной или неотложной форме.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(п. 2.16 в ред. </w:t>
      </w:r>
      <w:hyperlink r:id="rId34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29.12.2022 N 04-90)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2.17. Поездки до(от) организаций, изготавливающих и(или) реализующих технические средства реабилитации для инвалидов, предоставляются гражданам, осуществившим заказ технического средства реабилитации в данной организации.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В случае если гражданин впервые едет до(от) организации, изготавливающей и(или) реализующей технические средства реабилитации для инвалидов, первые две поездки осуществляются для ознакомления с условиями изготовления или ремонта технического средства реабилитации, последующие поездки осуществляются при представлении в диспетчерскую либо в филиал ЛОГКУ "Центр социальной защиты населения" документа, подтверждающего факт заказа технического средства реабилитации, указанного в индивидуальной программе реабилитации или </w:t>
      </w: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F56F1">
        <w:rPr>
          <w:rFonts w:ascii="Times New Roman" w:hAnsi="Times New Roman" w:cs="Times New Roman"/>
          <w:sz w:val="24"/>
          <w:szCs w:val="24"/>
        </w:rPr>
        <w:t xml:space="preserve"> инвалида или ребенка-инвалида, выданной федеральным казенным учреждением "Главное бюро медико-социальной экспертизы по Ленинградской области" Министерства труда и социальной защиты Российской Федерации.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18.08.2022 N 04-49)</w:t>
      </w:r>
    </w:p>
    <w:p w:rsid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2.18. Поездки до(от) санатория предоставляются гражданам, получившим путевки на санаторно-курортное лечение за счет средств областного бюджета Ленинградской области </w:t>
      </w:r>
      <w:r w:rsidRPr="00DF56F1">
        <w:rPr>
          <w:rFonts w:ascii="Times New Roman" w:hAnsi="Times New Roman" w:cs="Times New Roman"/>
          <w:sz w:val="24"/>
          <w:szCs w:val="24"/>
        </w:rPr>
        <w:lastRenderedPageBreak/>
        <w:t>или средств ГУ "Ленинградское региональное отделение Фонда социального страхования Российской Федерации" или средств ГУ "Санкт-Петербургское региональное отделение Фонда социального страхования Российской Федерации".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2.19. Информация об организациях и индивидуальных предпринимателях, предоставляющих детям-инвалидам и инвалидам спортивные и физкультурно-оздоровительные услуги, в том числе услуги </w:t>
      </w:r>
      <w:proofErr w:type="spellStart"/>
      <w:r w:rsidRPr="00DF56F1"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 w:rsidRPr="00DF56F1">
        <w:rPr>
          <w:rFonts w:ascii="Times New Roman" w:hAnsi="Times New Roman" w:cs="Times New Roman"/>
          <w:sz w:val="24"/>
          <w:szCs w:val="24"/>
        </w:rPr>
        <w:t>, на территории Ленинградской области, ежегодно в срок до 1 ноября текущего года запрашивается ЛОГКУ "Центр социальной защиты населения" у комитета по физической культуре и спорту Ленинградской области, комитета общественных коммуникаций Ленинградской области.</w:t>
      </w:r>
    </w:p>
    <w:p w:rsidR="00DF56F1" w:rsidRPr="00DF56F1" w:rsidRDefault="00D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DF56F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56F1">
        <w:rPr>
          <w:rFonts w:ascii="Times New Roman" w:hAnsi="Times New Roman" w:cs="Times New Roman"/>
          <w:sz w:val="24"/>
          <w:szCs w:val="24"/>
        </w:rPr>
        <w:t xml:space="preserve"> комитета по социальной защите населения Ленинградской области от 23.05.2022 N 04-23)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2.20. Для поездок до органов исполнительной власти Ленинградской области, органов местного самоуправления муниципального района (городского округа) Ленинградской области, Законодательного собрания Ленинградской области, Уполномоченного по правам человека в Ленинградской области и Уполномоченного по правам ребенка в Ленинградской области необходима предварительная запись.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2.21. Предоставление гражданину специального транспортного обслуживания на специализированном транспорте для лежащих больных с сопровождающими лицами с оказанием помощи в межэтажном подъеме и спуске осуществляется при представлении в филиал ЛОГКУ "Центр социальной защиты населения" документа, подтверждающего необходимость перевозки гражданина в положении лежа, выданного медицинской организацией.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2.22. Предоставление специального транспортного обслуживания гражданам прекращается в случае: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2.22.1. Утраты гражданином права на предоставления специального транспортного обслуживания;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2.22.2. Смерти гражданина;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2.22.3. Признания гражданина умершим или безвестно отсутствующим.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2.23. Специальное транспортное обслуживание не предоставляется: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2.23.1. В случае отсутствия у гражданина права на пользование специальным транспортным обслуживанием.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2.23.2. Сопровождающим лицам без условия одновременной поездки с гражданином.</w:t>
      </w:r>
    </w:p>
    <w:p w:rsidR="00DF56F1" w:rsidRPr="00DF56F1" w:rsidRDefault="00DF5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6F1">
        <w:rPr>
          <w:rFonts w:ascii="Times New Roman" w:hAnsi="Times New Roman" w:cs="Times New Roman"/>
          <w:sz w:val="24"/>
          <w:szCs w:val="24"/>
        </w:rPr>
        <w:t>2.23.3. Для транспортировки вещей, в том числе медикаментов, крупногабаритных вещей, а также для перевозки животных, за исключением собаки-проводника при наличии документов, подтверждающих ее специальное обучение.</w:t>
      </w: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6F1" w:rsidRPr="00DF56F1" w:rsidRDefault="00DF56F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445B5" w:rsidRDefault="001445B5"/>
    <w:sectPr w:rsidR="001445B5" w:rsidSect="00DF56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F1"/>
    <w:rsid w:val="001445B5"/>
    <w:rsid w:val="00DB2305"/>
    <w:rsid w:val="00D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8088"/>
  <w15:chartTrackingRefBased/>
  <w15:docId w15:val="{CD416289-6F98-4120-9254-CAA48BF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6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56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56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B07504F956C83F447740234A8BE4AECFF228BF753DED674ACEFE1C50C76558DE05D24787BD56629A6452E3F4B8cCH" TargetMode="External"/><Relationship Id="rId18" Type="http://schemas.openxmlformats.org/officeDocument/2006/relationships/hyperlink" Target="consultantplus://offline/ref=59B07504F956C83F447740234A8BE4AECFF127BE7133ED674ACEFE1C50C76558CC058A4B86BF4860987104B2B2DAC3AFA83A53EEDD726E1BB0c9H" TargetMode="External"/><Relationship Id="rId26" Type="http://schemas.openxmlformats.org/officeDocument/2006/relationships/hyperlink" Target="consultantplus://offline/ref=59B07504F956C83F447740234A8BE4AECFF226BB733EED674ACEFE1C50C76558CC058A4B86BF48639A7104B2B2DAC3AFA83A53EEDD726E1BB0c9H" TargetMode="External"/><Relationship Id="rId21" Type="http://schemas.openxmlformats.org/officeDocument/2006/relationships/hyperlink" Target="consultantplus://offline/ref=59B07504F956C83F447740234A8BE4AECFF127BE7133ED674ACEFE1C50C76558CC058A4B86BF48609F7104B2B2DAC3AFA83A53EEDD726E1BB0c9H" TargetMode="External"/><Relationship Id="rId34" Type="http://schemas.openxmlformats.org/officeDocument/2006/relationships/hyperlink" Target="consultantplus://offline/ref=59B07504F956C83F447740234A8BE4AECFF127BE723BED674ACEFE1C50C76558CC058A4B86BF4862937104B2B2DAC3AFA83A53EEDD726E1BB0c9H" TargetMode="External"/><Relationship Id="rId7" Type="http://schemas.openxmlformats.org/officeDocument/2006/relationships/hyperlink" Target="consultantplus://offline/ref=59B07504F956C83F447740234A8BE4AECFF229B47833ED674ACEFE1C50C76558CC058A4B86BF48629D7104B2B2DAC3AFA83A53EEDD726E1BB0c9H" TargetMode="External"/><Relationship Id="rId12" Type="http://schemas.openxmlformats.org/officeDocument/2006/relationships/hyperlink" Target="consultantplus://offline/ref=59B07504F956C83F447740234A8BE4AECFF228BF753DED674ACEFE1C50C76558DE05D24787BD56629A6452E3F4B8cCH" TargetMode="External"/><Relationship Id="rId17" Type="http://schemas.openxmlformats.org/officeDocument/2006/relationships/hyperlink" Target="consultantplus://offline/ref=59B07504F956C83F447740234A8BE4AECFF229B47833ED674ACEFE1C50C76558CC058A4B86BF48639F7104B2B2DAC3AFA83A53EEDD726E1BB0c9H" TargetMode="External"/><Relationship Id="rId25" Type="http://schemas.openxmlformats.org/officeDocument/2006/relationships/hyperlink" Target="consultantplus://offline/ref=59B07504F956C83F447740234A8BE4AECFF127BE7133ED674ACEFE1C50C76558CC058A4B86BF48609C7104B2B2DAC3AFA83A53EEDD726E1BB0c9H" TargetMode="External"/><Relationship Id="rId33" Type="http://schemas.openxmlformats.org/officeDocument/2006/relationships/hyperlink" Target="consultantplus://offline/ref=59B07504F956C83F447740234A8BE4AECFF120B8773EED674ACEFE1C50C76558CC058A4B86BF48639B7104B2B2DAC3AFA83A53EEDD726E1BB0c9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B07504F956C83F447740234A8BE4AECFF120BF7338ED674ACEFE1C50C76558CC058A4B86BF4862937104B2B2DAC3AFA83A53EEDD726E1BB0c9H" TargetMode="External"/><Relationship Id="rId20" Type="http://schemas.openxmlformats.org/officeDocument/2006/relationships/hyperlink" Target="consultantplus://offline/ref=59B07504F956C83F447740234A8BE4AECFF229B47833ED674ACEFE1C50C76558CC058A4B86BF48639E7104B2B2DAC3AFA83A53EEDD726E1BB0c9H" TargetMode="External"/><Relationship Id="rId29" Type="http://schemas.openxmlformats.org/officeDocument/2006/relationships/hyperlink" Target="consultantplus://offline/ref=59B07504F956C83F447740234A8BE4AECFF123BD7939ED674ACEFE1C50C76558CC058A4B86BF4862937104B2B2DAC3AFA83A53EEDD726E1BB0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07504F956C83F447740234A8BE4AECFF226BB733EED674ACEFE1C50C76558CC058A4B86BF48629D7104B2B2DAC3AFA83A53EEDD726E1BB0c9H" TargetMode="External"/><Relationship Id="rId11" Type="http://schemas.openxmlformats.org/officeDocument/2006/relationships/hyperlink" Target="consultantplus://offline/ref=59B07504F956C83F447740234A8BE4AECFF228BF753DED674ACEFE1C50C76558DE05D24787BD56629A6452E3F4B8cCH" TargetMode="External"/><Relationship Id="rId24" Type="http://schemas.openxmlformats.org/officeDocument/2006/relationships/hyperlink" Target="consultantplus://offline/ref=59B07504F956C83F447740234A8BE4AECFF120BF7338ED674ACEFE1C50C76558CC058A4B86BF4862927104B2B2DAC3AFA83A53EEDD726E1BB0c9H" TargetMode="External"/><Relationship Id="rId32" Type="http://schemas.openxmlformats.org/officeDocument/2006/relationships/hyperlink" Target="consultantplus://offline/ref=59B07504F956C83F447740234A8BE4AECFF123BD7939ED674ACEFE1C50C76558CC058A4B86BF4863987104B2B2DAC3AFA83A53EEDD726E1BB0c9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9B07504F956C83F447740234A8BE4AECFF127BE723BED674ACEFE1C50C76558CC058A4B86BF48629D7104B2B2DAC3AFA83A53EEDD726E1BB0c9H" TargetMode="External"/><Relationship Id="rId15" Type="http://schemas.openxmlformats.org/officeDocument/2006/relationships/hyperlink" Target="consultantplus://offline/ref=59B07504F956C83F447740234A8BE4AECFF120BF7338ED674ACEFE1C50C76558CC058A4B86BF48629D7104B2B2DAC3AFA83A53EEDD726E1BB0c9H" TargetMode="External"/><Relationship Id="rId23" Type="http://schemas.openxmlformats.org/officeDocument/2006/relationships/hyperlink" Target="consultantplus://offline/ref=59B07504F956C83F447740234A8BE4AECFF127BE7133ED674ACEFE1C50C76558CC058A4B86BF48609C7104B2B2DAC3AFA83A53EEDD726E1BB0c9H" TargetMode="External"/><Relationship Id="rId28" Type="http://schemas.openxmlformats.org/officeDocument/2006/relationships/hyperlink" Target="consultantplus://offline/ref=59B07504F956C83F447740234A8BE4AECFF226BB733EED674ACEFE1C50C76558CC058A4B86BF4863987104B2B2DAC3AFA83A53EEDD726E1BB0c9H" TargetMode="External"/><Relationship Id="rId36" Type="http://schemas.openxmlformats.org/officeDocument/2006/relationships/hyperlink" Target="consultantplus://offline/ref=59B07504F956C83F447740234A8BE4AECFF226BB733EED674ACEFE1C50C76558CC058A4B86BF4860987104B2B2DAC3AFA83A53EEDD726E1BB0c9H" TargetMode="External"/><Relationship Id="rId10" Type="http://schemas.openxmlformats.org/officeDocument/2006/relationships/hyperlink" Target="consultantplus://offline/ref=59B07504F956C83F447740234A8BE4AECFF127BE7133ED674ACEFE1C50C76558CC058A4B86BF48639D7104B2B2DAC3AFA83A53EEDD726E1BB0c9H" TargetMode="External"/><Relationship Id="rId19" Type="http://schemas.openxmlformats.org/officeDocument/2006/relationships/hyperlink" Target="consultantplus://offline/ref=59B07504F956C83F447740234A8BE4AECFF226BB733EED674ACEFE1C50C76558CC058A4B86BF48639B7104B2B2DAC3AFA83A53EEDD726E1BB0c9H" TargetMode="External"/><Relationship Id="rId31" Type="http://schemas.openxmlformats.org/officeDocument/2006/relationships/hyperlink" Target="consultantplus://offline/ref=59B07504F956C83F447740234A8BE4AECFF120B8773EED674ACEFE1C50C76558CC058A4B86BF4862937104B2B2DAC3AFA83A53EEDD726E1BB0c9H" TargetMode="External"/><Relationship Id="rId4" Type="http://schemas.openxmlformats.org/officeDocument/2006/relationships/hyperlink" Target="consultantplus://offline/ref=59B07504F956C83F447740234A8BE4AECFF228BF753DED674ACEFE1C50C76558CC058A4B86BF48639B7104B2B2DAC3AFA83A53EEDD726E1BB0c9H" TargetMode="External"/><Relationship Id="rId9" Type="http://schemas.openxmlformats.org/officeDocument/2006/relationships/hyperlink" Target="consultantplus://offline/ref=59B07504F956C83F447740234A8BE4AECFF127BE7133ED674ACEFE1C50C76558CC058A4B86BF4863997104B2B2DAC3AFA83A53EEDD726E1BB0c9H" TargetMode="External"/><Relationship Id="rId14" Type="http://schemas.openxmlformats.org/officeDocument/2006/relationships/hyperlink" Target="consultantplus://offline/ref=59B07504F956C83F447740234A8BE4AECFF123BD7939ED674ACEFE1C50C76558CC058A4B86BF48629D7104B2B2DAC3AFA83A53EEDD726E1BB0c9H" TargetMode="External"/><Relationship Id="rId22" Type="http://schemas.openxmlformats.org/officeDocument/2006/relationships/hyperlink" Target="consultantplus://offline/ref=59B07504F956C83F447740234A8BE4AECFF127BE7133ED674ACEFE1C50C76558CC058A4B86BF48609E7104B2B2DAC3AFA83A53EEDD726E1BB0c9H" TargetMode="External"/><Relationship Id="rId27" Type="http://schemas.openxmlformats.org/officeDocument/2006/relationships/hyperlink" Target="consultantplus://offline/ref=59B07504F956C83F447740234A8BE4AECFF226BB733EED674ACEFE1C50C76558CC058A4B86BF4863997104B2B2DAC3AFA83A53EEDD726E1BB0c9H" TargetMode="External"/><Relationship Id="rId30" Type="http://schemas.openxmlformats.org/officeDocument/2006/relationships/hyperlink" Target="consultantplus://offline/ref=59B07504F956C83F447740234A8BE4AECFF120B8773EED674ACEFE1C50C76558CC058A4B86BF48629C7104B2B2DAC3AFA83A53EEDD726E1BB0c9H" TargetMode="External"/><Relationship Id="rId35" Type="http://schemas.openxmlformats.org/officeDocument/2006/relationships/hyperlink" Target="consultantplus://offline/ref=59B07504F956C83F447740234A8BE4AECFF120B8773EED674ACEFE1C50C76558CC058A4B86BF48639E7104B2B2DAC3AFA83A53EEDD726E1BB0c9H" TargetMode="External"/><Relationship Id="rId8" Type="http://schemas.openxmlformats.org/officeDocument/2006/relationships/hyperlink" Target="consultantplus://offline/ref=59B07504F956C83F447740234A8BE4AECFF127BE7133ED674ACEFE1C50C76558CC058A4B86BF48629D7104B2B2DAC3AFA83A53EEDD726E1BB0c9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5698</Words>
  <Characters>32481</Characters>
  <Application>Microsoft Office Word</Application>
  <DocSecurity>0</DocSecurity>
  <Lines>270</Lines>
  <Paragraphs>76</Paragraphs>
  <ScaleCrop>false</ScaleCrop>
  <Company/>
  <LinksUpToDate>false</LinksUpToDate>
  <CharactersWithSpaces>38103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42 ЦСЗН</dc:creator>
  <cp:keywords/>
  <dc:description/>
  <cp:lastModifiedBy>Пользователь 42 ЦСЗН</cp:lastModifiedBy>
  <cp:revision>2</cp:revision>
  <dcterms:created xsi:type="dcterms:W3CDTF">2023-01-12T07:27:00Z</dcterms:created>
  <dcterms:modified xsi:type="dcterms:W3CDTF">2023-01-12T07:37:00Z</dcterms:modified>
</cp:coreProperties>
</file>