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625" w:rsidRPr="006B6625" w:rsidRDefault="006B6625">
      <w:pPr>
        <w:pStyle w:val="ConsPlusTitle"/>
        <w:jc w:val="center"/>
        <w:outlineLvl w:val="0"/>
        <w:rPr>
          <w:rFonts w:ascii="Times New Roman" w:hAnsi="Times New Roman" w:cs="Times New Roman"/>
          <w:sz w:val="28"/>
          <w:szCs w:val="28"/>
        </w:rPr>
      </w:pPr>
      <w:bookmarkStart w:id="0" w:name="_GoBack"/>
      <w:bookmarkEnd w:id="0"/>
      <w:r w:rsidRPr="006B6625">
        <w:rPr>
          <w:rFonts w:ascii="Times New Roman" w:hAnsi="Times New Roman" w:cs="Times New Roman"/>
          <w:sz w:val="28"/>
          <w:szCs w:val="28"/>
        </w:rPr>
        <w:t>ПРАВИТЕЛЬСТВО ЛЕНИНГРАДСКОЙ ОБЛАСТИ</w:t>
      </w:r>
    </w:p>
    <w:p w:rsidR="006B6625" w:rsidRPr="006B6625" w:rsidRDefault="006B6625">
      <w:pPr>
        <w:pStyle w:val="ConsPlusTitle"/>
        <w:jc w:val="center"/>
        <w:rPr>
          <w:rFonts w:ascii="Times New Roman" w:hAnsi="Times New Roman" w:cs="Times New Roman"/>
          <w:sz w:val="28"/>
          <w:szCs w:val="28"/>
        </w:rPr>
      </w:pPr>
    </w:p>
    <w:p w:rsidR="006B6625" w:rsidRPr="006B6625" w:rsidRDefault="006B6625">
      <w:pPr>
        <w:pStyle w:val="ConsPlusTitle"/>
        <w:jc w:val="center"/>
        <w:rPr>
          <w:rFonts w:ascii="Times New Roman" w:hAnsi="Times New Roman" w:cs="Times New Roman"/>
          <w:sz w:val="28"/>
          <w:szCs w:val="28"/>
        </w:rPr>
      </w:pPr>
      <w:r w:rsidRPr="006B6625">
        <w:rPr>
          <w:rFonts w:ascii="Times New Roman" w:hAnsi="Times New Roman" w:cs="Times New Roman"/>
          <w:sz w:val="28"/>
          <w:szCs w:val="28"/>
        </w:rPr>
        <w:t>ПОСТАНОВЛЕНИЕ</w:t>
      </w:r>
    </w:p>
    <w:p w:rsidR="006B6625" w:rsidRPr="006B6625" w:rsidRDefault="006B6625">
      <w:pPr>
        <w:pStyle w:val="ConsPlusTitle"/>
        <w:jc w:val="center"/>
        <w:rPr>
          <w:rFonts w:ascii="Times New Roman" w:hAnsi="Times New Roman" w:cs="Times New Roman"/>
          <w:sz w:val="28"/>
          <w:szCs w:val="28"/>
        </w:rPr>
      </w:pPr>
      <w:r w:rsidRPr="006B6625">
        <w:rPr>
          <w:rFonts w:ascii="Times New Roman" w:hAnsi="Times New Roman" w:cs="Times New Roman"/>
          <w:sz w:val="28"/>
          <w:szCs w:val="28"/>
        </w:rPr>
        <w:t>от 21 июля 2025 г. N 640</w:t>
      </w:r>
    </w:p>
    <w:p w:rsidR="006B6625" w:rsidRPr="006B6625" w:rsidRDefault="006B6625">
      <w:pPr>
        <w:pStyle w:val="ConsPlusTitle"/>
        <w:jc w:val="center"/>
        <w:rPr>
          <w:rFonts w:ascii="Times New Roman" w:hAnsi="Times New Roman" w:cs="Times New Roman"/>
          <w:sz w:val="28"/>
          <w:szCs w:val="28"/>
        </w:rPr>
      </w:pPr>
    </w:p>
    <w:p w:rsidR="006B6625" w:rsidRPr="006B6625" w:rsidRDefault="006B6625">
      <w:pPr>
        <w:pStyle w:val="ConsPlusTitle"/>
        <w:jc w:val="center"/>
        <w:rPr>
          <w:rFonts w:ascii="Times New Roman" w:hAnsi="Times New Roman" w:cs="Times New Roman"/>
          <w:sz w:val="28"/>
          <w:szCs w:val="28"/>
        </w:rPr>
      </w:pPr>
      <w:r w:rsidRPr="006B6625">
        <w:rPr>
          <w:rFonts w:ascii="Times New Roman" w:hAnsi="Times New Roman" w:cs="Times New Roman"/>
          <w:sz w:val="28"/>
          <w:szCs w:val="28"/>
        </w:rPr>
        <w:t>О ЕДИНОВРЕМЕННОЙ ДЕНЕЖНОЙ КОМПЕНСАЦИИ ЧАСТИ</w:t>
      </w:r>
    </w:p>
    <w:p w:rsidR="006B6625" w:rsidRPr="006B6625" w:rsidRDefault="006B6625">
      <w:pPr>
        <w:pStyle w:val="ConsPlusTitle"/>
        <w:jc w:val="center"/>
        <w:rPr>
          <w:rFonts w:ascii="Times New Roman" w:hAnsi="Times New Roman" w:cs="Times New Roman"/>
          <w:sz w:val="28"/>
          <w:szCs w:val="28"/>
        </w:rPr>
      </w:pPr>
      <w:r w:rsidRPr="006B6625">
        <w:rPr>
          <w:rFonts w:ascii="Times New Roman" w:hAnsi="Times New Roman" w:cs="Times New Roman"/>
          <w:sz w:val="28"/>
          <w:szCs w:val="28"/>
        </w:rPr>
        <w:t>РАСХОДОВ НА ЗАГОТОВКУ ДРЕВЕСИНЫ ДЛЯ СТРОИТЕЛЬСТВА</w:t>
      </w:r>
    </w:p>
    <w:p w:rsidR="006B6625" w:rsidRPr="006B6625" w:rsidRDefault="006B6625">
      <w:pPr>
        <w:pStyle w:val="ConsPlusTitle"/>
        <w:jc w:val="center"/>
        <w:rPr>
          <w:rFonts w:ascii="Times New Roman" w:hAnsi="Times New Roman" w:cs="Times New Roman"/>
          <w:sz w:val="28"/>
          <w:szCs w:val="28"/>
        </w:rPr>
      </w:pPr>
      <w:r w:rsidRPr="006B6625">
        <w:rPr>
          <w:rFonts w:ascii="Times New Roman" w:hAnsi="Times New Roman" w:cs="Times New Roman"/>
          <w:sz w:val="28"/>
          <w:szCs w:val="28"/>
        </w:rPr>
        <w:t>ЖИЛЫХ ДОМОВ НА ТЕРРИТОРИИ ЛЕНИНГРАДСКОЙ ОБЛАСТИ</w:t>
      </w:r>
    </w:p>
    <w:p w:rsidR="006B6625" w:rsidRPr="006B6625" w:rsidRDefault="006B6625">
      <w:pPr>
        <w:pStyle w:val="ConsPlusTitle"/>
        <w:jc w:val="center"/>
        <w:rPr>
          <w:rFonts w:ascii="Times New Roman" w:hAnsi="Times New Roman" w:cs="Times New Roman"/>
          <w:sz w:val="28"/>
          <w:szCs w:val="28"/>
        </w:rPr>
      </w:pPr>
      <w:r w:rsidRPr="006B6625">
        <w:rPr>
          <w:rFonts w:ascii="Times New Roman" w:hAnsi="Times New Roman" w:cs="Times New Roman"/>
          <w:sz w:val="28"/>
          <w:szCs w:val="28"/>
        </w:rPr>
        <w:t>И ЕЕ ТРАНСПОРТИРОВКУ К МЕСТУ СТРОИТЕЛЬСТВА</w:t>
      </w:r>
    </w:p>
    <w:p w:rsidR="006B6625" w:rsidRPr="006B6625" w:rsidRDefault="006B6625">
      <w:pPr>
        <w:pStyle w:val="ConsPlusTitle"/>
        <w:jc w:val="center"/>
        <w:rPr>
          <w:rFonts w:ascii="Times New Roman" w:hAnsi="Times New Roman" w:cs="Times New Roman"/>
          <w:sz w:val="28"/>
          <w:szCs w:val="28"/>
        </w:rPr>
      </w:pPr>
      <w:r w:rsidRPr="006B6625">
        <w:rPr>
          <w:rFonts w:ascii="Times New Roman" w:hAnsi="Times New Roman" w:cs="Times New Roman"/>
          <w:sz w:val="28"/>
          <w:szCs w:val="28"/>
        </w:rPr>
        <w:t>МНОГОДЕТНЫМ (МНОГОДЕТНЫМ ПРИЕМНЫМ) СЕМЬЯМ</w:t>
      </w:r>
    </w:p>
    <w:p w:rsidR="006B6625" w:rsidRPr="006B6625" w:rsidRDefault="006B6625">
      <w:pPr>
        <w:pStyle w:val="ConsPlusNormal"/>
        <w:ind w:firstLine="540"/>
        <w:jc w:val="both"/>
        <w:rPr>
          <w:rFonts w:ascii="Times New Roman" w:hAnsi="Times New Roman" w:cs="Times New Roman"/>
          <w:sz w:val="28"/>
          <w:szCs w:val="28"/>
        </w:rPr>
      </w:pPr>
    </w:p>
    <w:p w:rsidR="006B6625" w:rsidRPr="006B6625" w:rsidRDefault="006B6625">
      <w:pPr>
        <w:pStyle w:val="ConsPlusNormal"/>
        <w:ind w:firstLine="540"/>
        <w:jc w:val="both"/>
        <w:rPr>
          <w:rFonts w:ascii="Times New Roman" w:hAnsi="Times New Roman" w:cs="Times New Roman"/>
          <w:sz w:val="28"/>
          <w:szCs w:val="28"/>
        </w:rPr>
      </w:pPr>
      <w:r w:rsidRPr="006B6625">
        <w:rPr>
          <w:rFonts w:ascii="Times New Roman" w:hAnsi="Times New Roman" w:cs="Times New Roman"/>
          <w:sz w:val="28"/>
          <w:szCs w:val="28"/>
        </w:rPr>
        <w:t xml:space="preserve">В соответствии с </w:t>
      </w:r>
      <w:hyperlink r:id="rId4">
        <w:r w:rsidRPr="006B6625">
          <w:rPr>
            <w:rFonts w:ascii="Times New Roman" w:hAnsi="Times New Roman" w:cs="Times New Roman"/>
            <w:color w:val="0000FF"/>
            <w:sz w:val="28"/>
            <w:szCs w:val="28"/>
          </w:rPr>
          <w:t>частью 3 статьи 48</w:t>
        </w:r>
      </w:hyperlink>
      <w:r w:rsidRPr="006B6625">
        <w:rPr>
          <w:rFonts w:ascii="Times New Roman" w:hAnsi="Times New Roman" w:cs="Times New Roman"/>
          <w:sz w:val="28"/>
          <w:szCs w:val="28"/>
        </w:rPr>
        <w:t xml:space="preserve"> Федерального закона от 21 декабря 2021 года N 414-ФЗ "Об общих принципах организации публичной власти в субъектах Российской Федерации", в целях установления дополнительной меры социальной поддержки многодетным (многодетным приемным) семьям Правительство Ленинградской области постановляет:</w:t>
      </w:r>
    </w:p>
    <w:p w:rsidR="006B6625" w:rsidRPr="006B6625" w:rsidRDefault="006B6625">
      <w:pPr>
        <w:pStyle w:val="ConsPlusNormal"/>
        <w:ind w:firstLine="540"/>
        <w:jc w:val="both"/>
        <w:rPr>
          <w:rFonts w:ascii="Times New Roman" w:hAnsi="Times New Roman" w:cs="Times New Roman"/>
          <w:sz w:val="28"/>
          <w:szCs w:val="28"/>
        </w:rPr>
      </w:pPr>
    </w:p>
    <w:p w:rsidR="006B6625" w:rsidRPr="006B6625" w:rsidRDefault="006B6625">
      <w:pPr>
        <w:pStyle w:val="ConsPlusNormal"/>
        <w:ind w:firstLine="540"/>
        <w:jc w:val="both"/>
        <w:rPr>
          <w:rFonts w:ascii="Times New Roman" w:hAnsi="Times New Roman" w:cs="Times New Roman"/>
          <w:sz w:val="28"/>
          <w:szCs w:val="28"/>
        </w:rPr>
      </w:pPr>
      <w:r w:rsidRPr="006B6625">
        <w:rPr>
          <w:rFonts w:ascii="Times New Roman" w:hAnsi="Times New Roman" w:cs="Times New Roman"/>
          <w:sz w:val="28"/>
          <w:szCs w:val="28"/>
        </w:rPr>
        <w:t>1. Установить дополнительную меру социальной поддержки в виде единовременной денежной компенсации части расходов на заготовку древесины для строительства жилых домов на территории Ленинградской области и ее транспортировку к месту строительства многодетным (многодетным приемным) семьям.</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 xml:space="preserve">2. Утвердить прилагаемый </w:t>
      </w:r>
      <w:hyperlink w:anchor="P35">
        <w:r w:rsidRPr="006B6625">
          <w:rPr>
            <w:rFonts w:ascii="Times New Roman" w:hAnsi="Times New Roman" w:cs="Times New Roman"/>
            <w:color w:val="0000FF"/>
            <w:sz w:val="28"/>
            <w:szCs w:val="28"/>
          </w:rPr>
          <w:t>Порядок</w:t>
        </w:r>
      </w:hyperlink>
      <w:r w:rsidRPr="006B6625">
        <w:rPr>
          <w:rFonts w:ascii="Times New Roman" w:hAnsi="Times New Roman" w:cs="Times New Roman"/>
          <w:sz w:val="28"/>
          <w:szCs w:val="28"/>
        </w:rPr>
        <w:t xml:space="preserve"> предоставления единовременной денежной компенсации части расходов на заготовку древесины для строительства жилых домов на территории Ленинградской области и ее транспортировку к месту строительства многодетным (многодетным приемным) семьям.</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 xml:space="preserve">3. Внести в </w:t>
      </w:r>
      <w:hyperlink r:id="rId5">
        <w:r w:rsidRPr="006B6625">
          <w:rPr>
            <w:rFonts w:ascii="Times New Roman" w:hAnsi="Times New Roman" w:cs="Times New Roman"/>
            <w:color w:val="0000FF"/>
            <w:sz w:val="28"/>
            <w:szCs w:val="28"/>
          </w:rPr>
          <w:t>Положение</w:t>
        </w:r>
      </w:hyperlink>
      <w:r w:rsidRPr="006B6625">
        <w:rPr>
          <w:rFonts w:ascii="Times New Roman" w:hAnsi="Times New Roman" w:cs="Times New Roman"/>
          <w:sz w:val="28"/>
          <w:szCs w:val="28"/>
        </w:rPr>
        <w:t xml:space="preserve"> о комитете по социальной защите населения Ленинградской области, утвержденное постановлением Правительства Ленинградской области от 25 декабря 2007 года N 337, изменение, дополнив </w:t>
      </w:r>
      <w:hyperlink r:id="rId6">
        <w:r w:rsidRPr="006B6625">
          <w:rPr>
            <w:rFonts w:ascii="Times New Roman" w:hAnsi="Times New Roman" w:cs="Times New Roman"/>
            <w:color w:val="0000FF"/>
            <w:sz w:val="28"/>
            <w:szCs w:val="28"/>
          </w:rPr>
          <w:t>пункт 3.12</w:t>
        </w:r>
      </w:hyperlink>
      <w:r w:rsidRPr="006B6625">
        <w:rPr>
          <w:rFonts w:ascii="Times New Roman" w:hAnsi="Times New Roman" w:cs="Times New Roman"/>
          <w:sz w:val="28"/>
          <w:szCs w:val="28"/>
        </w:rPr>
        <w:t xml:space="preserve"> подпунктом 89 следующего содержания:</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"89) предоставление единовременной денежной компенсации части расходов на заготовку древесины для строительства жилых домов на территории Ленинградской области и ее транспортировку к месту строительства многодетным (многодетным приемным) семьям.".</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4. Контроль за исполнением постановления возложить на заместителя Председателя Правительства Ленинградской области по социальным вопросам.</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5. Настоящее постановление вступает в силу с даты официального опубликования.</w:t>
      </w:r>
    </w:p>
    <w:p w:rsidR="006B6625" w:rsidRPr="006B6625" w:rsidRDefault="006B6625">
      <w:pPr>
        <w:pStyle w:val="ConsPlusNormal"/>
        <w:ind w:firstLine="540"/>
        <w:jc w:val="both"/>
        <w:rPr>
          <w:rFonts w:ascii="Times New Roman" w:hAnsi="Times New Roman" w:cs="Times New Roman"/>
          <w:sz w:val="28"/>
          <w:szCs w:val="28"/>
        </w:rPr>
      </w:pPr>
    </w:p>
    <w:p w:rsidR="006B6625" w:rsidRPr="006B6625" w:rsidRDefault="006B6625">
      <w:pPr>
        <w:pStyle w:val="ConsPlusNormal"/>
        <w:jc w:val="right"/>
        <w:rPr>
          <w:rFonts w:ascii="Times New Roman" w:hAnsi="Times New Roman" w:cs="Times New Roman"/>
          <w:sz w:val="28"/>
          <w:szCs w:val="28"/>
        </w:rPr>
      </w:pPr>
      <w:r w:rsidRPr="006B6625">
        <w:rPr>
          <w:rFonts w:ascii="Times New Roman" w:hAnsi="Times New Roman" w:cs="Times New Roman"/>
          <w:sz w:val="28"/>
          <w:szCs w:val="28"/>
        </w:rPr>
        <w:lastRenderedPageBreak/>
        <w:t>Губернатор</w:t>
      </w:r>
    </w:p>
    <w:p w:rsidR="006B6625" w:rsidRPr="006B6625" w:rsidRDefault="006B6625">
      <w:pPr>
        <w:pStyle w:val="ConsPlusNormal"/>
        <w:jc w:val="right"/>
        <w:rPr>
          <w:rFonts w:ascii="Times New Roman" w:hAnsi="Times New Roman" w:cs="Times New Roman"/>
          <w:sz w:val="28"/>
          <w:szCs w:val="28"/>
        </w:rPr>
      </w:pPr>
      <w:r w:rsidRPr="006B6625">
        <w:rPr>
          <w:rFonts w:ascii="Times New Roman" w:hAnsi="Times New Roman" w:cs="Times New Roman"/>
          <w:sz w:val="28"/>
          <w:szCs w:val="28"/>
        </w:rPr>
        <w:t>Ленинградской области</w:t>
      </w:r>
    </w:p>
    <w:p w:rsidR="006B6625" w:rsidRPr="006B6625" w:rsidRDefault="006B6625">
      <w:pPr>
        <w:pStyle w:val="ConsPlusNormal"/>
        <w:jc w:val="right"/>
        <w:rPr>
          <w:rFonts w:ascii="Times New Roman" w:hAnsi="Times New Roman" w:cs="Times New Roman"/>
          <w:sz w:val="28"/>
          <w:szCs w:val="28"/>
        </w:rPr>
      </w:pPr>
      <w:proofErr w:type="spellStart"/>
      <w:r w:rsidRPr="006B6625">
        <w:rPr>
          <w:rFonts w:ascii="Times New Roman" w:hAnsi="Times New Roman" w:cs="Times New Roman"/>
          <w:sz w:val="28"/>
          <w:szCs w:val="28"/>
        </w:rPr>
        <w:t>А.Дрозденко</w:t>
      </w:r>
      <w:proofErr w:type="spellEnd"/>
    </w:p>
    <w:p w:rsidR="006B6625" w:rsidRPr="006B6625" w:rsidRDefault="006B6625">
      <w:pPr>
        <w:pStyle w:val="ConsPlusNormal"/>
        <w:ind w:firstLine="540"/>
        <w:jc w:val="both"/>
        <w:rPr>
          <w:rFonts w:ascii="Times New Roman" w:hAnsi="Times New Roman" w:cs="Times New Roman"/>
          <w:sz w:val="28"/>
          <w:szCs w:val="28"/>
        </w:rPr>
      </w:pPr>
    </w:p>
    <w:p w:rsidR="006B6625" w:rsidRPr="006B6625" w:rsidRDefault="006B6625">
      <w:pPr>
        <w:pStyle w:val="ConsPlusNormal"/>
        <w:ind w:firstLine="540"/>
        <w:jc w:val="both"/>
        <w:rPr>
          <w:rFonts w:ascii="Times New Roman" w:hAnsi="Times New Roman" w:cs="Times New Roman"/>
          <w:sz w:val="28"/>
          <w:szCs w:val="28"/>
        </w:rPr>
      </w:pPr>
    </w:p>
    <w:p w:rsidR="006B6625" w:rsidRPr="006B6625" w:rsidRDefault="006B6625">
      <w:pPr>
        <w:pStyle w:val="ConsPlusNormal"/>
        <w:ind w:firstLine="540"/>
        <w:jc w:val="both"/>
        <w:rPr>
          <w:rFonts w:ascii="Times New Roman" w:hAnsi="Times New Roman" w:cs="Times New Roman"/>
          <w:sz w:val="28"/>
          <w:szCs w:val="28"/>
        </w:rPr>
      </w:pPr>
    </w:p>
    <w:p w:rsidR="006B6625" w:rsidRPr="006B6625" w:rsidRDefault="006B6625">
      <w:pPr>
        <w:pStyle w:val="ConsPlusNormal"/>
        <w:ind w:firstLine="540"/>
        <w:jc w:val="both"/>
        <w:rPr>
          <w:rFonts w:ascii="Times New Roman" w:hAnsi="Times New Roman" w:cs="Times New Roman"/>
          <w:sz w:val="28"/>
          <w:szCs w:val="28"/>
        </w:rPr>
      </w:pPr>
    </w:p>
    <w:p w:rsidR="006B6625" w:rsidRPr="006B6625" w:rsidRDefault="006B6625">
      <w:pPr>
        <w:pStyle w:val="ConsPlusNormal"/>
        <w:ind w:firstLine="540"/>
        <w:jc w:val="both"/>
        <w:rPr>
          <w:rFonts w:ascii="Times New Roman" w:hAnsi="Times New Roman" w:cs="Times New Roman"/>
          <w:sz w:val="28"/>
          <w:szCs w:val="28"/>
        </w:rPr>
      </w:pPr>
    </w:p>
    <w:p w:rsidR="006B6625" w:rsidRPr="006B6625" w:rsidRDefault="006B6625">
      <w:pPr>
        <w:pStyle w:val="ConsPlusNormal"/>
        <w:jc w:val="right"/>
        <w:outlineLvl w:val="0"/>
        <w:rPr>
          <w:rFonts w:ascii="Times New Roman" w:hAnsi="Times New Roman" w:cs="Times New Roman"/>
          <w:sz w:val="28"/>
          <w:szCs w:val="28"/>
        </w:rPr>
      </w:pPr>
      <w:r w:rsidRPr="006B6625">
        <w:rPr>
          <w:rFonts w:ascii="Times New Roman" w:hAnsi="Times New Roman" w:cs="Times New Roman"/>
          <w:sz w:val="28"/>
          <w:szCs w:val="28"/>
        </w:rPr>
        <w:t>УТВЕРЖДЕН</w:t>
      </w:r>
    </w:p>
    <w:p w:rsidR="006B6625" w:rsidRPr="006B6625" w:rsidRDefault="006B6625">
      <w:pPr>
        <w:pStyle w:val="ConsPlusNormal"/>
        <w:jc w:val="right"/>
        <w:rPr>
          <w:rFonts w:ascii="Times New Roman" w:hAnsi="Times New Roman" w:cs="Times New Roman"/>
          <w:sz w:val="28"/>
          <w:szCs w:val="28"/>
        </w:rPr>
      </w:pPr>
      <w:r w:rsidRPr="006B6625">
        <w:rPr>
          <w:rFonts w:ascii="Times New Roman" w:hAnsi="Times New Roman" w:cs="Times New Roman"/>
          <w:sz w:val="28"/>
          <w:szCs w:val="28"/>
        </w:rPr>
        <w:t>постановлением Правительства</w:t>
      </w:r>
    </w:p>
    <w:p w:rsidR="006B6625" w:rsidRPr="006B6625" w:rsidRDefault="006B6625">
      <w:pPr>
        <w:pStyle w:val="ConsPlusNormal"/>
        <w:jc w:val="right"/>
        <w:rPr>
          <w:rFonts w:ascii="Times New Roman" w:hAnsi="Times New Roman" w:cs="Times New Roman"/>
          <w:sz w:val="28"/>
          <w:szCs w:val="28"/>
        </w:rPr>
      </w:pPr>
      <w:r w:rsidRPr="006B6625">
        <w:rPr>
          <w:rFonts w:ascii="Times New Roman" w:hAnsi="Times New Roman" w:cs="Times New Roman"/>
          <w:sz w:val="28"/>
          <w:szCs w:val="28"/>
        </w:rPr>
        <w:t>Ленинградской области</w:t>
      </w:r>
    </w:p>
    <w:p w:rsidR="006B6625" w:rsidRPr="006B6625" w:rsidRDefault="006B6625">
      <w:pPr>
        <w:pStyle w:val="ConsPlusNormal"/>
        <w:jc w:val="right"/>
        <w:rPr>
          <w:rFonts w:ascii="Times New Roman" w:hAnsi="Times New Roman" w:cs="Times New Roman"/>
          <w:sz w:val="28"/>
          <w:szCs w:val="28"/>
        </w:rPr>
      </w:pPr>
      <w:r w:rsidRPr="006B6625">
        <w:rPr>
          <w:rFonts w:ascii="Times New Roman" w:hAnsi="Times New Roman" w:cs="Times New Roman"/>
          <w:sz w:val="28"/>
          <w:szCs w:val="28"/>
        </w:rPr>
        <w:t>от 21.07.2025 N 640</w:t>
      </w:r>
    </w:p>
    <w:p w:rsidR="006B6625" w:rsidRPr="006B6625" w:rsidRDefault="006B6625">
      <w:pPr>
        <w:pStyle w:val="ConsPlusNormal"/>
        <w:jc w:val="right"/>
        <w:rPr>
          <w:rFonts w:ascii="Times New Roman" w:hAnsi="Times New Roman" w:cs="Times New Roman"/>
          <w:sz w:val="28"/>
          <w:szCs w:val="28"/>
        </w:rPr>
      </w:pPr>
      <w:r w:rsidRPr="006B6625">
        <w:rPr>
          <w:rFonts w:ascii="Times New Roman" w:hAnsi="Times New Roman" w:cs="Times New Roman"/>
          <w:sz w:val="28"/>
          <w:szCs w:val="28"/>
        </w:rPr>
        <w:t>(приложение)</w:t>
      </w:r>
    </w:p>
    <w:p w:rsidR="006B6625" w:rsidRPr="006B6625" w:rsidRDefault="006B6625">
      <w:pPr>
        <w:pStyle w:val="ConsPlusNormal"/>
        <w:ind w:firstLine="540"/>
        <w:jc w:val="both"/>
        <w:rPr>
          <w:rFonts w:ascii="Times New Roman" w:hAnsi="Times New Roman" w:cs="Times New Roman"/>
          <w:sz w:val="28"/>
          <w:szCs w:val="28"/>
        </w:rPr>
      </w:pPr>
    </w:p>
    <w:p w:rsidR="006B6625" w:rsidRPr="006B6625" w:rsidRDefault="006B6625">
      <w:pPr>
        <w:pStyle w:val="ConsPlusTitle"/>
        <w:jc w:val="center"/>
        <w:rPr>
          <w:rFonts w:ascii="Times New Roman" w:hAnsi="Times New Roman" w:cs="Times New Roman"/>
          <w:sz w:val="28"/>
          <w:szCs w:val="28"/>
        </w:rPr>
      </w:pPr>
      <w:bookmarkStart w:id="1" w:name="P35"/>
      <w:bookmarkEnd w:id="1"/>
      <w:r w:rsidRPr="006B6625">
        <w:rPr>
          <w:rFonts w:ascii="Times New Roman" w:hAnsi="Times New Roman" w:cs="Times New Roman"/>
          <w:sz w:val="28"/>
          <w:szCs w:val="28"/>
        </w:rPr>
        <w:t>ПОРЯДОК</w:t>
      </w:r>
    </w:p>
    <w:p w:rsidR="006B6625" w:rsidRPr="006B6625" w:rsidRDefault="006B6625">
      <w:pPr>
        <w:pStyle w:val="ConsPlusTitle"/>
        <w:jc w:val="center"/>
        <w:rPr>
          <w:rFonts w:ascii="Times New Roman" w:hAnsi="Times New Roman" w:cs="Times New Roman"/>
          <w:sz w:val="28"/>
          <w:szCs w:val="28"/>
        </w:rPr>
      </w:pPr>
      <w:r w:rsidRPr="006B6625">
        <w:rPr>
          <w:rFonts w:ascii="Times New Roman" w:hAnsi="Times New Roman" w:cs="Times New Roman"/>
          <w:sz w:val="28"/>
          <w:szCs w:val="28"/>
        </w:rPr>
        <w:t>ПРЕДОСТАВЛЕНИЯ ЕДИНОВРЕМЕННОЙ ДЕНЕЖНОЙ КОМПЕНСАЦИИ ЧАСТИ</w:t>
      </w:r>
    </w:p>
    <w:p w:rsidR="006B6625" w:rsidRPr="006B6625" w:rsidRDefault="006B6625">
      <w:pPr>
        <w:pStyle w:val="ConsPlusTitle"/>
        <w:jc w:val="center"/>
        <w:rPr>
          <w:rFonts w:ascii="Times New Roman" w:hAnsi="Times New Roman" w:cs="Times New Roman"/>
          <w:sz w:val="28"/>
          <w:szCs w:val="28"/>
        </w:rPr>
      </w:pPr>
      <w:r w:rsidRPr="006B6625">
        <w:rPr>
          <w:rFonts w:ascii="Times New Roman" w:hAnsi="Times New Roman" w:cs="Times New Roman"/>
          <w:sz w:val="28"/>
          <w:szCs w:val="28"/>
        </w:rPr>
        <w:t>РАСХОДОВ НА ЗАГОТОВКУ ДРЕВЕСИНЫ ДЛЯ СТРОИТЕЛЬСТВА</w:t>
      </w:r>
    </w:p>
    <w:p w:rsidR="006B6625" w:rsidRPr="006B6625" w:rsidRDefault="006B6625">
      <w:pPr>
        <w:pStyle w:val="ConsPlusTitle"/>
        <w:jc w:val="center"/>
        <w:rPr>
          <w:rFonts w:ascii="Times New Roman" w:hAnsi="Times New Roman" w:cs="Times New Roman"/>
          <w:sz w:val="28"/>
          <w:szCs w:val="28"/>
        </w:rPr>
      </w:pPr>
      <w:r w:rsidRPr="006B6625">
        <w:rPr>
          <w:rFonts w:ascii="Times New Roman" w:hAnsi="Times New Roman" w:cs="Times New Roman"/>
          <w:sz w:val="28"/>
          <w:szCs w:val="28"/>
        </w:rPr>
        <w:t>ЖИЛЫХ ДОМОВ НА ТЕРРИТОРИИ ЛЕНИНГРАДСКОЙ ОБЛАСТИ</w:t>
      </w:r>
    </w:p>
    <w:p w:rsidR="006B6625" w:rsidRPr="006B6625" w:rsidRDefault="006B6625">
      <w:pPr>
        <w:pStyle w:val="ConsPlusTitle"/>
        <w:jc w:val="center"/>
        <w:rPr>
          <w:rFonts w:ascii="Times New Roman" w:hAnsi="Times New Roman" w:cs="Times New Roman"/>
          <w:sz w:val="28"/>
          <w:szCs w:val="28"/>
        </w:rPr>
      </w:pPr>
      <w:r w:rsidRPr="006B6625">
        <w:rPr>
          <w:rFonts w:ascii="Times New Roman" w:hAnsi="Times New Roman" w:cs="Times New Roman"/>
          <w:sz w:val="28"/>
          <w:szCs w:val="28"/>
        </w:rPr>
        <w:t>И ЕЕ ТРАНСПОРТИРОВКУ К МЕСТУ СТРОИТЕЛЬСТВА</w:t>
      </w:r>
    </w:p>
    <w:p w:rsidR="006B6625" w:rsidRPr="006B6625" w:rsidRDefault="006B6625">
      <w:pPr>
        <w:pStyle w:val="ConsPlusTitle"/>
        <w:jc w:val="center"/>
        <w:rPr>
          <w:rFonts w:ascii="Times New Roman" w:hAnsi="Times New Roman" w:cs="Times New Roman"/>
          <w:sz w:val="28"/>
          <w:szCs w:val="28"/>
        </w:rPr>
      </w:pPr>
      <w:r w:rsidRPr="006B6625">
        <w:rPr>
          <w:rFonts w:ascii="Times New Roman" w:hAnsi="Times New Roman" w:cs="Times New Roman"/>
          <w:sz w:val="28"/>
          <w:szCs w:val="28"/>
        </w:rPr>
        <w:t>МНОГОДЕТНЫМ (МНОГОДЕТНЫМ ПРИЕМНЫМ) СЕМЬЯМ</w:t>
      </w:r>
    </w:p>
    <w:p w:rsidR="006B6625" w:rsidRPr="006B6625" w:rsidRDefault="006B6625">
      <w:pPr>
        <w:pStyle w:val="ConsPlusNormal"/>
        <w:ind w:firstLine="540"/>
        <w:jc w:val="both"/>
        <w:rPr>
          <w:rFonts w:ascii="Times New Roman" w:hAnsi="Times New Roman" w:cs="Times New Roman"/>
          <w:sz w:val="28"/>
          <w:szCs w:val="28"/>
        </w:rPr>
      </w:pPr>
    </w:p>
    <w:p w:rsidR="006B6625" w:rsidRPr="006B6625" w:rsidRDefault="006B6625">
      <w:pPr>
        <w:pStyle w:val="ConsPlusTitle"/>
        <w:jc w:val="center"/>
        <w:outlineLvl w:val="1"/>
        <w:rPr>
          <w:rFonts w:ascii="Times New Roman" w:hAnsi="Times New Roman" w:cs="Times New Roman"/>
          <w:sz w:val="28"/>
          <w:szCs w:val="28"/>
        </w:rPr>
      </w:pPr>
      <w:r w:rsidRPr="006B6625">
        <w:rPr>
          <w:rFonts w:ascii="Times New Roman" w:hAnsi="Times New Roman" w:cs="Times New Roman"/>
          <w:sz w:val="28"/>
          <w:szCs w:val="28"/>
        </w:rPr>
        <w:t>1. Общие положения</w:t>
      </w:r>
    </w:p>
    <w:p w:rsidR="006B6625" w:rsidRPr="006B6625" w:rsidRDefault="006B6625">
      <w:pPr>
        <w:pStyle w:val="ConsPlusNormal"/>
        <w:ind w:firstLine="540"/>
        <w:jc w:val="both"/>
        <w:rPr>
          <w:rFonts w:ascii="Times New Roman" w:hAnsi="Times New Roman" w:cs="Times New Roman"/>
          <w:sz w:val="28"/>
          <w:szCs w:val="28"/>
        </w:rPr>
      </w:pPr>
    </w:p>
    <w:p w:rsidR="006B6625" w:rsidRPr="006B6625" w:rsidRDefault="006B6625">
      <w:pPr>
        <w:pStyle w:val="ConsPlusNormal"/>
        <w:ind w:firstLine="540"/>
        <w:jc w:val="both"/>
        <w:rPr>
          <w:rFonts w:ascii="Times New Roman" w:hAnsi="Times New Roman" w:cs="Times New Roman"/>
          <w:sz w:val="28"/>
          <w:szCs w:val="28"/>
        </w:rPr>
      </w:pPr>
      <w:r w:rsidRPr="006B6625">
        <w:rPr>
          <w:rFonts w:ascii="Times New Roman" w:hAnsi="Times New Roman" w:cs="Times New Roman"/>
          <w:sz w:val="28"/>
          <w:szCs w:val="28"/>
        </w:rPr>
        <w:t>1.1. Настоящий Порядок определяет правила и условия предоставления единовременной денежной компенсации части расходов на заготовку древесины для строительства жилых домов на территории Ленинградской области и ее транспортировку к месту строительства многодетным (многодетным приемным) семьям (далее - денежная компенсация).</w:t>
      </w:r>
    </w:p>
    <w:p w:rsidR="006B6625" w:rsidRPr="006B6625" w:rsidRDefault="006B6625">
      <w:pPr>
        <w:pStyle w:val="ConsPlusNormal"/>
        <w:spacing w:before="220"/>
        <w:ind w:firstLine="540"/>
        <w:jc w:val="both"/>
        <w:rPr>
          <w:rFonts w:ascii="Times New Roman" w:hAnsi="Times New Roman" w:cs="Times New Roman"/>
          <w:sz w:val="28"/>
          <w:szCs w:val="28"/>
        </w:rPr>
      </w:pPr>
      <w:bookmarkStart w:id="2" w:name="P45"/>
      <w:bookmarkEnd w:id="2"/>
      <w:r w:rsidRPr="006B6625">
        <w:rPr>
          <w:rFonts w:ascii="Times New Roman" w:hAnsi="Times New Roman" w:cs="Times New Roman"/>
          <w:sz w:val="28"/>
          <w:szCs w:val="28"/>
        </w:rPr>
        <w:t xml:space="preserve">1.2. Право на получение денежной компенсации имеют члены многодетной (многодетной приемной) семьи из числа граждан Российской Федерации, имеющие место жительства или место пребывания на территории Ленинградской области, осуществившие заготовку древесины для строительства жилого дома на территории Ленинградской области (далее - жилой дом) на основании договора купли-продажи лесных насаждений в соответствии со </w:t>
      </w:r>
      <w:hyperlink r:id="rId7">
        <w:r w:rsidRPr="006B6625">
          <w:rPr>
            <w:rFonts w:ascii="Times New Roman" w:hAnsi="Times New Roman" w:cs="Times New Roman"/>
            <w:color w:val="0000FF"/>
            <w:sz w:val="28"/>
            <w:szCs w:val="28"/>
          </w:rPr>
          <w:t>статьей 30</w:t>
        </w:r>
      </w:hyperlink>
      <w:r w:rsidRPr="006B6625">
        <w:rPr>
          <w:rFonts w:ascii="Times New Roman" w:hAnsi="Times New Roman" w:cs="Times New Roman"/>
          <w:sz w:val="28"/>
          <w:szCs w:val="28"/>
        </w:rPr>
        <w:t xml:space="preserve"> Лесного кодекса Российской Федерации, в порядке и в пределах норматива, установленного областным </w:t>
      </w:r>
      <w:hyperlink r:id="rId8">
        <w:r w:rsidRPr="006B6625">
          <w:rPr>
            <w:rFonts w:ascii="Times New Roman" w:hAnsi="Times New Roman" w:cs="Times New Roman"/>
            <w:color w:val="0000FF"/>
            <w:sz w:val="28"/>
            <w:szCs w:val="28"/>
          </w:rPr>
          <w:t>законом</w:t>
        </w:r>
      </w:hyperlink>
      <w:r w:rsidRPr="006B6625">
        <w:rPr>
          <w:rFonts w:ascii="Times New Roman" w:hAnsi="Times New Roman" w:cs="Times New Roman"/>
          <w:sz w:val="28"/>
          <w:szCs w:val="28"/>
        </w:rPr>
        <w:t xml:space="preserve"> от 28 июня 2007 года N 108-оз "Об установлении порядка и нормативов заготовки гражданами древесины для собственных нужд на территории Ленинградской области" (далее - заготовка древесины, договор купли-продажи лесных насаждений, норматив заготовки).</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 xml:space="preserve">Понятия "многодетная семья", "многодетная приемная семья" для целей настоящего Порядка используются в значениях, определенных в областном </w:t>
      </w:r>
      <w:hyperlink r:id="rId9">
        <w:r w:rsidRPr="006B6625">
          <w:rPr>
            <w:rFonts w:ascii="Times New Roman" w:hAnsi="Times New Roman" w:cs="Times New Roman"/>
            <w:color w:val="0000FF"/>
            <w:sz w:val="28"/>
            <w:szCs w:val="28"/>
          </w:rPr>
          <w:t>законе</w:t>
        </w:r>
      </w:hyperlink>
      <w:r w:rsidRPr="006B6625">
        <w:rPr>
          <w:rFonts w:ascii="Times New Roman" w:hAnsi="Times New Roman" w:cs="Times New Roman"/>
          <w:sz w:val="28"/>
          <w:szCs w:val="28"/>
        </w:rPr>
        <w:t xml:space="preserve"> от 17 ноября 2017 года N 72-оз "Социальный кодекс Ленинградской области".</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 xml:space="preserve">1.3. Денежная компенсация предоставляется гражданам, указанным в </w:t>
      </w:r>
      <w:hyperlink w:anchor="P45">
        <w:r w:rsidRPr="006B6625">
          <w:rPr>
            <w:rFonts w:ascii="Times New Roman" w:hAnsi="Times New Roman" w:cs="Times New Roman"/>
            <w:color w:val="0000FF"/>
            <w:sz w:val="28"/>
            <w:szCs w:val="28"/>
          </w:rPr>
          <w:t>пункте 1.2</w:t>
        </w:r>
      </w:hyperlink>
      <w:r w:rsidRPr="006B6625">
        <w:rPr>
          <w:rFonts w:ascii="Times New Roman" w:hAnsi="Times New Roman" w:cs="Times New Roman"/>
          <w:sz w:val="28"/>
          <w:szCs w:val="28"/>
        </w:rPr>
        <w:t xml:space="preserve"> настоящего Порядка, однократно в размере, определяемом исходя из фактически понесенных затрат на заготовку и транспортировку древесины в соответствии с договором (договорами) на выполнение работ и в пределах норматива заготовки, исходя из стоимости за 1 куб. м древесины, равной 1300 рублей.</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1.4. Денежная компенсация назначается и выплачивается Ленинградским областным государственным казенным учреждением "Центр социальной защиты населения" (далее - ЛОГКУ "ЦСЗН").</w:t>
      </w:r>
    </w:p>
    <w:p w:rsidR="006B6625" w:rsidRPr="006B6625" w:rsidRDefault="006B6625">
      <w:pPr>
        <w:pStyle w:val="ConsPlusNormal"/>
        <w:ind w:firstLine="540"/>
        <w:jc w:val="both"/>
        <w:rPr>
          <w:rFonts w:ascii="Times New Roman" w:hAnsi="Times New Roman" w:cs="Times New Roman"/>
          <w:sz w:val="28"/>
          <w:szCs w:val="28"/>
        </w:rPr>
      </w:pPr>
    </w:p>
    <w:p w:rsidR="006B6625" w:rsidRPr="006B6625" w:rsidRDefault="006B6625">
      <w:pPr>
        <w:pStyle w:val="ConsPlusTitle"/>
        <w:jc w:val="center"/>
        <w:outlineLvl w:val="1"/>
        <w:rPr>
          <w:rFonts w:ascii="Times New Roman" w:hAnsi="Times New Roman" w:cs="Times New Roman"/>
          <w:sz w:val="28"/>
          <w:szCs w:val="28"/>
        </w:rPr>
      </w:pPr>
      <w:r w:rsidRPr="006B6625">
        <w:rPr>
          <w:rFonts w:ascii="Times New Roman" w:hAnsi="Times New Roman" w:cs="Times New Roman"/>
          <w:sz w:val="28"/>
          <w:szCs w:val="28"/>
        </w:rPr>
        <w:t>2. Порядок и условия предоставления денежной компенсации</w:t>
      </w:r>
    </w:p>
    <w:p w:rsidR="006B6625" w:rsidRPr="006B6625" w:rsidRDefault="006B6625">
      <w:pPr>
        <w:pStyle w:val="ConsPlusNormal"/>
        <w:ind w:firstLine="540"/>
        <w:jc w:val="both"/>
        <w:rPr>
          <w:rFonts w:ascii="Times New Roman" w:hAnsi="Times New Roman" w:cs="Times New Roman"/>
          <w:sz w:val="28"/>
          <w:szCs w:val="28"/>
        </w:rPr>
      </w:pPr>
    </w:p>
    <w:p w:rsidR="006B6625" w:rsidRPr="006B6625" w:rsidRDefault="006B6625">
      <w:pPr>
        <w:pStyle w:val="ConsPlusNormal"/>
        <w:ind w:firstLine="540"/>
        <w:jc w:val="both"/>
        <w:rPr>
          <w:rFonts w:ascii="Times New Roman" w:hAnsi="Times New Roman" w:cs="Times New Roman"/>
          <w:sz w:val="28"/>
          <w:szCs w:val="28"/>
        </w:rPr>
      </w:pPr>
      <w:bookmarkStart w:id="3" w:name="P52"/>
      <w:bookmarkEnd w:id="3"/>
      <w:r w:rsidRPr="006B6625">
        <w:rPr>
          <w:rFonts w:ascii="Times New Roman" w:hAnsi="Times New Roman" w:cs="Times New Roman"/>
          <w:sz w:val="28"/>
          <w:szCs w:val="28"/>
        </w:rPr>
        <w:t xml:space="preserve">2.1. Денежная компенсация предоставляется лицам, указанным в </w:t>
      </w:r>
      <w:hyperlink w:anchor="P45">
        <w:r w:rsidRPr="006B6625">
          <w:rPr>
            <w:rFonts w:ascii="Times New Roman" w:hAnsi="Times New Roman" w:cs="Times New Roman"/>
            <w:color w:val="0000FF"/>
            <w:sz w:val="28"/>
            <w:szCs w:val="28"/>
          </w:rPr>
          <w:t>пункте 1.2</w:t>
        </w:r>
      </w:hyperlink>
      <w:r w:rsidRPr="006B6625">
        <w:rPr>
          <w:rFonts w:ascii="Times New Roman" w:hAnsi="Times New Roman" w:cs="Times New Roman"/>
          <w:sz w:val="28"/>
          <w:szCs w:val="28"/>
        </w:rPr>
        <w:t xml:space="preserve"> настоящего Порядка, при одновременном соблюдении следующих условий:</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наличие зарегистрированного в соответствии с действующим законодательством права собственности (владения, пользования) члена (членов) многодетной (многодетной приемной) семьи (одного из родителей (усыновителей), единственного родителя (усыновителя), отчима, мачехи, опекуна (попечителя), обоих родителей (усыновителей) или всех членов многодетной семьи) на земельный участок, на котором ведется (велось) строительство жилого дома, в установленном действующим законодательством порядке;</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договор купли-продажи лесных насаждений заключен не позднее одного года, предшествующего дате обращения за денежной компенсацией;</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заготовка древесины осуществлена на основании договора (договоров) на выполнение работ по заготовке (рубке, распиловке) и транспортировке древесины к месту строительства жилого дома заявителя (далее - договор (договоры) на выполнение работ);</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среднедушевой денежный доход члена семьи не должен превышать величины среднего дохода, сложившегося в Ленинградской области, устанавливаемого областным законом об областном бюджете Ленинградской области на соответствующий финансовый год и на плановый период (далее - критерий нуждаемости).</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 xml:space="preserve">2.2. </w:t>
      </w:r>
      <w:hyperlink w:anchor="P158">
        <w:r w:rsidRPr="006B6625">
          <w:rPr>
            <w:rFonts w:ascii="Times New Roman" w:hAnsi="Times New Roman" w:cs="Times New Roman"/>
            <w:color w:val="0000FF"/>
            <w:sz w:val="28"/>
            <w:szCs w:val="28"/>
          </w:rPr>
          <w:t>Состав</w:t>
        </w:r>
      </w:hyperlink>
      <w:r w:rsidRPr="006B6625">
        <w:rPr>
          <w:rFonts w:ascii="Times New Roman" w:hAnsi="Times New Roman" w:cs="Times New Roman"/>
          <w:sz w:val="28"/>
          <w:szCs w:val="28"/>
        </w:rPr>
        <w:t xml:space="preserve"> денежных доходов, учитываемых при исчислении среднедушевого денежного дохода членов семей, имеющих детей, при предоставлении денежной компенсации установлен приложением к настоящему Порядку.</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lastRenderedPageBreak/>
        <w:t xml:space="preserve">2.3. Денежная компенсация в случае отсутствия доходов у членов семьи (одного из членов семьи) предоставляется с учетом признания причины отсутствия доходов уважительной на основе представленных заявителем документов об отсутствии доходов, определенных </w:t>
      </w:r>
      <w:hyperlink w:anchor="P119">
        <w:r w:rsidRPr="006B6625">
          <w:rPr>
            <w:rFonts w:ascii="Times New Roman" w:hAnsi="Times New Roman" w:cs="Times New Roman"/>
            <w:color w:val="0000FF"/>
            <w:sz w:val="28"/>
            <w:szCs w:val="28"/>
          </w:rPr>
          <w:t>подпунктом 2 пункта 3.4</w:t>
        </w:r>
      </w:hyperlink>
      <w:r w:rsidRPr="006B6625">
        <w:rPr>
          <w:rFonts w:ascii="Times New Roman" w:hAnsi="Times New Roman" w:cs="Times New Roman"/>
          <w:sz w:val="28"/>
          <w:szCs w:val="28"/>
        </w:rPr>
        <w:t xml:space="preserve"> настоящего Порядка.</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2.4. Уважительными причинами отсутствия доходов, учитываемых при расчете среднедушевого денежного дохода членов семьи, для определения права на меры социальной поддержки с учетом критерия нуждаемости являются:</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а) осуществление одним из родителей (законным представителем) ухода за проживающим с ним ребенком (детьми) в возрасте до трех лет;</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б) осуществление одним из родителей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в) осуществление одним из родителей (законным представителем) ухода за проживающим с ним ребенком (детьми) в возрасте от трех лет до поступления в первый класс образовательной организации при наличии у ребенка заболевания, препятствующего посещению дошкольной образовательной организации по заключению государственной медицинской организации, либо при наличии у ребенка заболевания, препятствующего посещению образовательной организации;</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 xml:space="preserve">г) отсутствие работы при условии, </w:t>
      </w:r>
      <w:proofErr w:type="gramStart"/>
      <w:r w:rsidRPr="006B6625">
        <w:rPr>
          <w:rFonts w:ascii="Times New Roman" w:hAnsi="Times New Roman" w:cs="Times New Roman"/>
          <w:sz w:val="28"/>
          <w:szCs w:val="28"/>
        </w:rPr>
        <w:t>что</w:t>
      </w:r>
      <w:proofErr w:type="gramEnd"/>
      <w:r w:rsidRPr="006B6625">
        <w:rPr>
          <w:rFonts w:ascii="Times New Roman" w:hAnsi="Times New Roman" w:cs="Times New Roman"/>
          <w:sz w:val="28"/>
          <w:szCs w:val="28"/>
        </w:rPr>
        <w:t xml:space="preserve"> перерыв в работе, перерыв между ее прекращением и регистрацией в государственной службе занятости населения, перерыв между днем исполнения ребенку возраста трех лет и регистрацией в государственной службе занятости населения не превысил трех месяцев;</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 xml:space="preserve">д) осуществление ухода за ребенком-инвалидом в возрасте до 18 лет или инвалидом с детства I группы, которым установлена ежемесячная выплата в соответствии с </w:t>
      </w:r>
      <w:hyperlink r:id="rId10">
        <w:r w:rsidRPr="006B6625">
          <w:rPr>
            <w:rFonts w:ascii="Times New Roman" w:hAnsi="Times New Roman" w:cs="Times New Roman"/>
            <w:color w:val="0000FF"/>
            <w:sz w:val="28"/>
            <w:szCs w:val="28"/>
          </w:rPr>
          <w:t>Указом</w:t>
        </w:r>
      </w:hyperlink>
      <w:r w:rsidRPr="006B6625">
        <w:rPr>
          <w:rFonts w:ascii="Times New Roman" w:hAnsi="Times New Roman" w:cs="Times New Roman"/>
          <w:sz w:val="28"/>
          <w:szCs w:val="28"/>
        </w:rPr>
        <w:t xml:space="preserve"> Президента Российской Федерации от 26 февраля 2013 года N 175 "О ежемесячных выплатах лицам, осуществляющим уход за детьми-инвалидами и инвалидами с детства I группы", а также осуществление ухода за престарелым, нуждающимся по заключению лечебного учреждения в постоянном постороннем уходе или достигшим возраста 80 лет, или инвалидом I группы, которым до 1 января 2025 года была назначена ежемесячная компенсационная выплата в соответствии с </w:t>
      </w:r>
      <w:hyperlink r:id="rId11">
        <w:r w:rsidRPr="006B6625">
          <w:rPr>
            <w:rFonts w:ascii="Times New Roman" w:hAnsi="Times New Roman" w:cs="Times New Roman"/>
            <w:color w:val="0000FF"/>
            <w:sz w:val="28"/>
            <w:szCs w:val="28"/>
          </w:rPr>
          <w:t>Указом</w:t>
        </w:r>
      </w:hyperlink>
      <w:r w:rsidRPr="006B6625">
        <w:rPr>
          <w:rFonts w:ascii="Times New Roman" w:hAnsi="Times New Roman" w:cs="Times New Roman"/>
          <w:sz w:val="28"/>
          <w:szCs w:val="28"/>
        </w:rPr>
        <w:t xml:space="preserve"> Президента Российской Федерации от 26 декабря 2006 года N 1455 "О компенсационных </w:t>
      </w:r>
      <w:r w:rsidRPr="006B6625">
        <w:rPr>
          <w:rFonts w:ascii="Times New Roman" w:hAnsi="Times New Roman" w:cs="Times New Roman"/>
          <w:sz w:val="28"/>
          <w:szCs w:val="28"/>
        </w:rPr>
        <w:lastRenderedPageBreak/>
        <w:t>выплатах лицам, осуществляющим уход за нетрудоспособными гражданами";</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е) нахождение в академическом отпуске по медицинским показаниям студентов и аспирантов организаций, осуществляющих образовательную деятельность;</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ж) нахождение на амбулаторном или стационарном лечении на все время болезни;</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з) беременность сроком от 12 недель;</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и) обучение родителей (законных представителей) или единственного родителя (законного представителя), а также ребенка в возрасте старше 18 лет и не достигшего возраста 23 лет по очной форме обучения в организациях, осуществляющих образовательную деятельность, всех типов и видов независимо от их организационно-правовых форм;</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к) нахождение под арестом, на принудительном лечении по решению суда;</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л) наличие инвалидности у родителей (одного из родителей);</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м) признание родителя (родителей) безработным (безработными) государственной службой занятости населения либо трудоустройство родителя (родителей) на дату подачи заявления.</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Отсутствие у граждан трудоспособного возраста доходов от трудовой деятельности, и(или) предпринимательской деятельности, и(или) иной приносящей доход деятельности не является уважительной причиной, дающей право на денежную компенсацию.</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При подтверждении уважительных причин отсутствия доходов доход члена семьи признается равным нулю.</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При отсутствии подтверждения доходов у трудоспособного члена семьи и отсутствии подтверждения уважительных причин отсутствия доходов в среднедушевой денежный доход члена семьи включается условный размер дохода, равный величине среднего дохода, сложившегося в Ленинградской области, предусмотренного областным законом об областном бюджете Ленинградской области на очередной финансовый год и на плановый период.</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В случаях отсутствия между родителями соглашения об уплате алиментов на несовершеннолетних детей либо решения суда о взыскании алиментов в состав совокупного дохода включается условный размер алиментов. Условный размер алиментов исчисляется ежемесячно в расчетном периоде и составляет в расчете на одного ребенка 50 процентов величины прожиточного минимума для детей, установленной в Ленинградской области и действующей на дату подачи заявления о предоставлении мер социальной поддержки.</w:t>
      </w:r>
    </w:p>
    <w:p w:rsidR="006B6625" w:rsidRPr="006B6625" w:rsidRDefault="006B6625">
      <w:pPr>
        <w:pStyle w:val="ConsPlusNormal"/>
        <w:ind w:firstLine="540"/>
        <w:jc w:val="both"/>
        <w:rPr>
          <w:rFonts w:ascii="Times New Roman" w:hAnsi="Times New Roman" w:cs="Times New Roman"/>
          <w:sz w:val="28"/>
          <w:szCs w:val="28"/>
        </w:rPr>
      </w:pPr>
    </w:p>
    <w:p w:rsidR="006B6625" w:rsidRPr="006B6625" w:rsidRDefault="006B6625">
      <w:pPr>
        <w:pStyle w:val="ConsPlusTitle"/>
        <w:jc w:val="center"/>
        <w:outlineLvl w:val="1"/>
        <w:rPr>
          <w:rFonts w:ascii="Times New Roman" w:hAnsi="Times New Roman" w:cs="Times New Roman"/>
          <w:sz w:val="28"/>
          <w:szCs w:val="28"/>
        </w:rPr>
      </w:pPr>
      <w:r w:rsidRPr="006B6625">
        <w:rPr>
          <w:rFonts w:ascii="Times New Roman" w:hAnsi="Times New Roman" w:cs="Times New Roman"/>
          <w:sz w:val="28"/>
          <w:szCs w:val="28"/>
        </w:rPr>
        <w:t>3. Порядок назначения денежной компенсации</w:t>
      </w:r>
    </w:p>
    <w:p w:rsidR="006B6625" w:rsidRPr="006B6625" w:rsidRDefault="006B6625">
      <w:pPr>
        <w:pStyle w:val="ConsPlusNormal"/>
        <w:ind w:firstLine="540"/>
        <w:jc w:val="both"/>
        <w:rPr>
          <w:rFonts w:ascii="Times New Roman" w:hAnsi="Times New Roman" w:cs="Times New Roman"/>
          <w:sz w:val="28"/>
          <w:szCs w:val="28"/>
        </w:rPr>
      </w:pPr>
    </w:p>
    <w:p w:rsidR="006B6625" w:rsidRPr="006B6625" w:rsidRDefault="006B6625">
      <w:pPr>
        <w:pStyle w:val="ConsPlusNormal"/>
        <w:ind w:firstLine="540"/>
        <w:jc w:val="both"/>
        <w:rPr>
          <w:rFonts w:ascii="Times New Roman" w:hAnsi="Times New Roman" w:cs="Times New Roman"/>
          <w:sz w:val="28"/>
          <w:szCs w:val="28"/>
        </w:rPr>
      </w:pPr>
      <w:r w:rsidRPr="006B6625">
        <w:rPr>
          <w:rFonts w:ascii="Times New Roman" w:hAnsi="Times New Roman" w:cs="Times New Roman"/>
          <w:sz w:val="28"/>
          <w:szCs w:val="28"/>
        </w:rPr>
        <w:t xml:space="preserve">3.1. Заявителями, имеющими право обратиться за назначением денежной компенсации, являются физические лица из числа лиц, указанных в </w:t>
      </w:r>
      <w:hyperlink w:anchor="P45">
        <w:r w:rsidRPr="006B6625">
          <w:rPr>
            <w:rFonts w:ascii="Times New Roman" w:hAnsi="Times New Roman" w:cs="Times New Roman"/>
            <w:color w:val="0000FF"/>
            <w:sz w:val="28"/>
            <w:szCs w:val="28"/>
          </w:rPr>
          <w:t>пункте 1.2</w:t>
        </w:r>
      </w:hyperlink>
      <w:r w:rsidRPr="006B6625">
        <w:rPr>
          <w:rFonts w:ascii="Times New Roman" w:hAnsi="Times New Roman" w:cs="Times New Roman"/>
          <w:sz w:val="28"/>
          <w:szCs w:val="28"/>
        </w:rPr>
        <w:t xml:space="preserve"> настоящего Порядка (далее - заявитель).</w:t>
      </w:r>
    </w:p>
    <w:p w:rsidR="006B6625" w:rsidRPr="006B6625" w:rsidRDefault="006B6625">
      <w:pPr>
        <w:pStyle w:val="ConsPlusNormal"/>
        <w:spacing w:before="220"/>
        <w:ind w:firstLine="540"/>
        <w:jc w:val="both"/>
        <w:rPr>
          <w:rFonts w:ascii="Times New Roman" w:hAnsi="Times New Roman" w:cs="Times New Roman"/>
          <w:sz w:val="28"/>
          <w:szCs w:val="28"/>
        </w:rPr>
      </w:pPr>
      <w:bookmarkStart w:id="4" w:name="P80"/>
      <w:bookmarkEnd w:id="4"/>
      <w:r w:rsidRPr="006B6625">
        <w:rPr>
          <w:rFonts w:ascii="Times New Roman" w:hAnsi="Times New Roman" w:cs="Times New Roman"/>
          <w:sz w:val="28"/>
          <w:szCs w:val="28"/>
        </w:rPr>
        <w:t>3.2. Денежная компенсация предоставляется на основании заявления о назначении денежной компенсации по форме, установленной административным регламентом предоставления соответствующей государственной услуги, утвержденным нормативным правовым актом комитета по социальной защите населения Ленинградской области (далее - заявление, административный регламент, государственная услуга), и следующих документов (сведений):</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1) паспорт гражданина Российской Федерации или иной документ, удостоверяющий личность, в соответствии с законодательством Российской Федерации;</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2) согласие на обработку персональных данных лиц, обработка персональных данных которых потребуется для предоставления денежной компенсации в соответствии с административным регламентом;</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3) документы, подтверждающие право собственности (владения, пользования) на земельный участок, на котором ведется (велось) строительство жилого дома (при отсутствии в Едином государственном реестре прав на недвижимое имущество и сделок с ним регистрации права собственности на жилое помещение, возникшего до 31 января 1998 года);</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4) в случае отсутствия в паспорте отметки о месте жительства на территории Ленинградской области - копия решения суда об установлении факта проживания на территории Ленинградской области или об определении места жительства заявителя с отметкой о дате вступления его в законную силу, заверенная судебным органом;</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5) справка образовательной организации, содержащая сведения об обучении ребенка (детей) в возрасте от 18 до 23 лет по очной форме обучения и размере стипендии (либо об отсутствии стипендии);</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6) справка (распечатка с сайта кредитной организации) о реквизитах кредитной организации и открытого в ней счета в рублях для перечисления денежных средств;</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7) договор (договоры) на выполнение работ;</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8) акты выполненных работ по договору (договорам) на выполнение работ;</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lastRenderedPageBreak/>
        <w:t>9) документы, подтверждающие фактически понесенные затраты на оплату выполненных работ по договору (договорам) на выполнение работ (чеки, квитанции);</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10) договор купли-продажи лесных насаждений;</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11) нотариально заверенный в соответствии с законодательством Российской Федерации перевод на русский язык документов, подтверждающих личность заявителя, а также документов, подтверждающих право заявителя на получение меры социальной поддержки (в случае их выдачи компетентным органом иностранного государства), составленных на иностранном языке, заверенных печатью на иностранном языке, а также на языках народов Российской Федерации (при отсутствии дублирования в документе текста на русском языке).</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3.3. Заявление с комплектом документов подается:</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1) при личной явке:</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в филиалы ЛОГКУ "ЦСЗН";</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в филиалы государственного бюджетного учреждения Ленинградской области "Многофункциональный центр предоставления государственных и муниципальных услуг";</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2) без личной явки:</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почтовым отправлением в филиалы ЛОГКУ "ЦСЗН";</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в электронной форме через личный кабинет заявителя с использованием федеральной государственной информационной системы "Единый портал государственных и муниципальных услуг (функций)" (при технической реализации).</w:t>
      </w:r>
    </w:p>
    <w:p w:rsidR="006B6625" w:rsidRPr="006B6625" w:rsidRDefault="006B6625">
      <w:pPr>
        <w:pStyle w:val="ConsPlusNormal"/>
        <w:spacing w:before="220"/>
        <w:ind w:firstLine="540"/>
        <w:jc w:val="both"/>
        <w:rPr>
          <w:rFonts w:ascii="Times New Roman" w:hAnsi="Times New Roman" w:cs="Times New Roman"/>
          <w:sz w:val="28"/>
          <w:szCs w:val="28"/>
        </w:rPr>
      </w:pPr>
      <w:bookmarkStart w:id="5" w:name="P99"/>
      <w:bookmarkEnd w:id="5"/>
      <w:r w:rsidRPr="006B6625">
        <w:rPr>
          <w:rFonts w:ascii="Times New Roman" w:hAnsi="Times New Roman" w:cs="Times New Roman"/>
          <w:sz w:val="28"/>
          <w:szCs w:val="28"/>
        </w:rPr>
        <w:t xml:space="preserve">3.4. В дополнение к документам, указанным в </w:t>
      </w:r>
      <w:hyperlink w:anchor="P80">
        <w:r w:rsidRPr="006B6625">
          <w:rPr>
            <w:rFonts w:ascii="Times New Roman" w:hAnsi="Times New Roman" w:cs="Times New Roman"/>
            <w:color w:val="0000FF"/>
            <w:sz w:val="28"/>
            <w:szCs w:val="28"/>
          </w:rPr>
          <w:t>пункте 3.2</w:t>
        </w:r>
      </w:hyperlink>
      <w:r w:rsidRPr="006B6625">
        <w:rPr>
          <w:rFonts w:ascii="Times New Roman" w:hAnsi="Times New Roman" w:cs="Times New Roman"/>
          <w:sz w:val="28"/>
          <w:szCs w:val="28"/>
        </w:rPr>
        <w:t xml:space="preserve"> настоящего Порядка, представляются:</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1) документы, подтверждающие сведения о доходах каждого члена семьи за последние 12 календарных месяцев, предшествующих одному календарному месяцу перед месяцем обращения за государственной услугой, за исключением документов о получаемых пенсиях и социальных выплатах:</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справки о размере стипендии либо компенсационных выплат в период нахождения обучающегося в академическом отпуске;</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 xml:space="preserve">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w:t>
      </w:r>
      <w:r w:rsidRPr="006B6625">
        <w:rPr>
          <w:rFonts w:ascii="Times New Roman" w:hAnsi="Times New Roman" w:cs="Times New Roman"/>
          <w:sz w:val="28"/>
          <w:szCs w:val="28"/>
        </w:rPr>
        <w:lastRenderedPageBreak/>
        <w:t>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справки о размере получаемых алиментов либо соглашение об уплате алиментов на ребенка;</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дополнительных выплатах, носящих постоянный характер, и продовольственном обеспечении, установленных законодательством Российской Федерации;</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справки о ежемесячном пожизненном содержании судей, вышедших в отставку.</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вправе представить следующие документы (сведения) о доходах:</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выписку из книги учета доходов и расходов (учета доходов), заверенную подписью заявителя и печатью (при наличии), с указанием доходов, учитываемых при исчислении налоговой базы, и расходов за расчетный период (с указанием фамилии, имени, отчества (при наличии) и идентификационного номера налогоплательщика);</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сведения о произведенных расчетах, связанных с получением доходов от реализации товаров (работ, услуг, имущественных прав), являющихся объектом налогообложения, переданных в налоговый орган, полученных из мобильного приложения "Мой налог", и(или) через уполномоченного оператора электронной площадки, и(или) уполномоченную кредитную организацию.</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lastRenderedPageBreak/>
        <w:t>Справки, подтверждающие доходы граждан за расчетный период, представляемые заявителем самостоятельно, должны содержать:</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помесячные сведения обо всех выплатах, предусмотренных трудовым законодательством и системой оплаты труда;</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сведения о периоде, за который приходятся выплаты;</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дату выдачи;</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исходящий регистрационный номер документа;</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сведения о полном наименовании и почтовом адресе органа государственной власти, органа местного самоуправления или юридического лица, а для индивидуального предпринимателя или иного физического лица, выдавшего документ, - фамилию, имя, отчество (при наличии), место жительства и данные документа, удостоверяющего личность;</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подписи руководителя организации или иного уполномоченного лица;</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печать (наличие печати у индивидуального предпринимателя, не имеющего печати, является необязательным, отсутствие печати у индивидуального предпринимателя оговаривается в справке);</w:t>
      </w:r>
    </w:p>
    <w:p w:rsidR="006B6625" w:rsidRPr="006B6625" w:rsidRDefault="006B6625">
      <w:pPr>
        <w:pStyle w:val="ConsPlusNormal"/>
        <w:spacing w:before="220"/>
        <w:ind w:firstLine="540"/>
        <w:jc w:val="both"/>
        <w:rPr>
          <w:rFonts w:ascii="Times New Roman" w:hAnsi="Times New Roman" w:cs="Times New Roman"/>
          <w:sz w:val="28"/>
          <w:szCs w:val="28"/>
        </w:rPr>
      </w:pPr>
      <w:bookmarkStart w:id="6" w:name="P119"/>
      <w:bookmarkEnd w:id="6"/>
      <w:r w:rsidRPr="006B6625">
        <w:rPr>
          <w:rFonts w:ascii="Times New Roman" w:hAnsi="Times New Roman" w:cs="Times New Roman"/>
          <w:sz w:val="28"/>
          <w:szCs w:val="28"/>
        </w:rPr>
        <w:t>2) документы, подтверждающие отсутствие доходов у членов семьи за последние 12 календарных месяцев, предшествующих одному календарному месяцу перед месяцем обращения за государственной услугой, - в случае отсутствия доходов:</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трех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документ (справка), подтверждающий нахождение на амбулаторном или стационарном лечении (на период такого лечения), - для неработающих граждан;</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справка из медицинской организации о постановке на учет по беременности и сроке беременности не менее 12 недель - при постановке на учет;</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 xml:space="preserve">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w:t>
      </w:r>
      <w:r w:rsidRPr="006B6625">
        <w:rPr>
          <w:rFonts w:ascii="Times New Roman" w:hAnsi="Times New Roman" w:cs="Times New Roman"/>
          <w:sz w:val="28"/>
          <w:szCs w:val="28"/>
        </w:rPr>
        <w:lastRenderedPageBreak/>
        <w:t>гражданином;</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справка об обучении родителей или единственного родителя по очной форме обучения в организациях, осуществляющих образовательную деятельность, всех типов и видов независимо от их организационно-правовых форм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3) в случае внесения в свидетельство о рождении сведений об отце ребенка со слов матери - справка из органов записи актов гражданского состояния об основании внесения в свидетельство о рождении сведений об отце ребенка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6B6625" w:rsidRPr="006B6625" w:rsidRDefault="006B6625">
      <w:pPr>
        <w:pStyle w:val="ConsPlusNormal"/>
        <w:spacing w:before="220"/>
        <w:ind w:firstLine="540"/>
        <w:jc w:val="both"/>
        <w:rPr>
          <w:rFonts w:ascii="Times New Roman" w:hAnsi="Times New Roman" w:cs="Times New Roman"/>
          <w:sz w:val="28"/>
          <w:szCs w:val="28"/>
        </w:rPr>
      </w:pPr>
      <w:bookmarkStart w:id="7" w:name="P127"/>
      <w:bookmarkEnd w:id="7"/>
      <w:r w:rsidRPr="006B6625">
        <w:rPr>
          <w:rFonts w:ascii="Times New Roman" w:hAnsi="Times New Roman" w:cs="Times New Roman"/>
          <w:sz w:val="28"/>
          <w:szCs w:val="28"/>
        </w:rPr>
        <w:t>3.5. В случае подачи документов представителем заявителя дополнительно к указанным документам представляется документ, удостоверяющий личность представителя заявителя, и документ, подтверждающий его полномочия.</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 xml:space="preserve">3.6. Способы подачи заявления, требования к оформлению документов, указанных в </w:t>
      </w:r>
      <w:hyperlink w:anchor="P80">
        <w:r w:rsidRPr="006B6625">
          <w:rPr>
            <w:rFonts w:ascii="Times New Roman" w:hAnsi="Times New Roman" w:cs="Times New Roman"/>
            <w:color w:val="0000FF"/>
            <w:sz w:val="28"/>
            <w:szCs w:val="28"/>
          </w:rPr>
          <w:t>пунктах 3.2</w:t>
        </w:r>
      </w:hyperlink>
      <w:r w:rsidRPr="006B6625">
        <w:rPr>
          <w:rFonts w:ascii="Times New Roman" w:hAnsi="Times New Roman" w:cs="Times New Roman"/>
          <w:sz w:val="28"/>
          <w:szCs w:val="28"/>
        </w:rPr>
        <w:t xml:space="preserve">, </w:t>
      </w:r>
      <w:hyperlink w:anchor="P99">
        <w:r w:rsidRPr="006B6625">
          <w:rPr>
            <w:rFonts w:ascii="Times New Roman" w:hAnsi="Times New Roman" w:cs="Times New Roman"/>
            <w:color w:val="0000FF"/>
            <w:sz w:val="28"/>
            <w:szCs w:val="28"/>
          </w:rPr>
          <w:t>3.4</w:t>
        </w:r>
      </w:hyperlink>
      <w:r w:rsidRPr="006B6625">
        <w:rPr>
          <w:rFonts w:ascii="Times New Roman" w:hAnsi="Times New Roman" w:cs="Times New Roman"/>
          <w:sz w:val="28"/>
          <w:szCs w:val="28"/>
        </w:rPr>
        <w:t xml:space="preserve"> и </w:t>
      </w:r>
      <w:hyperlink w:anchor="P127">
        <w:r w:rsidRPr="006B6625">
          <w:rPr>
            <w:rFonts w:ascii="Times New Roman" w:hAnsi="Times New Roman" w:cs="Times New Roman"/>
            <w:color w:val="0000FF"/>
            <w:sz w:val="28"/>
            <w:szCs w:val="28"/>
          </w:rPr>
          <w:t>3.5</w:t>
        </w:r>
      </w:hyperlink>
      <w:r w:rsidRPr="006B6625">
        <w:rPr>
          <w:rFonts w:ascii="Times New Roman" w:hAnsi="Times New Roman" w:cs="Times New Roman"/>
          <w:sz w:val="28"/>
          <w:szCs w:val="28"/>
        </w:rPr>
        <w:t xml:space="preserve"> настоящего Порядка, перечень документов (сведений), необходимых в соответствии с законодательными или иными нормативными правовыми актами для назначения денежной компенсации,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 устанавливаются административным регламентом.</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 xml:space="preserve">3.7. Основанием для отказа в приеме документов, указанных в </w:t>
      </w:r>
      <w:hyperlink w:anchor="P80">
        <w:r w:rsidRPr="006B6625">
          <w:rPr>
            <w:rFonts w:ascii="Times New Roman" w:hAnsi="Times New Roman" w:cs="Times New Roman"/>
            <w:color w:val="0000FF"/>
            <w:sz w:val="28"/>
            <w:szCs w:val="28"/>
          </w:rPr>
          <w:t>пунктах 3.2</w:t>
        </w:r>
      </w:hyperlink>
      <w:r w:rsidRPr="006B6625">
        <w:rPr>
          <w:rFonts w:ascii="Times New Roman" w:hAnsi="Times New Roman" w:cs="Times New Roman"/>
          <w:sz w:val="28"/>
          <w:szCs w:val="28"/>
        </w:rPr>
        <w:t xml:space="preserve">, </w:t>
      </w:r>
      <w:hyperlink w:anchor="P99">
        <w:r w:rsidRPr="006B6625">
          <w:rPr>
            <w:rFonts w:ascii="Times New Roman" w:hAnsi="Times New Roman" w:cs="Times New Roman"/>
            <w:color w:val="0000FF"/>
            <w:sz w:val="28"/>
            <w:szCs w:val="28"/>
          </w:rPr>
          <w:t>3.4</w:t>
        </w:r>
      </w:hyperlink>
      <w:r w:rsidRPr="006B6625">
        <w:rPr>
          <w:rFonts w:ascii="Times New Roman" w:hAnsi="Times New Roman" w:cs="Times New Roman"/>
          <w:sz w:val="28"/>
          <w:szCs w:val="28"/>
        </w:rPr>
        <w:t xml:space="preserve"> и </w:t>
      </w:r>
      <w:hyperlink w:anchor="P127">
        <w:r w:rsidRPr="006B6625">
          <w:rPr>
            <w:rFonts w:ascii="Times New Roman" w:hAnsi="Times New Roman" w:cs="Times New Roman"/>
            <w:color w:val="0000FF"/>
            <w:sz w:val="28"/>
            <w:szCs w:val="28"/>
          </w:rPr>
          <w:t>3.5</w:t>
        </w:r>
      </w:hyperlink>
      <w:r w:rsidRPr="006B6625">
        <w:rPr>
          <w:rFonts w:ascii="Times New Roman" w:hAnsi="Times New Roman" w:cs="Times New Roman"/>
          <w:sz w:val="28"/>
          <w:szCs w:val="28"/>
        </w:rPr>
        <w:t xml:space="preserve"> настоящего Порядка, является:</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1) отсутствие или ненадлежащее оформление документа, подтверждающего полномочия представителя заявителя (при подаче документов представителем заявителя);</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 xml:space="preserve">2) несоответствие представленного заявления форме и требованиям, </w:t>
      </w:r>
      <w:r w:rsidRPr="006B6625">
        <w:rPr>
          <w:rFonts w:ascii="Times New Roman" w:hAnsi="Times New Roman" w:cs="Times New Roman"/>
          <w:sz w:val="28"/>
          <w:szCs w:val="28"/>
        </w:rPr>
        <w:lastRenderedPageBreak/>
        <w:t>установленным административным регламентом;</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3) представление неполного пакета документов (сведений).</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Решение об отказе в приеме документов принимается и вручается заявителю в соответствии с административным регламентом.</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3.8. Основаниями для отказа в назначении денежной компенсации являются:</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 xml:space="preserve">1) несоответствие заявителя категории граждан, указанной в </w:t>
      </w:r>
      <w:hyperlink w:anchor="P45">
        <w:r w:rsidRPr="006B6625">
          <w:rPr>
            <w:rFonts w:ascii="Times New Roman" w:hAnsi="Times New Roman" w:cs="Times New Roman"/>
            <w:color w:val="0000FF"/>
            <w:sz w:val="28"/>
            <w:szCs w:val="28"/>
          </w:rPr>
          <w:t>пункте 1.2</w:t>
        </w:r>
      </w:hyperlink>
      <w:r w:rsidRPr="006B6625">
        <w:rPr>
          <w:rFonts w:ascii="Times New Roman" w:hAnsi="Times New Roman" w:cs="Times New Roman"/>
          <w:sz w:val="28"/>
          <w:szCs w:val="28"/>
        </w:rPr>
        <w:t xml:space="preserve"> настоящего Порядка;</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 xml:space="preserve">2) отсутствие у заявителя права на предоставление денежной компенсации в связи с несоответствием условиям, установленным </w:t>
      </w:r>
      <w:hyperlink w:anchor="P52">
        <w:r w:rsidRPr="006B6625">
          <w:rPr>
            <w:rFonts w:ascii="Times New Roman" w:hAnsi="Times New Roman" w:cs="Times New Roman"/>
            <w:color w:val="0000FF"/>
            <w:sz w:val="28"/>
            <w:szCs w:val="28"/>
          </w:rPr>
          <w:t>пунктом 2.1</w:t>
        </w:r>
      </w:hyperlink>
      <w:r w:rsidRPr="006B6625">
        <w:rPr>
          <w:rFonts w:ascii="Times New Roman" w:hAnsi="Times New Roman" w:cs="Times New Roman"/>
          <w:sz w:val="28"/>
          <w:szCs w:val="28"/>
        </w:rPr>
        <w:t xml:space="preserve"> настоящего Порядка;</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 xml:space="preserve">3) поступление сведений о смерти заявителя до принятия ЛОГКУ "ЦСЗН" решения о назначении денежной компенсации в срок, установленный </w:t>
      </w:r>
      <w:hyperlink w:anchor="P141">
        <w:r w:rsidRPr="006B6625">
          <w:rPr>
            <w:rFonts w:ascii="Times New Roman" w:hAnsi="Times New Roman" w:cs="Times New Roman"/>
            <w:color w:val="0000FF"/>
            <w:sz w:val="28"/>
            <w:szCs w:val="28"/>
          </w:rPr>
          <w:t>пунктом 3.9</w:t>
        </w:r>
      </w:hyperlink>
      <w:r w:rsidRPr="006B6625">
        <w:rPr>
          <w:rFonts w:ascii="Times New Roman" w:hAnsi="Times New Roman" w:cs="Times New Roman"/>
          <w:sz w:val="28"/>
          <w:szCs w:val="28"/>
        </w:rPr>
        <w:t xml:space="preserve"> настоящего Порядка;</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4) превышение среднедушевого денежного дохода члена семьи над критерием нуждаемости;</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5)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административным регламентом для представления доработанных заявителем документов (сведений);</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6) повторное обращение за получением денежной компенсации.</w:t>
      </w:r>
    </w:p>
    <w:p w:rsidR="006B6625" w:rsidRPr="006B6625" w:rsidRDefault="006B6625">
      <w:pPr>
        <w:pStyle w:val="ConsPlusNormal"/>
        <w:spacing w:before="220"/>
        <w:ind w:firstLine="540"/>
        <w:jc w:val="both"/>
        <w:rPr>
          <w:rFonts w:ascii="Times New Roman" w:hAnsi="Times New Roman" w:cs="Times New Roman"/>
          <w:sz w:val="28"/>
          <w:szCs w:val="28"/>
        </w:rPr>
      </w:pPr>
      <w:bookmarkStart w:id="8" w:name="P141"/>
      <w:bookmarkEnd w:id="8"/>
      <w:r w:rsidRPr="006B6625">
        <w:rPr>
          <w:rFonts w:ascii="Times New Roman" w:hAnsi="Times New Roman" w:cs="Times New Roman"/>
          <w:sz w:val="28"/>
          <w:szCs w:val="28"/>
        </w:rPr>
        <w:t xml:space="preserve">3.9. Решение о назначении (отказе в назначении) денежной компенсации принимается ЛОГКУ "ЦСЗН" в течение девяти рабочих дней со дня регистрации заявления и документов, указанных в </w:t>
      </w:r>
      <w:hyperlink w:anchor="P80">
        <w:r w:rsidRPr="006B6625">
          <w:rPr>
            <w:rFonts w:ascii="Times New Roman" w:hAnsi="Times New Roman" w:cs="Times New Roman"/>
            <w:color w:val="0000FF"/>
            <w:sz w:val="28"/>
            <w:szCs w:val="28"/>
          </w:rPr>
          <w:t>пунктах 3.2</w:t>
        </w:r>
      </w:hyperlink>
      <w:r w:rsidRPr="006B6625">
        <w:rPr>
          <w:rFonts w:ascii="Times New Roman" w:hAnsi="Times New Roman" w:cs="Times New Roman"/>
          <w:sz w:val="28"/>
          <w:szCs w:val="28"/>
        </w:rPr>
        <w:t xml:space="preserve">, </w:t>
      </w:r>
      <w:hyperlink w:anchor="P99">
        <w:r w:rsidRPr="006B6625">
          <w:rPr>
            <w:rFonts w:ascii="Times New Roman" w:hAnsi="Times New Roman" w:cs="Times New Roman"/>
            <w:color w:val="0000FF"/>
            <w:sz w:val="28"/>
            <w:szCs w:val="28"/>
          </w:rPr>
          <w:t>3.4</w:t>
        </w:r>
      </w:hyperlink>
      <w:r w:rsidRPr="006B6625">
        <w:rPr>
          <w:rFonts w:ascii="Times New Roman" w:hAnsi="Times New Roman" w:cs="Times New Roman"/>
          <w:sz w:val="28"/>
          <w:szCs w:val="28"/>
        </w:rPr>
        <w:t xml:space="preserve"> и </w:t>
      </w:r>
      <w:hyperlink w:anchor="P127">
        <w:r w:rsidRPr="006B6625">
          <w:rPr>
            <w:rFonts w:ascii="Times New Roman" w:hAnsi="Times New Roman" w:cs="Times New Roman"/>
            <w:color w:val="0000FF"/>
            <w:sz w:val="28"/>
            <w:szCs w:val="28"/>
          </w:rPr>
          <w:t>3.5</w:t>
        </w:r>
      </w:hyperlink>
      <w:r w:rsidRPr="006B6625">
        <w:rPr>
          <w:rFonts w:ascii="Times New Roman" w:hAnsi="Times New Roman" w:cs="Times New Roman"/>
          <w:sz w:val="28"/>
          <w:szCs w:val="28"/>
        </w:rPr>
        <w:t xml:space="preserve"> настоящего Порядка, в форме распоряжения.</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ЛОГКУ "ЦСЗН" направляет заявителю уведомление о принятом решении в соответствии с административным регламентом.</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3.10. В соответствии с принятым решением ЛОГКУ "ЦСЗН" вносит сведения о назначении денежной компенсации в государственную информационную систему "Автоматизированная информационная система "Социальная защита Ленинградской области" (далее - АИС "Соцзащита") в течение одного рабочего дня с даты принятия решения.</w:t>
      </w:r>
    </w:p>
    <w:p w:rsidR="006B6625" w:rsidRPr="006B6625" w:rsidRDefault="006B6625">
      <w:pPr>
        <w:pStyle w:val="ConsPlusNormal"/>
        <w:ind w:firstLine="540"/>
        <w:jc w:val="both"/>
        <w:rPr>
          <w:rFonts w:ascii="Times New Roman" w:hAnsi="Times New Roman" w:cs="Times New Roman"/>
          <w:sz w:val="28"/>
          <w:szCs w:val="28"/>
        </w:rPr>
      </w:pPr>
    </w:p>
    <w:p w:rsidR="006B6625" w:rsidRPr="006B6625" w:rsidRDefault="006B6625">
      <w:pPr>
        <w:pStyle w:val="ConsPlusTitle"/>
        <w:jc w:val="center"/>
        <w:outlineLvl w:val="1"/>
        <w:rPr>
          <w:rFonts w:ascii="Times New Roman" w:hAnsi="Times New Roman" w:cs="Times New Roman"/>
          <w:sz w:val="28"/>
          <w:szCs w:val="28"/>
        </w:rPr>
      </w:pPr>
      <w:r w:rsidRPr="006B6625">
        <w:rPr>
          <w:rFonts w:ascii="Times New Roman" w:hAnsi="Times New Roman" w:cs="Times New Roman"/>
          <w:sz w:val="28"/>
          <w:szCs w:val="28"/>
        </w:rPr>
        <w:t>4. Порядок выплаты денежной компенсации</w:t>
      </w:r>
    </w:p>
    <w:p w:rsidR="006B6625" w:rsidRPr="006B6625" w:rsidRDefault="006B6625">
      <w:pPr>
        <w:pStyle w:val="ConsPlusNormal"/>
        <w:ind w:firstLine="540"/>
        <w:jc w:val="both"/>
        <w:rPr>
          <w:rFonts w:ascii="Times New Roman" w:hAnsi="Times New Roman" w:cs="Times New Roman"/>
          <w:sz w:val="28"/>
          <w:szCs w:val="28"/>
        </w:rPr>
      </w:pPr>
    </w:p>
    <w:p w:rsidR="006B6625" w:rsidRPr="006B6625" w:rsidRDefault="006B6625">
      <w:pPr>
        <w:pStyle w:val="ConsPlusNormal"/>
        <w:ind w:firstLine="540"/>
        <w:jc w:val="both"/>
        <w:rPr>
          <w:rFonts w:ascii="Times New Roman" w:hAnsi="Times New Roman" w:cs="Times New Roman"/>
          <w:sz w:val="28"/>
          <w:szCs w:val="28"/>
        </w:rPr>
      </w:pPr>
      <w:r w:rsidRPr="006B6625">
        <w:rPr>
          <w:rFonts w:ascii="Times New Roman" w:hAnsi="Times New Roman" w:cs="Times New Roman"/>
          <w:sz w:val="28"/>
          <w:szCs w:val="28"/>
        </w:rPr>
        <w:t xml:space="preserve">4.1. ЛОГКУ "ЦСЗН" в течение 30 рабочих дней с даты принятия решения о назначении денежной компенсации осуществляет перечисление денежных </w:t>
      </w:r>
      <w:r w:rsidRPr="006B6625">
        <w:rPr>
          <w:rFonts w:ascii="Times New Roman" w:hAnsi="Times New Roman" w:cs="Times New Roman"/>
          <w:sz w:val="28"/>
          <w:szCs w:val="28"/>
        </w:rPr>
        <w:lastRenderedPageBreak/>
        <w:t>средств заявителю на счет, открытый в кредитной организации.</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4.2. ЛОГКУ "ЦСЗН" в течение семи рабочих дней с даты получения информации о перечислении денежных средств на счета получателей денежной компенсации размещает в АИС "Соцзащита" информацию о перечислении денежных средств.</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4.3. Средства денежной компенсации, необоснованно выплаченные получателю денежной компенсации вследствие представления недостоверных сведений и(или) сокрытия информации, влияющей на право получения денежной компенсации, возвращаются получателями добровольно в течение 30 календарных дней со дня получения соответствующего письменного требования ЛОГКУ "ЦСЗН" с указанием реквизитов счета для возврата, а в случае спора взыскиваются в порядке, установленном законодательством Российской Федерации.</w:t>
      </w:r>
    </w:p>
    <w:p w:rsidR="006B6625" w:rsidRPr="006B6625" w:rsidRDefault="006B6625">
      <w:pPr>
        <w:pStyle w:val="ConsPlusNormal"/>
        <w:ind w:firstLine="540"/>
        <w:jc w:val="both"/>
        <w:rPr>
          <w:rFonts w:ascii="Times New Roman" w:hAnsi="Times New Roman" w:cs="Times New Roman"/>
          <w:sz w:val="28"/>
          <w:szCs w:val="28"/>
        </w:rPr>
      </w:pPr>
    </w:p>
    <w:p w:rsidR="006B6625" w:rsidRPr="006B6625" w:rsidRDefault="006B6625">
      <w:pPr>
        <w:pStyle w:val="ConsPlusNormal"/>
        <w:ind w:firstLine="540"/>
        <w:jc w:val="both"/>
        <w:rPr>
          <w:rFonts w:ascii="Times New Roman" w:hAnsi="Times New Roman" w:cs="Times New Roman"/>
          <w:sz w:val="28"/>
          <w:szCs w:val="28"/>
        </w:rPr>
      </w:pPr>
    </w:p>
    <w:p w:rsidR="006B6625" w:rsidRPr="006B6625" w:rsidRDefault="006B6625">
      <w:pPr>
        <w:pStyle w:val="ConsPlusNormal"/>
        <w:ind w:firstLine="540"/>
        <w:jc w:val="both"/>
        <w:rPr>
          <w:rFonts w:ascii="Times New Roman" w:hAnsi="Times New Roman" w:cs="Times New Roman"/>
          <w:sz w:val="28"/>
          <w:szCs w:val="28"/>
        </w:rPr>
      </w:pPr>
    </w:p>
    <w:p w:rsidR="006B6625" w:rsidRPr="006B6625" w:rsidRDefault="006B6625">
      <w:pPr>
        <w:pStyle w:val="ConsPlusNormal"/>
        <w:ind w:firstLine="540"/>
        <w:jc w:val="both"/>
        <w:rPr>
          <w:rFonts w:ascii="Times New Roman" w:hAnsi="Times New Roman" w:cs="Times New Roman"/>
          <w:sz w:val="28"/>
          <w:szCs w:val="28"/>
        </w:rPr>
      </w:pPr>
    </w:p>
    <w:p w:rsidR="006B6625" w:rsidRPr="006B6625" w:rsidRDefault="006B6625">
      <w:pPr>
        <w:pStyle w:val="ConsPlusNormal"/>
        <w:ind w:firstLine="540"/>
        <w:jc w:val="both"/>
        <w:rPr>
          <w:rFonts w:ascii="Times New Roman" w:hAnsi="Times New Roman" w:cs="Times New Roman"/>
          <w:sz w:val="28"/>
          <w:szCs w:val="28"/>
        </w:rPr>
      </w:pPr>
    </w:p>
    <w:p w:rsidR="006B6625" w:rsidRPr="006B6625" w:rsidRDefault="006B6625">
      <w:pPr>
        <w:pStyle w:val="ConsPlusNormal"/>
        <w:jc w:val="right"/>
        <w:outlineLvl w:val="1"/>
        <w:rPr>
          <w:rFonts w:ascii="Times New Roman" w:hAnsi="Times New Roman" w:cs="Times New Roman"/>
          <w:sz w:val="28"/>
          <w:szCs w:val="28"/>
        </w:rPr>
      </w:pPr>
      <w:r w:rsidRPr="006B6625">
        <w:rPr>
          <w:rFonts w:ascii="Times New Roman" w:hAnsi="Times New Roman" w:cs="Times New Roman"/>
          <w:sz w:val="28"/>
          <w:szCs w:val="28"/>
        </w:rPr>
        <w:t>Приложение</w:t>
      </w:r>
    </w:p>
    <w:p w:rsidR="006B6625" w:rsidRPr="006B6625" w:rsidRDefault="006B6625">
      <w:pPr>
        <w:pStyle w:val="ConsPlusNormal"/>
        <w:jc w:val="right"/>
        <w:rPr>
          <w:rFonts w:ascii="Times New Roman" w:hAnsi="Times New Roman" w:cs="Times New Roman"/>
          <w:sz w:val="28"/>
          <w:szCs w:val="28"/>
        </w:rPr>
      </w:pPr>
      <w:r w:rsidRPr="006B6625">
        <w:rPr>
          <w:rFonts w:ascii="Times New Roman" w:hAnsi="Times New Roman" w:cs="Times New Roman"/>
          <w:sz w:val="28"/>
          <w:szCs w:val="28"/>
        </w:rPr>
        <w:t>к Порядку...</w:t>
      </w:r>
    </w:p>
    <w:p w:rsidR="006B6625" w:rsidRPr="006B6625" w:rsidRDefault="006B6625">
      <w:pPr>
        <w:pStyle w:val="ConsPlusNormal"/>
        <w:ind w:firstLine="540"/>
        <w:jc w:val="both"/>
        <w:rPr>
          <w:rFonts w:ascii="Times New Roman" w:hAnsi="Times New Roman" w:cs="Times New Roman"/>
          <w:sz w:val="28"/>
          <w:szCs w:val="28"/>
        </w:rPr>
      </w:pPr>
    </w:p>
    <w:p w:rsidR="006B6625" w:rsidRPr="006B6625" w:rsidRDefault="006B6625">
      <w:pPr>
        <w:pStyle w:val="ConsPlusTitle"/>
        <w:jc w:val="center"/>
        <w:rPr>
          <w:rFonts w:ascii="Times New Roman" w:hAnsi="Times New Roman" w:cs="Times New Roman"/>
          <w:sz w:val="28"/>
          <w:szCs w:val="28"/>
        </w:rPr>
      </w:pPr>
      <w:bookmarkStart w:id="9" w:name="P158"/>
      <w:bookmarkEnd w:id="9"/>
      <w:r w:rsidRPr="006B6625">
        <w:rPr>
          <w:rFonts w:ascii="Times New Roman" w:hAnsi="Times New Roman" w:cs="Times New Roman"/>
          <w:sz w:val="28"/>
          <w:szCs w:val="28"/>
        </w:rPr>
        <w:t>СОСТАВ</w:t>
      </w:r>
    </w:p>
    <w:p w:rsidR="006B6625" w:rsidRPr="006B6625" w:rsidRDefault="006B6625">
      <w:pPr>
        <w:pStyle w:val="ConsPlusTitle"/>
        <w:jc w:val="center"/>
        <w:rPr>
          <w:rFonts w:ascii="Times New Roman" w:hAnsi="Times New Roman" w:cs="Times New Roman"/>
          <w:sz w:val="28"/>
          <w:szCs w:val="28"/>
        </w:rPr>
      </w:pPr>
      <w:r w:rsidRPr="006B6625">
        <w:rPr>
          <w:rFonts w:ascii="Times New Roman" w:hAnsi="Times New Roman" w:cs="Times New Roman"/>
          <w:sz w:val="28"/>
          <w:szCs w:val="28"/>
        </w:rPr>
        <w:t>ДЕНЕЖНЫХ ДОХОДОВ, УЧИТЫВАЕМЫХ ПРИ ИСЧИСЛЕНИИ</w:t>
      </w:r>
    </w:p>
    <w:p w:rsidR="006B6625" w:rsidRPr="006B6625" w:rsidRDefault="006B6625">
      <w:pPr>
        <w:pStyle w:val="ConsPlusTitle"/>
        <w:jc w:val="center"/>
        <w:rPr>
          <w:rFonts w:ascii="Times New Roman" w:hAnsi="Times New Roman" w:cs="Times New Roman"/>
          <w:sz w:val="28"/>
          <w:szCs w:val="28"/>
        </w:rPr>
      </w:pPr>
      <w:r w:rsidRPr="006B6625">
        <w:rPr>
          <w:rFonts w:ascii="Times New Roman" w:hAnsi="Times New Roman" w:cs="Times New Roman"/>
          <w:sz w:val="28"/>
          <w:szCs w:val="28"/>
        </w:rPr>
        <w:t>СРЕДНЕДУШЕВОГО ДЕНЕЖНОГО ДОХОДА ЧЛЕНОВ СЕМЕЙ,</w:t>
      </w:r>
    </w:p>
    <w:p w:rsidR="006B6625" w:rsidRPr="006B6625" w:rsidRDefault="006B6625">
      <w:pPr>
        <w:pStyle w:val="ConsPlusTitle"/>
        <w:jc w:val="center"/>
        <w:rPr>
          <w:rFonts w:ascii="Times New Roman" w:hAnsi="Times New Roman" w:cs="Times New Roman"/>
          <w:sz w:val="28"/>
          <w:szCs w:val="28"/>
        </w:rPr>
      </w:pPr>
      <w:r w:rsidRPr="006B6625">
        <w:rPr>
          <w:rFonts w:ascii="Times New Roman" w:hAnsi="Times New Roman" w:cs="Times New Roman"/>
          <w:sz w:val="28"/>
          <w:szCs w:val="28"/>
        </w:rPr>
        <w:t>ИМЕЮЩИХ ДЕТЕЙ, В ЛЕНИНГРАДСКОЙ ОБЛАСТИ</w:t>
      </w:r>
    </w:p>
    <w:p w:rsidR="006B6625" w:rsidRPr="006B6625" w:rsidRDefault="006B6625">
      <w:pPr>
        <w:pStyle w:val="ConsPlusNormal"/>
        <w:ind w:firstLine="540"/>
        <w:jc w:val="both"/>
        <w:rPr>
          <w:rFonts w:ascii="Times New Roman" w:hAnsi="Times New Roman" w:cs="Times New Roman"/>
          <w:sz w:val="28"/>
          <w:szCs w:val="28"/>
        </w:rPr>
      </w:pPr>
    </w:p>
    <w:p w:rsidR="006B6625" w:rsidRPr="006B6625" w:rsidRDefault="006B6625">
      <w:pPr>
        <w:pStyle w:val="ConsPlusNormal"/>
        <w:ind w:firstLine="540"/>
        <w:jc w:val="both"/>
        <w:rPr>
          <w:rFonts w:ascii="Times New Roman" w:hAnsi="Times New Roman" w:cs="Times New Roman"/>
          <w:sz w:val="28"/>
          <w:szCs w:val="28"/>
        </w:rPr>
      </w:pPr>
      <w:r w:rsidRPr="006B6625">
        <w:rPr>
          <w:rFonts w:ascii="Times New Roman" w:hAnsi="Times New Roman" w:cs="Times New Roman"/>
          <w:sz w:val="28"/>
          <w:szCs w:val="28"/>
        </w:rPr>
        <w:t>1. Среднедушевой денежный доход члена семьи (СДД) рассчитывается исходя из суммы денежных доходов всех членов семьи за последние 12 календарных месяцев, предшествующих одному календарному месяцу перед месяцем подачи заявления о назначении денежной компенсации, путем деления одной двенадцатой суммы доходов всех членов семьи за расчетный период на число членов семьи.</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 xml:space="preserve">Расчет среднедушевого денежного дохода членов семьи производится на основании сведений о составе семьи, указанных в заявлении о назначении денежной компенсации, перечисленных в </w:t>
      </w:r>
      <w:hyperlink w:anchor="P166">
        <w:r w:rsidRPr="006B6625">
          <w:rPr>
            <w:rFonts w:ascii="Times New Roman" w:hAnsi="Times New Roman" w:cs="Times New Roman"/>
            <w:color w:val="0000FF"/>
            <w:sz w:val="28"/>
            <w:szCs w:val="28"/>
          </w:rPr>
          <w:t>пункте 2</w:t>
        </w:r>
      </w:hyperlink>
      <w:r w:rsidRPr="006B6625">
        <w:rPr>
          <w:rFonts w:ascii="Times New Roman" w:hAnsi="Times New Roman" w:cs="Times New Roman"/>
          <w:sz w:val="28"/>
          <w:szCs w:val="28"/>
        </w:rPr>
        <w:t xml:space="preserve"> настоящего приложения.</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При исчислении среднедушевого денежного дохода членов многодетной (многодетной приемной) семьи в состав семьи включаются родители (приемные родители), дети (приемные дети) в возрасте до 18 лет и совершеннолетние дети в возрасте до 23 лет, обучающиеся в образовательных организациях по очной форме обучения.</w:t>
      </w:r>
    </w:p>
    <w:p w:rsidR="006B6625" w:rsidRPr="006B6625" w:rsidRDefault="006B6625">
      <w:pPr>
        <w:pStyle w:val="ConsPlusNormal"/>
        <w:spacing w:before="220"/>
        <w:ind w:firstLine="540"/>
        <w:jc w:val="both"/>
        <w:rPr>
          <w:rFonts w:ascii="Times New Roman" w:hAnsi="Times New Roman" w:cs="Times New Roman"/>
          <w:sz w:val="28"/>
          <w:szCs w:val="28"/>
        </w:rPr>
      </w:pPr>
      <w:bookmarkStart w:id="10" w:name="P166"/>
      <w:bookmarkEnd w:id="10"/>
      <w:r w:rsidRPr="006B6625">
        <w:rPr>
          <w:rFonts w:ascii="Times New Roman" w:hAnsi="Times New Roman" w:cs="Times New Roman"/>
          <w:sz w:val="28"/>
          <w:szCs w:val="28"/>
        </w:rPr>
        <w:t xml:space="preserve">2. При расчете среднедушевого денежного дохода членов семьи, дающего </w:t>
      </w:r>
      <w:r w:rsidRPr="006B6625">
        <w:rPr>
          <w:rFonts w:ascii="Times New Roman" w:hAnsi="Times New Roman" w:cs="Times New Roman"/>
          <w:sz w:val="28"/>
          <w:szCs w:val="28"/>
        </w:rPr>
        <w:lastRenderedPageBreak/>
        <w:t>право на меры социальной поддержки, учитываются следующие виды доходов семьи, полученные в денежной форме:</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вознаграждение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гражданско-правового договора. При этом вознаграждение директоров и иные аналогичные выплаты, получаемые членами органа управления организации (совета директоров или иного подобного органа) - налогового резидента Российской Федерации, местом нахождения (управления) которой является Российская Федерация, рассматриваются как доходы, полученные от источников в Российской Федерации, независимо от места, где фактически исполнялись возложенные на этих лиц управленческие обязанности или откуда производилась выплата указанного вознаграждения;</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пенсии (кроме социальной пенсии на ребенка-инвалида), компенсационные выплаты (кроме компенсационных выплат неработающим трудоспособным лицам, осуществляющим уход за нетрудоспособными гражданами), дополнительное ежемесячное материальное обеспечение пенсионеров;</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стипендии, выплачиваемые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сумма полученных алиментов;</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выплаты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денежное довольствие (денежное содержание) военнослужащих, сотрудников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государственной службы, связанной с правоохранительной деятельностью, а также дополнительные выплаты, имеющие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 (при наличии);</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lastRenderedPageBreak/>
        <w:t>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дивиденды, проценты и иные доходы, полученные по операциям с ценными бумагами, инвестиционным (брокерским) счетам, металлическим счетам, депозитам и сберегательным счетам, в том числе валютным, а также в связи с участием в управлении собственностью организации;</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проценты, полученные по вкладам в кредитных учреждениях;</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осуществления частной практики;</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доходы от реализации и сдачи в аренду (наем, поднаем) имущества;</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доходы по договорам авторского заказа, об отчуждении исключительного права на результаты интеллектуальной деятельности;</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доходы, полученные в рамках применения специального налогового режима "Налог на профессиональный доход";</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ежемесячное пожизненное содержание судей, вышедших в отставку;</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единовременное пособие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Российской Федерации,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доход, полученный заявителем или членами его семьи за пределами Российской Федерации;</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ежемесячное вознаграждение, причитающееся приемным родителям;</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 xml:space="preserve">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выплаты безработным гражданам, </w:t>
      </w:r>
      <w:r w:rsidRPr="006B6625">
        <w:rPr>
          <w:rFonts w:ascii="Times New Roman" w:hAnsi="Times New Roman" w:cs="Times New Roman"/>
          <w:sz w:val="28"/>
          <w:szCs w:val="28"/>
        </w:rPr>
        <w:lastRenderedPageBreak/>
        <w:t>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пособие по временной нетрудоспособности;</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ежемесячные страховые выплаты по обязательному социальному страхованию от несчастных случаев на производстве и профессиональных заболеваний;</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денежные средства на содержание ребенка (детей), воспитывающегося в приемной семье по договору о приемной семье в соответствии с действующим законодательством;</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ежемесячная денежная сумма, выплачиваемая приемным родителям (родителю) за воспитание каждого ребенка в возрасте до трех лет, ребенка с отклонениями в развитии, ребенка-инвалида;</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материальная помощь, оказываемая работодателями работникам, в том числе бывшим, уволившимся в связи с выходом на пенсию по инвалидности или по возрасту;</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авторские вознаграждения, получаемые в соответствии с законодательством Российской Федерации об авторском праве и смежных правах, в том числе по авторским договорам наследования.</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 xml:space="preserve">3. При отсутствии учета доходов и расходов, а также когда индивидуальным предпринимателем в документах, представляемых в налоговый орган в соответствии с налоговым законодательством, указывается нулевое значение как доходов, так и расходов, в совокупный доход индивидуального предпринимателя включается условный размер дохода, равный величине среднего дохода, сложившегося в Ленинградской области, </w:t>
      </w:r>
      <w:r w:rsidRPr="006B6625">
        <w:rPr>
          <w:rFonts w:ascii="Times New Roman" w:hAnsi="Times New Roman" w:cs="Times New Roman"/>
          <w:sz w:val="28"/>
          <w:szCs w:val="28"/>
        </w:rPr>
        <w:lastRenderedPageBreak/>
        <w:t>которая ежегодно устанавливается областным законом об областном бюджете Ленинградской области на очередной финансовый год и на плановый период.</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Доходы семьи не уменьшаются на сумму налогов и иных обязательных платежей, кроме сумм алиментов.</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Суммы алиментов, получаемые членами семьи, учитываются в совокупном доходе в месяце их фактического получения.</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Доход семьи, получаемый в иностранной валюте, пересчитывается в рубли по курсу Центрального банка Российской Федерации на день получения.</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Премии и вознаграждения, предусмотренные системой оплаты труда и выплачиваемые по результатам работы за месяц, включаются в доход семьи по времени их фактического получения.</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При иных установленных сроках премирования (вознаграждения) суммы премии (вознаграждения) делятся на количество месяцев, за которые они начислены, и учитываются в доход семьи за каждый месяц расчетного периода.</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Суммы заработной платы, сохраняемой на период трудоустройства после увольнения в связи с ликвидацией организации, осуществлением мероприятий по сокращению численности или штата работников, а также выходного пособия, выплачиваемого при увольнении, и компенсации при выходе в отставку делятся на количество месяцев, за которые они начислены, и учитываются в доходах семьи за каждый месяц расчетного периода.</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 xml:space="preserve">При исчислении дохода не учитываются начисленные, но не выплаченные фактически заработная плата (денежное вознаграждение, содержание), денежное довольствие и другие выплаты, предусмотренные </w:t>
      </w:r>
      <w:hyperlink w:anchor="P166">
        <w:r w:rsidRPr="006B6625">
          <w:rPr>
            <w:rFonts w:ascii="Times New Roman" w:hAnsi="Times New Roman" w:cs="Times New Roman"/>
            <w:color w:val="0000FF"/>
            <w:sz w:val="28"/>
            <w:szCs w:val="28"/>
          </w:rPr>
          <w:t>пунктом 2</w:t>
        </w:r>
      </w:hyperlink>
      <w:r w:rsidRPr="006B6625">
        <w:rPr>
          <w:rFonts w:ascii="Times New Roman" w:hAnsi="Times New Roman" w:cs="Times New Roman"/>
          <w:sz w:val="28"/>
          <w:szCs w:val="28"/>
        </w:rPr>
        <w:t xml:space="preserve"> настоящего приложения.</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Суммы оплаты сезонных, временных и других видов работ, выполняемых по срочным договорам, доходов от исполнения договоров гражданско-правового характера, а также доходов от предпринимательской и иной деятельности делятся на количество месяцев, за которые они начислены (получены), и учитываются в доходах семьи за те месяцы, которые приходятся на расчетный период.</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Суммы доходов от сдачи в аренду (наем) недвижимого и иного имущества делятся на количество месяцев, за которые они получены, и учитываются в доходах семьи за те месяцы, которые приходятся на расчетный период.</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t>Сумма пенсии, выплаченная за прошлое время, делится на количество месяцев, за которые она начислена (получена), и учитывается в доходах семьи за те месяцы, которые приходятся на расчетный период.</w:t>
      </w:r>
    </w:p>
    <w:p w:rsidR="006B6625" w:rsidRPr="006B6625" w:rsidRDefault="006B6625">
      <w:pPr>
        <w:pStyle w:val="ConsPlusNormal"/>
        <w:spacing w:before="220"/>
        <w:ind w:firstLine="540"/>
        <w:jc w:val="both"/>
        <w:rPr>
          <w:rFonts w:ascii="Times New Roman" w:hAnsi="Times New Roman" w:cs="Times New Roman"/>
          <w:sz w:val="28"/>
          <w:szCs w:val="28"/>
        </w:rPr>
      </w:pPr>
      <w:r w:rsidRPr="006B6625">
        <w:rPr>
          <w:rFonts w:ascii="Times New Roman" w:hAnsi="Times New Roman" w:cs="Times New Roman"/>
          <w:sz w:val="28"/>
          <w:szCs w:val="28"/>
        </w:rPr>
        <w:lastRenderedPageBreak/>
        <w:t>В совокупный доход семьи, взявшей ребенка под опеку или попечительство, включаются доходы родителей или одного из них (кроме случаев лишения родительских прав), а также назначенные ребенку пенсии, алименты и денежные средства на содержание ребенка, находящегося под опекой или попечительством.</w:t>
      </w:r>
    </w:p>
    <w:p w:rsidR="006B6625" w:rsidRPr="006B6625" w:rsidRDefault="006B6625">
      <w:pPr>
        <w:pStyle w:val="ConsPlusNormal"/>
        <w:rPr>
          <w:rFonts w:ascii="Times New Roman" w:hAnsi="Times New Roman" w:cs="Times New Roman"/>
          <w:sz w:val="28"/>
          <w:szCs w:val="28"/>
        </w:rPr>
      </w:pPr>
    </w:p>
    <w:p w:rsidR="006B6625" w:rsidRPr="006B6625" w:rsidRDefault="006B6625">
      <w:pPr>
        <w:pStyle w:val="ConsPlusNormal"/>
        <w:rPr>
          <w:rFonts w:ascii="Times New Roman" w:hAnsi="Times New Roman" w:cs="Times New Roman"/>
          <w:sz w:val="28"/>
          <w:szCs w:val="28"/>
        </w:rPr>
      </w:pPr>
    </w:p>
    <w:p w:rsidR="006B6625" w:rsidRPr="006B6625" w:rsidRDefault="006B6625">
      <w:pPr>
        <w:pStyle w:val="ConsPlusNormal"/>
        <w:pBdr>
          <w:bottom w:val="single" w:sz="6" w:space="0" w:color="auto"/>
        </w:pBdr>
        <w:spacing w:before="100" w:after="100"/>
        <w:jc w:val="both"/>
        <w:rPr>
          <w:rFonts w:ascii="Times New Roman" w:hAnsi="Times New Roman" w:cs="Times New Roman"/>
          <w:sz w:val="28"/>
          <w:szCs w:val="28"/>
        </w:rPr>
      </w:pPr>
    </w:p>
    <w:p w:rsidR="004C783C" w:rsidRPr="006B6625" w:rsidRDefault="004C783C">
      <w:pPr>
        <w:rPr>
          <w:rFonts w:ascii="Times New Roman" w:hAnsi="Times New Roman" w:cs="Times New Roman"/>
          <w:sz w:val="28"/>
          <w:szCs w:val="28"/>
        </w:rPr>
      </w:pPr>
    </w:p>
    <w:sectPr w:rsidR="004C783C" w:rsidRPr="006B6625" w:rsidSect="006C25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625"/>
    <w:rsid w:val="004C783C"/>
    <w:rsid w:val="006B6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DC0FAA-C4E5-498C-911F-546132419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662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B662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B662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SPB&amp;n=277126"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LAW&amp;n=480012&amp;dst=100183"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SPB&amp;n=307415&amp;dst=100807" TargetMode="External"/><Relationship Id="rId11" Type="http://schemas.openxmlformats.org/officeDocument/2006/relationships/hyperlink" Target="https://login.consultant.ru/link/?req=doc&amp;base=LAW&amp;n=173399" TargetMode="External"/><Relationship Id="rId5" Type="http://schemas.openxmlformats.org/officeDocument/2006/relationships/hyperlink" Target="https://login.consultant.ru/link/?req=doc&amp;base=SPB&amp;n=307415&amp;dst=100016" TargetMode="External"/><Relationship Id="rId10" Type="http://schemas.openxmlformats.org/officeDocument/2006/relationships/hyperlink" Target="https://login.consultant.ru/link/?req=doc&amp;base=LAW&amp;n=495161" TargetMode="External"/><Relationship Id="rId4" Type="http://schemas.openxmlformats.org/officeDocument/2006/relationships/hyperlink" Target="https://login.consultant.ru/link/?req=doc&amp;base=LAW&amp;n=482888&amp;dst=100708" TargetMode="External"/><Relationship Id="rId9" Type="http://schemas.openxmlformats.org/officeDocument/2006/relationships/hyperlink" Target="https://login.consultant.ru/link/?req=doc&amp;base=SPB&amp;n=3131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5377</Words>
  <Characters>30655</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Александровна Петличева</dc:creator>
  <cp:keywords/>
  <dc:description/>
  <cp:lastModifiedBy>Светлана Александровна Петличева</cp:lastModifiedBy>
  <cp:revision>1</cp:revision>
  <dcterms:created xsi:type="dcterms:W3CDTF">2025-07-28T11:49:00Z</dcterms:created>
  <dcterms:modified xsi:type="dcterms:W3CDTF">2025-07-28T11:49:00Z</dcterms:modified>
</cp:coreProperties>
</file>