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1" w:rsidRDefault="00E75EB1">
      <w:pPr>
        <w:pStyle w:val="ConsPlusNormal"/>
        <w:outlineLvl w:val="0"/>
      </w:pPr>
      <w:bookmarkStart w:id="0" w:name="_GoBack"/>
      <w:bookmarkEnd w:id="0"/>
    </w:p>
    <w:p w:rsidR="00E75EB1" w:rsidRDefault="00E75EB1">
      <w:pPr>
        <w:pStyle w:val="ConsPlusTitle"/>
        <w:jc w:val="center"/>
        <w:outlineLvl w:val="0"/>
      </w:pPr>
      <w:r>
        <w:t>ПРАВИТЕЛЬСТВО ЛЕНИНГРАДСКОЙ ОБЛАСТИ</w:t>
      </w:r>
    </w:p>
    <w:p w:rsidR="00E75EB1" w:rsidRDefault="00E75EB1">
      <w:pPr>
        <w:pStyle w:val="ConsPlusTitle"/>
        <w:jc w:val="center"/>
      </w:pPr>
    </w:p>
    <w:p w:rsidR="00E75EB1" w:rsidRDefault="00E75EB1">
      <w:pPr>
        <w:pStyle w:val="ConsPlusTitle"/>
        <w:jc w:val="center"/>
      </w:pPr>
      <w:r>
        <w:t>ПОСТАНОВЛЕНИЕ</w:t>
      </w:r>
    </w:p>
    <w:p w:rsidR="00E75EB1" w:rsidRDefault="00E75EB1">
      <w:pPr>
        <w:pStyle w:val="ConsPlusTitle"/>
        <w:jc w:val="center"/>
      </w:pPr>
      <w:r>
        <w:t>от 21 ноября 2023 г. N 819</w:t>
      </w:r>
    </w:p>
    <w:p w:rsidR="00E75EB1" w:rsidRDefault="00E75EB1">
      <w:pPr>
        <w:pStyle w:val="ConsPlusTitle"/>
        <w:ind w:firstLine="540"/>
        <w:jc w:val="both"/>
      </w:pPr>
    </w:p>
    <w:p w:rsidR="00E75EB1" w:rsidRDefault="00E75EB1">
      <w:pPr>
        <w:pStyle w:val="ConsPlusTitle"/>
        <w:jc w:val="center"/>
      </w:pPr>
      <w:r>
        <w:t>О МЕРАХ СОЦИАЛЬНОЙ ПОДДЕРЖКИ БЕРЕМЕННЫХ ЖЕН</w:t>
      </w:r>
    </w:p>
    <w:p w:rsidR="00E75EB1" w:rsidRDefault="00E75EB1">
      <w:pPr>
        <w:pStyle w:val="ConsPlusTitle"/>
        <w:jc w:val="center"/>
      </w:pPr>
      <w:r>
        <w:t>УЧАСТНИКОВ СПЕЦИАЛЬНОЙ ВОЕННОЙ ОПЕРАЦИИ</w:t>
      </w:r>
    </w:p>
    <w:p w:rsidR="00E75EB1" w:rsidRDefault="00E75E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E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EB1" w:rsidRDefault="00E75E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EB1" w:rsidRDefault="00E75E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EB1" w:rsidRDefault="00E75EB1">
            <w:pPr>
              <w:pStyle w:val="ConsPlusNormal"/>
              <w:jc w:val="center"/>
            </w:pPr>
            <w:r>
              <w:rPr>
                <w:color w:val="392C69"/>
              </w:rPr>
              <w:t>Список изменяющих документов</w:t>
            </w:r>
          </w:p>
          <w:p w:rsidR="00E75EB1" w:rsidRDefault="00E75EB1">
            <w:pPr>
              <w:pStyle w:val="ConsPlusNormal"/>
              <w:jc w:val="center"/>
            </w:pPr>
            <w:r>
              <w:rPr>
                <w:color w:val="392C69"/>
              </w:rPr>
              <w:t>(в ред. Постановлений Правительства Ленинградской области</w:t>
            </w:r>
          </w:p>
          <w:p w:rsidR="00E75EB1" w:rsidRDefault="00E75EB1">
            <w:pPr>
              <w:pStyle w:val="ConsPlusNormal"/>
              <w:jc w:val="center"/>
            </w:pPr>
            <w:r>
              <w:rPr>
                <w:color w:val="392C69"/>
              </w:rPr>
              <w:t xml:space="preserve">от 21.02.2024 </w:t>
            </w:r>
            <w:hyperlink r:id="rId4">
              <w:r>
                <w:rPr>
                  <w:color w:val="0000FF"/>
                </w:rPr>
                <w:t>N 118</w:t>
              </w:r>
            </w:hyperlink>
            <w:r>
              <w:rPr>
                <w:color w:val="392C69"/>
              </w:rPr>
              <w:t xml:space="preserve">, от 14.06.2024 </w:t>
            </w:r>
            <w:hyperlink r:id="rId5">
              <w:r>
                <w:rPr>
                  <w:color w:val="0000FF"/>
                </w:rPr>
                <w:t>N 411</w:t>
              </w:r>
            </w:hyperlink>
            <w:r>
              <w:rPr>
                <w:color w:val="392C69"/>
              </w:rPr>
              <w:t xml:space="preserve">, от 20.06.2024 </w:t>
            </w:r>
            <w:hyperlink r:id="rId6">
              <w:r>
                <w:rPr>
                  <w:color w:val="0000FF"/>
                </w:rPr>
                <w:t>N 427</w:t>
              </w:r>
            </w:hyperlink>
            <w:r>
              <w:rPr>
                <w:color w:val="392C69"/>
              </w:rPr>
              <w:t>,</w:t>
            </w:r>
          </w:p>
          <w:p w:rsidR="00E75EB1" w:rsidRDefault="00E75EB1">
            <w:pPr>
              <w:pStyle w:val="ConsPlusNormal"/>
              <w:jc w:val="center"/>
            </w:pPr>
            <w:r>
              <w:rPr>
                <w:color w:val="392C69"/>
              </w:rPr>
              <w:t xml:space="preserve">от 15.08.2024 </w:t>
            </w:r>
            <w:hyperlink r:id="rId7">
              <w:r>
                <w:rPr>
                  <w:color w:val="0000FF"/>
                </w:rPr>
                <w:t>N 553</w:t>
              </w:r>
            </w:hyperlink>
            <w:r>
              <w:rPr>
                <w:color w:val="392C69"/>
              </w:rPr>
              <w:t xml:space="preserve">, от 16.01.2025 </w:t>
            </w:r>
            <w:hyperlink r:id="rId8">
              <w:r>
                <w:rPr>
                  <w:color w:val="0000FF"/>
                </w:rPr>
                <w:t>N 26</w:t>
              </w:r>
            </w:hyperlink>
            <w:r>
              <w:rPr>
                <w:color w:val="392C69"/>
              </w:rPr>
              <w:t xml:space="preserve">, от 25.04.2025 </w:t>
            </w:r>
            <w:hyperlink r:id="rId9">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EB1" w:rsidRDefault="00E75EB1">
            <w:pPr>
              <w:pStyle w:val="ConsPlusNormal"/>
            </w:pPr>
          </w:p>
        </w:tc>
      </w:tr>
    </w:tbl>
    <w:p w:rsidR="00E75EB1" w:rsidRDefault="00E75EB1">
      <w:pPr>
        <w:pStyle w:val="ConsPlusNormal"/>
        <w:ind w:firstLine="540"/>
        <w:jc w:val="both"/>
      </w:pPr>
    </w:p>
    <w:p w:rsidR="00E75EB1" w:rsidRDefault="00E75EB1">
      <w:pPr>
        <w:pStyle w:val="ConsPlusNormal"/>
        <w:ind w:firstLine="540"/>
        <w:jc w:val="both"/>
      </w:pPr>
      <w:r>
        <w:t>Правительство Ленинградской области постановляет:</w:t>
      </w:r>
    </w:p>
    <w:p w:rsidR="00E75EB1" w:rsidRDefault="00E75EB1">
      <w:pPr>
        <w:pStyle w:val="ConsPlusNormal"/>
        <w:ind w:firstLine="540"/>
        <w:jc w:val="both"/>
      </w:pPr>
    </w:p>
    <w:p w:rsidR="00E75EB1" w:rsidRDefault="00E75EB1">
      <w:pPr>
        <w:pStyle w:val="ConsPlusNormal"/>
        <w:ind w:firstLine="540"/>
        <w:jc w:val="both"/>
      </w:pPr>
      <w:r>
        <w:t>1. Установить на территории Ленинградской области следующие меры социальной поддержки беременным женам участников специальной военной операции:</w:t>
      </w:r>
    </w:p>
    <w:p w:rsidR="00E75EB1" w:rsidRDefault="00E75EB1">
      <w:pPr>
        <w:pStyle w:val="ConsPlusNormal"/>
        <w:spacing w:before="220"/>
        <w:ind w:firstLine="540"/>
        <w:jc w:val="both"/>
      </w:pPr>
      <w:r>
        <w:t>1.1. Единовременное пособие беременным женам участников специальной военной операции.</w:t>
      </w:r>
    </w:p>
    <w:p w:rsidR="00E75EB1" w:rsidRDefault="00E75EB1">
      <w:pPr>
        <w:pStyle w:val="ConsPlusNormal"/>
        <w:spacing w:before="220"/>
        <w:ind w:firstLine="540"/>
        <w:jc w:val="both"/>
      </w:pPr>
      <w:r>
        <w:t>1.2. Ежемесячное пособие беременным женам участников специальной военной операции, вставшим на учет в медицинской организации в ранние сроки беременности.</w:t>
      </w:r>
    </w:p>
    <w:p w:rsidR="00E75EB1" w:rsidRDefault="00E75EB1">
      <w:pPr>
        <w:pStyle w:val="ConsPlusNormal"/>
        <w:spacing w:before="220"/>
        <w:ind w:firstLine="540"/>
        <w:jc w:val="both"/>
      </w:pPr>
      <w:r>
        <w:t xml:space="preserve">2. Утвердить прилагаемый </w:t>
      </w:r>
      <w:hyperlink w:anchor="P39">
        <w:r>
          <w:rPr>
            <w:color w:val="0000FF"/>
          </w:rPr>
          <w:t>Порядок</w:t>
        </w:r>
      </w:hyperlink>
      <w:r>
        <w:t xml:space="preserve"> предоставления единовременного пособия беременным женам участников специальной военной операции и ежемесячного пособия беременным женам участников специальной военной операции, вставшим на учет в медицинской организации в ранние сроки беременности.</w:t>
      </w:r>
    </w:p>
    <w:p w:rsidR="00E75EB1" w:rsidRDefault="00E75EB1">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по социальным вопросам.</w:t>
      </w:r>
    </w:p>
    <w:p w:rsidR="00E75EB1" w:rsidRDefault="00E75EB1">
      <w:pPr>
        <w:pStyle w:val="ConsPlusNormal"/>
        <w:spacing w:before="220"/>
        <w:ind w:firstLine="540"/>
        <w:jc w:val="both"/>
      </w:pPr>
      <w:r>
        <w:t>4. Настоящее постановление вступает в силу с даты официального опубликования.</w:t>
      </w:r>
    </w:p>
    <w:p w:rsidR="00E75EB1" w:rsidRDefault="00E75EB1">
      <w:pPr>
        <w:pStyle w:val="ConsPlusNormal"/>
        <w:ind w:firstLine="540"/>
        <w:jc w:val="both"/>
      </w:pPr>
    </w:p>
    <w:p w:rsidR="00E75EB1" w:rsidRDefault="00E75EB1">
      <w:pPr>
        <w:pStyle w:val="ConsPlusNormal"/>
        <w:jc w:val="right"/>
      </w:pPr>
      <w:r>
        <w:t>Исполняющий обязанности</w:t>
      </w:r>
    </w:p>
    <w:p w:rsidR="00E75EB1" w:rsidRDefault="00E75EB1">
      <w:pPr>
        <w:pStyle w:val="ConsPlusNormal"/>
        <w:jc w:val="right"/>
      </w:pPr>
      <w:r>
        <w:t>Губернатора Ленинградской области</w:t>
      </w:r>
    </w:p>
    <w:p w:rsidR="00E75EB1" w:rsidRDefault="00E75EB1">
      <w:pPr>
        <w:pStyle w:val="ConsPlusNormal"/>
        <w:jc w:val="right"/>
      </w:pPr>
      <w:r>
        <w:t>Первый вице-губернатор Ленинградской области -</w:t>
      </w:r>
    </w:p>
    <w:p w:rsidR="00E75EB1" w:rsidRDefault="00E75EB1">
      <w:pPr>
        <w:pStyle w:val="ConsPlusNormal"/>
        <w:jc w:val="right"/>
      </w:pPr>
      <w:r>
        <w:t>руководитель Администрации Губернатора</w:t>
      </w:r>
    </w:p>
    <w:p w:rsidR="00E75EB1" w:rsidRDefault="00E75EB1">
      <w:pPr>
        <w:pStyle w:val="ConsPlusNormal"/>
        <w:jc w:val="right"/>
      </w:pPr>
      <w:r>
        <w:t>и Правительства Ленинградской области</w:t>
      </w:r>
    </w:p>
    <w:p w:rsidR="00E75EB1" w:rsidRDefault="00E75EB1">
      <w:pPr>
        <w:pStyle w:val="ConsPlusNormal"/>
        <w:jc w:val="right"/>
      </w:pPr>
      <w:r>
        <w:t>И.Петров</w:t>
      </w:r>
    </w:p>
    <w:p w:rsidR="00E75EB1" w:rsidRDefault="00E75EB1">
      <w:pPr>
        <w:pStyle w:val="ConsPlusNormal"/>
        <w:ind w:firstLine="540"/>
        <w:jc w:val="both"/>
      </w:pPr>
    </w:p>
    <w:p w:rsidR="00E75EB1" w:rsidRDefault="00E75EB1">
      <w:pPr>
        <w:pStyle w:val="ConsPlusNormal"/>
        <w:ind w:firstLine="540"/>
        <w:jc w:val="both"/>
      </w:pPr>
    </w:p>
    <w:p w:rsidR="00E75EB1" w:rsidRDefault="00E75EB1">
      <w:pPr>
        <w:pStyle w:val="ConsPlusNormal"/>
        <w:ind w:firstLine="540"/>
        <w:jc w:val="both"/>
      </w:pPr>
    </w:p>
    <w:p w:rsidR="00E75EB1" w:rsidRDefault="00E75EB1">
      <w:pPr>
        <w:pStyle w:val="ConsPlusNormal"/>
        <w:ind w:firstLine="540"/>
        <w:jc w:val="both"/>
      </w:pPr>
    </w:p>
    <w:p w:rsidR="00E75EB1" w:rsidRDefault="00E75EB1">
      <w:pPr>
        <w:pStyle w:val="ConsPlusNormal"/>
        <w:ind w:firstLine="540"/>
        <w:jc w:val="both"/>
      </w:pPr>
    </w:p>
    <w:p w:rsidR="00E75EB1" w:rsidRDefault="00E75EB1">
      <w:pPr>
        <w:pStyle w:val="ConsPlusNormal"/>
        <w:jc w:val="right"/>
        <w:outlineLvl w:val="0"/>
      </w:pPr>
      <w:r>
        <w:t>УТВЕРЖДЕН</w:t>
      </w:r>
    </w:p>
    <w:p w:rsidR="00E75EB1" w:rsidRDefault="00E75EB1">
      <w:pPr>
        <w:pStyle w:val="ConsPlusNormal"/>
        <w:jc w:val="right"/>
      </w:pPr>
      <w:r>
        <w:t>постановлением Правительства</w:t>
      </w:r>
    </w:p>
    <w:p w:rsidR="00E75EB1" w:rsidRDefault="00E75EB1">
      <w:pPr>
        <w:pStyle w:val="ConsPlusNormal"/>
        <w:jc w:val="right"/>
      </w:pPr>
      <w:r>
        <w:t>Ленинградской области</w:t>
      </w:r>
    </w:p>
    <w:p w:rsidR="00E75EB1" w:rsidRDefault="00E75EB1">
      <w:pPr>
        <w:pStyle w:val="ConsPlusNormal"/>
        <w:jc w:val="right"/>
      </w:pPr>
      <w:r>
        <w:t>от 21.11.2023 N 819</w:t>
      </w:r>
    </w:p>
    <w:p w:rsidR="00E75EB1" w:rsidRDefault="00E75EB1">
      <w:pPr>
        <w:pStyle w:val="ConsPlusNormal"/>
        <w:jc w:val="right"/>
      </w:pPr>
      <w:r>
        <w:t>(приложение)</w:t>
      </w:r>
    </w:p>
    <w:p w:rsidR="00E75EB1" w:rsidRDefault="00E75EB1">
      <w:pPr>
        <w:pStyle w:val="ConsPlusNormal"/>
        <w:ind w:firstLine="540"/>
        <w:jc w:val="both"/>
      </w:pPr>
    </w:p>
    <w:p w:rsidR="00E75EB1" w:rsidRDefault="00E75EB1">
      <w:pPr>
        <w:pStyle w:val="ConsPlusTitle"/>
        <w:jc w:val="center"/>
      </w:pPr>
      <w:bookmarkStart w:id="1" w:name="P39"/>
      <w:bookmarkEnd w:id="1"/>
      <w:r>
        <w:t>ПОРЯДОК</w:t>
      </w:r>
    </w:p>
    <w:p w:rsidR="00E75EB1" w:rsidRDefault="00E75EB1">
      <w:pPr>
        <w:pStyle w:val="ConsPlusTitle"/>
        <w:jc w:val="center"/>
      </w:pPr>
      <w:r>
        <w:t>ПРЕДОСТАВЛЕНИЯ ЕДИНОВРЕМЕННОГО ПОСОБИЯ БЕРЕМЕННЫМ ЖЕНАМ</w:t>
      </w:r>
    </w:p>
    <w:p w:rsidR="00E75EB1" w:rsidRDefault="00E75EB1">
      <w:pPr>
        <w:pStyle w:val="ConsPlusTitle"/>
        <w:jc w:val="center"/>
      </w:pPr>
      <w:r>
        <w:lastRenderedPageBreak/>
        <w:t>УЧАСТНИКОВ СПЕЦИАЛЬНОЙ ВОЕННОЙ ОПЕРАЦИИ И ЕЖЕМЕСЯЧНОГО</w:t>
      </w:r>
    </w:p>
    <w:p w:rsidR="00E75EB1" w:rsidRDefault="00E75EB1">
      <w:pPr>
        <w:pStyle w:val="ConsPlusTitle"/>
        <w:jc w:val="center"/>
      </w:pPr>
      <w:r>
        <w:t>ПОСОБИЯ БЕРЕМЕННЫМ ЖЕНАМ УЧАСТНИКОВ СПЕЦИАЛЬНОЙ ВОЕННОЙ</w:t>
      </w:r>
    </w:p>
    <w:p w:rsidR="00E75EB1" w:rsidRDefault="00E75EB1">
      <w:pPr>
        <w:pStyle w:val="ConsPlusTitle"/>
        <w:jc w:val="center"/>
      </w:pPr>
      <w:r>
        <w:t>ОПЕРАЦИИ, ВСТАВШИМ НА УЧЕТ В МЕДИЦИНСКОЙ ОРГАНИЗАЦИИ</w:t>
      </w:r>
    </w:p>
    <w:p w:rsidR="00E75EB1" w:rsidRDefault="00E75EB1">
      <w:pPr>
        <w:pStyle w:val="ConsPlusTitle"/>
        <w:jc w:val="center"/>
      </w:pPr>
      <w:r>
        <w:t>В РАННИЕ СРОКИ БЕРЕМЕННОСТИ</w:t>
      </w:r>
    </w:p>
    <w:p w:rsidR="00E75EB1" w:rsidRDefault="00E75E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E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EB1" w:rsidRDefault="00E75E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5EB1" w:rsidRDefault="00E75E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5EB1" w:rsidRDefault="00E75EB1">
            <w:pPr>
              <w:pStyle w:val="ConsPlusNormal"/>
              <w:jc w:val="center"/>
            </w:pPr>
            <w:r>
              <w:rPr>
                <w:color w:val="392C69"/>
              </w:rPr>
              <w:t>Список изменяющих документов</w:t>
            </w:r>
          </w:p>
          <w:p w:rsidR="00E75EB1" w:rsidRDefault="00E75EB1">
            <w:pPr>
              <w:pStyle w:val="ConsPlusNormal"/>
              <w:jc w:val="center"/>
            </w:pPr>
            <w:r>
              <w:rPr>
                <w:color w:val="392C69"/>
              </w:rPr>
              <w:t>(в ред. Постановлений Правительства Ленинградской области</w:t>
            </w:r>
          </w:p>
          <w:p w:rsidR="00E75EB1" w:rsidRDefault="00E75EB1">
            <w:pPr>
              <w:pStyle w:val="ConsPlusNormal"/>
              <w:jc w:val="center"/>
            </w:pPr>
            <w:r>
              <w:rPr>
                <w:color w:val="392C69"/>
              </w:rPr>
              <w:t xml:space="preserve">от 21.02.2024 </w:t>
            </w:r>
            <w:hyperlink r:id="rId10">
              <w:r>
                <w:rPr>
                  <w:color w:val="0000FF"/>
                </w:rPr>
                <w:t>N 118</w:t>
              </w:r>
            </w:hyperlink>
            <w:r>
              <w:rPr>
                <w:color w:val="392C69"/>
              </w:rPr>
              <w:t xml:space="preserve">, от 14.06.2024 </w:t>
            </w:r>
            <w:hyperlink r:id="rId11">
              <w:r>
                <w:rPr>
                  <w:color w:val="0000FF"/>
                </w:rPr>
                <w:t>N 411</w:t>
              </w:r>
            </w:hyperlink>
            <w:r>
              <w:rPr>
                <w:color w:val="392C69"/>
              </w:rPr>
              <w:t xml:space="preserve">, от 20.06.2024 </w:t>
            </w:r>
            <w:hyperlink r:id="rId12">
              <w:r>
                <w:rPr>
                  <w:color w:val="0000FF"/>
                </w:rPr>
                <w:t>N 427</w:t>
              </w:r>
            </w:hyperlink>
            <w:r>
              <w:rPr>
                <w:color w:val="392C69"/>
              </w:rPr>
              <w:t>,</w:t>
            </w:r>
          </w:p>
          <w:p w:rsidR="00E75EB1" w:rsidRDefault="00E75EB1">
            <w:pPr>
              <w:pStyle w:val="ConsPlusNormal"/>
              <w:jc w:val="center"/>
            </w:pPr>
            <w:r>
              <w:rPr>
                <w:color w:val="392C69"/>
              </w:rPr>
              <w:t xml:space="preserve">от 15.08.2024 </w:t>
            </w:r>
            <w:hyperlink r:id="rId13">
              <w:r>
                <w:rPr>
                  <w:color w:val="0000FF"/>
                </w:rPr>
                <w:t>N 553</w:t>
              </w:r>
            </w:hyperlink>
            <w:r>
              <w:rPr>
                <w:color w:val="392C69"/>
              </w:rPr>
              <w:t xml:space="preserve">, от 16.01.2025 </w:t>
            </w:r>
            <w:hyperlink r:id="rId14">
              <w:r>
                <w:rPr>
                  <w:color w:val="0000FF"/>
                </w:rPr>
                <w:t>N 26</w:t>
              </w:r>
            </w:hyperlink>
            <w:r>
              <w:rPr>
                <w:color w:val="392C69"/>
              </w:rPr>
              <w:t xml:space="preserve">, от 25.04.2025 </w:t>
            </w:r>
            <w:hyperlink r:id="rId15">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EB1" w:rsidRDefault="00E75EB1">
            <w:pPr>
              <w:pStyle w:val="ConsPlusNormal"/>
            </w:pPr>
          </w:p>
        </w:tc>
      </w:tr>
    </w:tbl>
    <w:p w:rsidR="00E75EB1" w:rsidRDefault="00E75EB1">
      <w:pPr>
        <w:pStyle w:val="ConsPlusNormal"/>
        <w:jc w:val="center"/>
      </w:pPr>
    </w:p>
    <w:p w:rsidR="00E75EB1" w:rsidRDefault="00E75EB1">
      <w:pPr>
        <w:pStyle w:val="ConsPlusTitle"/>
        <w:jc w:val="center"/>
        <w:outlineLvl w:val="1"/>
      </w:pPr>
      <w:r>
        <w:t>1. Общие положения</w:t>
      </w:r>
    </w:p>
    <w:p w:rsidR="00E75EB1" w:rsidRDefault="00E75EB1">
      <w:pPr>
        <w:pStyle w:val="ConsPlusNormal"/>
        <w:jc w:val="center"/>
      </w:pPr>
    </w:p>
    <w:p w:rsidR="00E75EB1" w:rsidRDefault="00E75EB1">
      <w:pPr>
        <w:pStyle w:val="ConsPlusNormal"/>
        <w:ind w:firstLine="540"/>
        <w:jc w:val="both"/>
      </w:pPr>
      <w:bookmarkStart w:id="2" w:name="P52"/>
      <w:bookmarkEnd w:id="2"/>
      <w:r>
        <w:t>1.1. Настоящий Порядок определяет правила назначения и выплаты единовременного пособия беременным женам участников специальной военной операции (далее - единовременное пособие) и ежемесячного пособия беременным женам участников специальной военной операции, вставшим на учет в медицинской организации в ранние сроки беременности (далее - ежемесячное пособие).</w:t>
      </w:r>
    </w:p>
    <w:p w:rsidR="00E75EB1" w:rsidRDefault="00E75EB1">
      <w:pPr>
        <w:pStyle w:val="ConsPlusNormal"/>
        <w:spacing w:before="220"/>
        <w:ind w:firstLine="540"/>
        <w:jc w:val="both"/>
      </w:pPr>
      <w:r>
        <w:t>1.2. Участниками специальной военной операции, женам которых предоставляется право на получение единовременного пособия и ежемесячного пособия, являются граждане Российской Федерации, принимающие участие в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специальная военная операция, участники специальной военной операции), из числа:</w:t>
      </w:r>
    </w:p>
    <w:p w:rsidR="00E75EB1" w:rsidRDefault="00E75EB1">
      <w:pPr>
        <w:pStyle w:val="ConsPlusNormal"/>
        <w:jc w:val="both"/>
      </w:pPr>
      <w:r>
        <w:t xml:space="preserve">(в ред. </w:t>
      </w:r>
      <w:hyperlink r:id="rId16">
        <w:r>
          <w:rPr>
            <w:color w:val="0000FF"/>
          </w:rPr>
          <w:t>Постановления</w:t>
        </w:r>
      </w:hyperlink>
      <w:r>
        <w:t xml:space="preserve"> Правительства Ленинградской области от 15.08.2024 N 553)</w:t>
      </w:r>
    </w:p>
    <w:p w:rsidR="00E75EB1" w:rsidRDefault="00E75EB1">
      <w:pPr>
        <w:pStyle w:val="ConsPlusNormal"/>
        <w:spacing w:before="220"/>
        <w:ind w:firstLine="540"/>
        <w:jc w:val="both"/>
      </w:pPr>
      <w:r>
        <w:t>а) военнослужащих Вооруженных Сил Российской Федерации, в том числе призванных на службу по частичной мобилизации;</w:t>
      </w:r>
    </w:p>
    <w:p w:rsidR="00E75EB1" w:rsidRDefault="00E75EB1">
      <w:pPr>
        <w:pStyle w:val="ConsPlusNormal"/>
        <w:spacing w:before="220"/>
        <w:ind w:firstLine="540"/>
        <w:jc w:val="both"/>
      </w:pPr>
      <w:r>
        <w:t xml:space="preserve">б) граждан из числа предусмотренных </w:t>
      </w:r>
      <w:hyperlink r:id="rId17">
        <w:r>
          <w:rPr>
            <w:color w:val="0000FF"/>
          </w:rPr>
          <w:t>пунктом 4 статьи 22.1</w:t>
        </w:r>
      </w:hyperlink>
      <w:r>
        <w:t xml:space="preserve"> Федерального закона от 31 мая 1996 года N 61-ФЗ "Об обороне";</w:t>
      </w:r>
    </w:p>
    <w:p w:rsidR="00E75EB1" w:rsidRDefault="00E75EB1">
      <w:pPr>
        <w:pStyle w:val="ConsPlusNormal"/>
        <w:jc w:val="both"/>
      </w:pPr>
      <w:r>
        <w:t xml:space="preserve">(в ред. </w:t>
      </w:r>
      <w:hyperlink r:id="rId18">
        <w:r>
          <w:rPr>
            <w:color w:val="0000FF"/>
          </w:rPr>
          <w:t>Постановления</w:t>
        </w:r>
      </w:hyperlink>
      <w:r>
        <w:t xml:space="preserve"> Правительства Ленинградской области от 25.04.2025 N 395)</w:t>
      </w:r>
    </w:p>
    <w:p w:rsidR="00E75EB1" w:rsidRDefault="00E75EB1">
      <w:pPr>
        <w:pStyle w:val="ConsPlusNormal"/>
        <w:spacing w:before="220"/>
        <w:ind w:firstLine="540"/>
        <w:jc w:val="both"/>
      </w:pPr>
      <w:r>
        <w:t>в) военнослужащих, лиц, проходящих службу в войсках национальной гвардии Российской Федерации.</w:t>
      </w:r>
    </w:p>
    <w:p w:rsidR="00E75EB1" w:rsidRDefault="00E75EB1">
      <w:pPr>
        <w:pStyle w:val="ConsPlusNormal"/>
        <w:jc w:val="both"/>
      </w:pPr>
      <w:r>
        <w:t xml:space="preserve">(пп. "в" введен </w:t>
      </w:r>
      <w:hyperlink r:id="rId19">
        <w:r>
          <w:rPr>
            <w:color w:val="0000FF"/>
          </w:rPr>
          <w:t>Постановлением</w:t>
        </w:r>
      </w:hyperlink>
      <w:r>
        <w:t xml:space="preserve"> Правительства Ленинградской области от 21.02.2024 N 118)</w:t>
      </w:r>
    </w:p>
    <w:p w:rsidR="00E75EB1" w:rsidRDefault="00E75EB1">
      <w:pPr>
        <w:pStyle w:val="ConsPlusNormal"/>
        <w:spacing w:before="220"/>
        <w:ind w:firstLine="540"/>
        <w:jc w:val="both"/>
      </w:pPr>
      <w:bookmarkStart w:id="3" w:name="P60"/>
      <w:bookmarkEnd w:id="3"/>
      <w:r>
        <w:t>1.3. Право на получение единовременного пособия предоставляется беременным женам участников специальной военной операции, срок беременности которых составляет не менее 180 дней, имеющим на дату обращения с заявлением о предоставлении единовременного пособия место жительства или место пребывания на территории Ленинградской области.</w:t>
      </w:r>
    </w:p>
    <w:p w:rsidR="00E75EB1" w:rsidRDefault="00E75EB1">
      <w:pPr>
        <w:pStyle w:val="ConsPlusNormal"/>
        <w:spacing w:before="220"/>
        <w:ind w:firstLine="540"/>
        <w:jc w:val="both"/>
      </w:pPr>
      <w:r>
        <w:t xml:space="preserve">1.4. Размер единовременного пособия определяется в порядке, предусмотренном </w:t>
      </w:r>
      <w:hyperlink r:id="rId20">
        <w:r>
          <w:rPr>
            <w:color w:val="0000FF"/>
          </w:rPr>
          <w:t>статьями 4.2</w:t>
        </w:r>
      </w:hyperlink>
      <w:r>
        <w:t xml:space="preserve"> и </w:t>
      </w:r>
      <w:hyperlink r:id="rId21">
        <w:r>
          <w:rPr>
            <w:color w:val="0000FF"/>
          </w:rPr>
          <w:t>12.4</w:t>
        </w:r>
      </w:hyperlink>
      <w:r>
        <w:t xml:space="preserve"> Федерального закона от 19 мая 1995 года N 81-ФЗ "О государственных пособиях гражданам, имеющим детей".</w:t>
      </w:r>
    </w:p>
    <w:p w:rsidR="00E75EB1" w:rsidRDefault="00E75EB1">
      <w:pPr>
        <w:pStyle w:val="ConsPlusNormal"/>
        <w:spacing w:before="220"/>
        <w:ind w:firstLine="540"/>
        <w:jc w:val="both"/>
      </w:pPr>
      <w:bookmarkStart w:id="4" w:name="P62"/>
      <w:bookmarkEnd w:id="4"/>
      <w:r>
        <w:t>1.5. Право на получение ежемесячного пособия предоставляется беременным женам участников специальной военной операции, вставшим на учет в медицинской организации в ранние сроки беременности (до 12 недель), если срок беременности составляет шесть и более недель, имеющим на дату обращения с заявлением о предоставлении ежемесячного пособия место жительства или место пребывания на территории Ленинградской области.</w:t>
      </w:r>
    </w:p>
    <w:p w:rsidR="00E75EB1" w:rsidRDefault="00E75EB1">
      <w:pPr>
        <w:pStyle w:val="ConsPlusNormal"/>
        <w:spacing w:before="220"/>
        <w:ind w:firstLine="540"/>
        <w:jc w:val="both"/>
      </w:pPr>
      <w:r>
        <w:lastRenderedPageBreak/>
        <w:t>Ежемесячное пособие предоставляется лицам, у которых среднедушевой денежный доход не превышает величины среднего дохода, сложившегося в Ленинградской области, установленного областным законом об областном бюджете Ленинградской области на очередной финансовый год и на плановый период (далее - СД).</w:t>
      </w:r>
    </w:p>
    <w:p w:rsidR="00E75EB1" w:rsidRDefault="00E75EB1">
      <w:pPr>
        <w:pStyle w:val="ConsPlusNormal"/>
        <w:spacing w:before="220"/>
        <w:ind w:firstLine="540"/>
        <w:jc w:val="both"/>
      </w:pPr>
      <w:r>
        <w:t xml:space="preserve">1.6. Ежемесячное пособие устанавливается в размере 50 процентов величины прожиточного минимума для трудоспособного населения, установленной в Ленинградской области в соответствии с Федеральным </w:t>
      </w:r>
      <w:hyperlink r:id="rId22">
        <w:r>
          <w:rPr>
            <w:color w:val="0000FF"/>
          </w:rPr>
          <w:t>законом</w:t>
        </w:r>
      </w:hyperlink>
      <w:r>
        <w:t xml:space="preserve"> от 24 октября 1997 года N 134-ФЗ "О прожиточном минимуме в Российской Федерации" (далее - величина прожиточного минимума) на дату обращения за назначением ежемесячного пособия.</w:t>
      </w:r>
    </w:p>
    <w:p w:rsidR="00E75EB1" w:rsidRDefault="00E75EB1">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21.02.2024 N 118)</w:t>
      </w:r>
    </w:p>
    <w:p w:rsidR="00E75EB1" w:rsidRDefault="00E75EB1">
      <w:pPr>
        <w:pStyle w:val="ConsPlusNormal"/>
        <w:spacing w:before="220"/>
        <w:ind w:firstLine="540"/>
        <w:jc w:val="both"/>
      </w:pPr>
      <w:r>
        <w:t>Размер ежемесячной выплаты подлежит перерасчету в беззаявительном порядке с месяца изменения величины прожиточного минимума.</w:t>
      </w:r>
    </w:p>
    <w:p w:rsidR="00E75EB1" w:rsidRDefault="00E75EB1">
      <w:pPr>
        <w:pStyle w:val="ConsPlusNormal"/>
        <w:jc w:val="both"/>
      </w:pPr>
      <w:r>
        <w:t xml:space="preserve">(абзац введен </w:t>
      </w:r>
      <w:hyperlink r:id="rId24">
        <w:r>
          <w:rPr>
            <w:color w:val="0000FF"/>
          </w:rPr>
          <w:t>Постановлением</w:t>
        </w:r>
      </w:hyperlink>
      <w:r>
        <w:t xml:space="preserve"> Правительства Ленинградской области от 21.02.2024 N 118)</w:t>
      </w:r>
    </w:p>
    <w:p w:rsidR="00E75EB1" w:rsidRDefault="00E75EB1">
      <w:pPr>
        <w:pStyle w:val="ConsPlusNormal"/>
        <w:spacing w:before="220"/>
        <w:ind w:firstLine="540"/>
        <w:jc w:val="both"/>
      </w:pPr>
      <w:r>
        <w:t xml:space="preserve">1.7. Меры социальной поддержки, указанные в </w:t>
      </w:r>
      <w:hyperlink w:anchor="P52">
        <w:r>
          <w:rPr>
            <w:color w:val="0000FF"/>
          </w:rPr>
          <w:t>пункте 1.1</w:t>
        </w:r>
      </w:hyperlink>
      <w:r>
        <w:t xml:space="preserve"> настоящего Порядка (далее - меры социальной поддержки), предоставляются Ленинградским областным государственным казенным учреждением "Центр социальной защиты населения" (далее - ЛОГКУ "ЦСЗН").</w:t>
      </w:r>
    </w:p>
    <w:p w:rsidR="00E75EB1" w:rsidRDefault="00E75EB1">
      <w:pPr>
        <w:pStyle w:val="ConsPlusNormal"/>
        <w:spacing w:before="220"/>
        <w:ind w:firstLine="540"/>
        <w:jc w:val="both"/>
      </w:pPr>
      <w:r>
        <w:t>1.8. Если лицо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Порядком, мера социальной поддержки, предусмотренная настоящим Порядком, не предоставляется либо ее предоставление прекращается.</w:t>
      </w:r>
    </w:p>
    <w:p w:rsidR="00E75EB1" w:rsidRDefault="00E75EB1">
      <w:pPr>
        <w:pStyle w:val="ConsPlusNormal"/>
        <w:ind w:firstLine="540"/>
        <w:jc w:val="both"/>
      </w:pPr>
    </w:p>
    <w:p w:rsidR="00E75EB1" w:rsidRDefault="00E75EB1">
      <w:pPr>
        <w:pStyle w:val="ConsPlusTitle"/>
        <w:jc w:val="center"/>
        <w:outlineLvl w:val="1"/>
      </w:pPr>
      <w:r>
        <w:t>2. Порядок назначения мер социальной поддержки</w:t>
      </w:r>
    </w:p>
    <w:p w:rsidR="00E75EB1" w:rsidRDefault="00E75EB1">
      <w:pPr>
        <w:pStyle w:val="ConsPlusNormal"/>
        <w:ind w:firstLine="540"/>
        <w:jc w:val="both"/>
      </w:pPr>
    </w:p>
    <w:p w:rsidR="00E75EB1" w:rsidRDefault="00E75EB1">
      <w:pPr>
        <w:pStyle w:val="ConsPlusNormal"/>
        <w:ind w:firstLine="540"/>
        <w:jc w:val="both"/>
      </w:pPr>
      <w:r>
        <w:t xml:space="preserve">2.1. Заявителями, имеющими право обратиться за назначением мер социальной поддержки, являются физические лица из числа указанных в </w:t>
      </w:r>
      <w:hyperlink w:anchor="P60">
        <w:r>
          <w:rPr>
            <w:color w:val="0000FF"/>
          </w:rPr>
          <w:t>пунктах 1.3</w:t>
        </w:r>
      </w:hyperlink>
      <w:r>
        <w:t xml:space="preserve"> и </w:t>
      </w:r>
      <w:hyperlink w:anchor="P62">
        <w:r>
          <w:rPr>
            <w:color w:val="0000FF"/>
          </w:rPr>
          <w:t>1.5</w:t>
        </w:r>
      </w:hyperlink>
      <w:r>
        <w:t xml:space="preserve"> настоящего Порядка.</w:t>
      </w:r>
    </w:p>
    <w:p w:rsidR="00E75EB1" w:rsidRDefault="00E75EB1">
      <w:pPr>
        <w:pStyle w:val="ConsPlusNormal"/>
        <w:spacing w:before="220"/>
        <w:ind w:firstLine="540"/>
        <w:jc w:val="both"/>
      </w:pPr>
      <w:r>
        <w:t>2.2. Представлять интересы заявителя имеют право (далее - представитель заявителя):</w:t>
      </w:r>
    </w:p>
    <w:p w:rsidR="00E75EB1" w:rsidRDefault="00E75EB1">
      <w:pPr>
        <w:pStyle w:val="ConsPlusNormal"/>
        <w:spacing w:before="220"/>
        <w:ind w:firstLine="540"/>
        <w:jc w:val="both"/>
      </w:pPr>
      <w:r>
        <w:t>законные представители недееспособных или не полностью дееспособных заявителей;</w:t>
      </w:r>
    </w:p>
    <w:p w:rsidR="00E75EB1" w:rsidRDefault="00E75EB1">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75EB1" w:rsidRDefault="00E75EB1">
      <w:pPr>
        <w:pStyle w:val="ConsPlusNormal"/>
        <w:spacing w:before="220"/>
        <w:ind w:firstLine="540"/>
        <w:jc w:val="both"/>
      </w:pPr>
      <w:r>
        <w:t xml:space="preserve">2.3. Меры социальной поддержки назначаются ЛОГКУ "ЦСЗН" на основании заявления, составленного по форме, установленной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заявление, административный регламент), и документов (сведений), предусмотренных </w:t>
      </w:r>
      <w:hyperlink w:anchor="P86">
        <w:r>
          <w:rPr>
            <w:color w:val="0000FF"/>
          </w:rPr>
          <w:t>пунктами 2.7</w:t>
        </w:r>
      </w:hyperlink>
      <w:r>
        <w:t xml:space="preserve"> - </w:t>
      </w:r>
      <w:hyperlink w:anchor="P120">
        <w:r>
          <w:rPr>
            <w:color w:val="0000FF"/>
          </w:rPr>
          <w:t>2.9</w:t>
        </w:r>
      </w:hyperlink>
      <w:r>
        <w:t xml:space="preserve"> настоящего Порядка, представляемых в многофункциональный центр предоставления государственных и муниципальных услуг, расположенный на территории Ленинградской области (далее - МФЦ), либо через портал государственных и муниципальных услуг (функций) Ленинградской области в информационно-телекоммуникационной сети "Интернет" (далее - сеть "Интернет") (при технической реализации), либо через единый портал государственных и муниципальных услуг (функций) в сети "Интернет" (при технической реализации).</w:t>
      </w:r>
    </w:p>
    <w:p w:rsidR="00E75EB1" w:rsidRDefault="00E75EB1">
      <w:pPr>
        <w:pStyle w:val="ConsPlusNormal"/>
        <w:spacing w:before="220"/>
        <w:ind w:firstLine="540"/>
        <w:jc w:val="both"/>
      </w:pPr>
      <w:r>
        <w:t xml:space="preserve">2.4. Ежемесячное пособие назначается при обращении женщины в период беременности </w:t>
      </w:r>
      <w:r>
        <w:lastRenderedPageBreak/>
        <w:t>(после наступления срока беременности 12 недель и до дня родов или прерывания беременности).</w:t>
      </w:r>
    </w:p>
    <w:p w:rsidR="00E75EB1" w:rsidRDefault="00E75EB1">
      <w:pPr>
        <w:pStyle w:val="ConsPlusNormal"/>
        <w:spacing w:before="220"/>
        <w:ind w:firstLine="540"/>
        <w:jc w:val="both"/>
      </w:pPr>
      <w:r>
        <w:t>Ежемесячное пособие выплачивается за период с месяца постановки на учет в медицинской организации (но не ранее наступления срока беременности шесть недель) до месяца родов или прерывания беременности (включительно).</w:t>
      </w:r>
    </w:p>
    <w:p w:rsidR="00E75EB1" w:rsidRDefault="00E75EB1">
      <w:pPr>
        <w:pStyle w:val="ConsPlusNormal"/>
        <w:spacing w:before="220"/>
        <w:ind w:firstLine="540"/>
        <w:jc w:val="both"/>
      </w:pPr>
      <w:r>
        <w:t>Если прерывание беременности произошло до наступления срока беременности 12 недель, выплата указанного пособия не осуществляется.</w:t>
      </w:r>
    </w:p>
    <w:p w:rsidR="00E75EB1" w:rsidRDefault="00E75EB1">
      <w:pPr>
        <w:pStyle w:val="ConsPlusNormal"/>
        <w:spacing w:before="220"/>
        <w:ind w:firstLine="540"/>
        <w:jc w:val="both"/>
      </w:pPr>
      <w:r>
        <w:t xml:space="preserve">2.5. Заявителями, имеющими право обратиться с заявлением на получение единовременного пособия, являются физические лица из числа указанных в </w:t>
      </w:r>
      <w:hyperlink w:anchor="P60">
        <w:r>
          <w:rPr>
            <w:color w:val="0000FF"/>
          </w:rPr>
          <w:t>пункте 1.3</w:t>
        </w:r>
      </w:hyperlink>
      <w:r>
        <w:t xml:space="preserve"> настоящего Порядка.</w:t>
      </w:r>
    </w:p>
    <w:p w:rsidR="00E75EB1" w:rsidRDefault="00E75EB1">
      <w:pPr>
        <w:pStyle w:val="ConsPlusNormal"/>
        <w:spacing w:before="220"/>
        <w:ind w:firstLine="540"/>
        <w:jc w:val="both"/>
      </w:pPr>
      <w:r>
        <w:t xml:space="preserve">Заявителями, имеющими право обратиться с заявлением на получение ежемесячного пособия, являются физические лица из числа указанных в </w:t>
      </w:r>
      <w:hyperlink w:anchor="P62">
        <w:r>
          <w:rPr>
            <w:color w:val="0000FF"/>
          </w:rPr>
          <w:t>пункте 1.5</w:t>
        </w:r>
      </w:hyperlink>
      <w:r>
        <w:t xml:space="preserve"> настоящего Порядка.</w:t>
      </w:r>
    </w:p>
    <w:p w:rsidR="00E75EB1" w:rsidRDefault="00E75EB1">
      <w:pPr>
        <w:pStyle w:val="ConsPlusNormal"/>
        <w:spacing w:before="220"/>
        <w:ind w:firstLine="540"/>
        <w:jc w:val="both"/>
      </w:pPr>
      <w:bookmarkStart w:id="5" w:name="P83"/>
      <w:bookmarkEnd w:id="5"/>
      <w:r>
        <w:t xml:space="preserve">2.6. ЛОГКУ "ЦСЗН" принимает решение о назначении меры социальной поддержки либо в случаях, предусмотренных </w:t>
      </w:r>
      <w:hyperlink w:anchor="P122">
        <w:r>
          <w:rPr>
            <w:color w:val="0000FF"/>
          </w:rPr>
          <w:t>пунктом 2.11</w:t>
        </w:r>
      </w:hyperlink>
      <w:r>
        <w:t xml:space="preserve"> настоящего Порядка, об отказе в назначении меры социальной поддержки в течение девяти рабочих дней со дня получения заявления.</w:t>
      </w:r>
    </w:p>
    <w:p w:rsidR="00E75EB1" w:rsidRDefault="00E75EB1">
      <w:pPr>
        <w:pStyle w:val="ConsPlusNormal"/>
        <w:spacing w:before="220"/>
        <w:ind w:firstLine="540"/>
        <w:jc w:val="both"/>
      </w:pPr>
      <w:r>
        <w:t>В соответствии с принятым решением ЛОГКУ "ЦСЗН" вносит сведения о назначении меры социальной поддержки в государственную информационную систему "Автоматизированная информационная система "Социальная защита Ленинградской области" (далее - АИС "Соцзащита") в течение одного рабочего дня с даты принятия решения.</w:t>
      </w:r>
    </w:p>
    <w:p w:rsidR="00E75EB1" w:rsidRDefault="00E75EB1">
      <w:pPr>
        <w:pStyle w:val="ConsPlusNormal"/>
        <w:spacing w:before="220"/>
        <w:ind w:firstLine="540"/>
        <w:jc w:val="both"/>
      </w:pPr>
      <w:r>
        <w:t>ЛОГКУ "ЦСЗН" направляет заявителю уведомление о принятом решении в соответствии с административным регламентом.</w:t>
      </w:r>
    </w:p>
    <w:p w:rsidR="00E75EB1" w:rsidRDefault="00E75EB1">
      <w:pPr>
        <w:pStyle w:val="ConsPlusNormal"/>
        <w:spacing w:before="220"/>
        <w:ind w:firstLine="540"/>
        <w:jc w:val="both"/>
      </w:pPr>
      <w:bookmarkStart w:id="6" w:name="P86"/>
      <w:bookmarkEnd w:id="6"/>
      <w:r>
        <w:t>2.7. Перечень документов и сведений, представляемых заявителем, необходимых для принятия решения о назначении (об отказе в назначении) мер социальной поддержки:</w:t>
      </w:r>
    </w:p>
    <w:p w:rsidR="00E75EB1" w:rsidRDefault="00E75EB1">
      <w:pPr>
        <w:pStyle w:val="ConsPlusNormal"/>
        <w:spacing w:before="220"/>
        <w:ind w:firstLine="540"/>
        <w:jc w:val="both"/>
      </w:pPr>
      <w:r>
        <w:t>1) заявление в адрес ЛОГКУ "ЦСЗН" о назначении меры социальной поддержки;</w:t>
      </w:r>
    </w:p>
    <w:p w:rsidR="00E75EB1" w:rsidRDefault="00E75EB1">
      <w:pPr>
        <w:pStyle w:val="ConsPlusNormal"/>
        <w:spacing w:before="220"/>
        <w:ind w:firstLine="540"/>
        <w:jc w:val="both"/>
      </w:pPr>
      <w:r>
        <w:t>2) паспорт гражданина Российской Федерации или иной документ, удостоверяющий личность, в соответствии с действующим законодательством;</w:t>
      </w:r>
    </w:p>
    <w:p w:rsidR="00E75EB1" w:rsidRDefault="00E75EB1">
      <w:pPr>
        <w:pStyle w:val="ConsPlusNormal"/>
        <w:spacing w:before="220"/>
        <w:ind w:firstLine="540"/>
        <w:jc w:val="both"/>
      </w:pPr>
      <w:r>
        <w:t>3) согласие на обработку персональных данных лиц, обработка персональных данных которых потребуется для назначения меры социальной поддержки;</w:t>
      </w:r>
    </w:p>
    <w:p w:rsidR="00E75EB1" w:rsidRDefault="00E75EB1">
      <w:pPr>
        <w:pStyle w:val="ConsPlusNormal"/>
        <w:spacing w:before="220"/>
        <w:ind w:firstLine="540"/>
        <w:jc w:val="both"/>
      </w:pPr>
      <w:r>
        <w:t xml:space="preserve">4)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25">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75EB1" w:rsidRDefault="00E75EB1">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E75EB1" w:rsidRDefault="00E75EB1">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настоящем подпункте, не требуется;</w:t>
      </w:r>
    </w:p>
    <w:p w:rsidR="00E75EB1" w:rsidRDefault="00E75EB1">
      <w:pPr>
        <w:pStyle w:val="ConsPlusNormal"/>
        <w:jc w:val="both"/>
      </w:pPr>
      <w:r>
        <w:lastRenderedPageBreak/>
        <w:t xml:space="preserve">(пп. 4 в ред. </w:t>
      </w:r>
      <w:hyperlink r:id="rId26">
        <w:r>
          <w:rPr>
            <w:color w:val="0000FF"/>
          </w:rPr>
          <w:t>Постановления</w:t>
        </w:r>
      </w:hyperlink>
      <w:r>
        <w:t xml:space="preserve"> Правительства Ленинградской области от 16.01.2025 N 26)</w:t>
      </w:r>
    </w:p>
    <w:p w:rsidR="00E75EB1" w:rsidRDefault="00E75EB1">
      <w:pPr>
        <w:pStyle w:val="ConsPlusNormal"/>
        <w:spacing w:before="220"/>
        <w:ind w:firstLine="540"/>
        <w:jc w:val="both"/>
      </w:pPr>
      <w:r>
        <w:t>5) копия решения суда об определении места жительства заявителя на территории Ленинградской области (при наличии);</w:t>
      </w:r>
    </w:p>
    <w:p w:rsidR="00E75EB1" w:rsidRDefault="00E75EB1">
      <w:pPr>
        <w:pStyle w:val="ConsPlusNormal"/>
        <w:jc w:val="both"/>
      </w:pPr>
      <w:r>
        <w:t xml:space="preserve">(в ред. </w:t>
      </w:r>
      <w:hyperlink r:id="rId27">
        <w:r>
          <w:rPr>
            <w:color w:val="0000FF"/>
          </w:rPr>
          <w:t>Постановления</w:t>
        </w:r>
      </w:hyperlink>
      <w:r>
        <w:t xml:space="preserve"> Правительства Ленинградской области от 15.08.2024 N 553)</w:t>
      </w:r>
    </w:p>
    <w:p w:rsidR="00E75EB1" w:rsidRDefault="00E75EB1">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w:t>
      </w:r>
    </w:p>
    <w:p w:rsidR="00E75EB1" w:rsidRDefault="00E75EB1">
      <w:pPr>
        <w:pStyle w:val="ConsPlusNormal"/>
        <w:spacing w:before="220"/>
        <w:ind w:firstLine="540"/>
        <w:jc w:val="both"/>
      </w:pPr>
      <w:r>
        <w:t>7) справка (сведения) о постановке на учет в медицинской организации в связи с беременностью и предполагаемой дате родов;</w:t>
      </w:r>
    </w:p>
    <w:p w:rsidR="00E75EB1" w:rsidRDefault="00E75EB1">
      <w:pPr>
        <w:pStyle w:val="ConsPlusNormal"/>
        <w:spacing w:before="220"/>
        <w:ind w:firstLine="540"/>
        <w:jc w:val="both"/>
      </w:pPr>
      <w:r>
        <w:t>8)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E75EB1" w:rsidRDefault="00E75EB1">
      <w:pPr>
        <w:pStyle w:val="ConsPlusNormal"/>
        <w:spacing w:before="220"/>
        <w:ind w:firstLine="540"/>
        <w:jc w:val="both"/>
      </w:pPr>
      <w:bookmarkStart w:id="7" w:name="P99"/>
      <w:bookmarkEnd w:id="7"/>
      <w:r>
        <w:t>2.8. Для принятия решения о назначении ежемесячного пособия заявителями также представляются имеющиеся у них в наличии документы (сведения), подтверждающие сведения о доходах каждого члена семьи заявителя.</w:t>
      </w:r>
    </w:p>
    <w:p w:rsidR="00E75EB1" w:rsidRDefault="00E75EB1">
      <w:pPr>
        <w:pStyle w:val="ConsPlusNormal"/>
        <w:spacing w:before="220"/>
        <w:ind w:firstLine="540"/>
        <w:jc w:val="both"/>
      </w:pPr>
      <w:r>
        <w:t>В состав семьи заявителя, определяемый на дату подачи заявления о назначении ежемесячного пособия, включаются заявитель, его супруг, его несовершеннолетние дети, дети, находящиеся под его опекой (попечительством), и его совершеннолетние дети в возрасте от 18 до 23 лет при условии обучения в образовательных организациях по очной форме обучения.</w:t>
      </w:r>
    </w:p>
    <w:p w:rsidR="00E75EB1" w:rsidRDefault="00E75EB1">
      <w:pPr>
        <w:pStyle w:val="ConsPlusNormal"/>
        <w:spacing w:before="220"/>
        <w:ind w:firstLine="540"/>
        <w:jc w:val="both"/>
      </w:pPr>
      <w:r>
        <w:t>Документы (сведения), подтверждающие сведения о доходах каждого члена семьи заявителя, представляются за последние 12 календарных месяцев, предшествующих одному календарному месяцу перед месяцем обращения за ежемесячным пособием (за исключением сведений о получаемых пенсиях и социальных выплатах, предоставляемых органами Фонда пенсионного и социального страхования Российской Федерации):</w:t>
      </w:r>
    </w:p>
    <w:p w:rsidR="00E75EB1" w:rsidRDefault="00E75EB1">
      <w:pPr>
        <w:pStyle w:val="ConsPlusNormal"/>
        <w:spacing w:before="220"/>
        <w:ind w:firstLine="540"/>
        <w:jc w:val="both"/>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E75EB1" w:rsidRDefault="00E75EB1">
      <w:pPr>
        <w:pStyle w:val="ConsPlusNormal"/>
        <w:spacing w:before="220"/>
        <w:ind w:firstLine="540"/>
        <w:jc w:val="both"/>
      </w:pPr>
      <w:r>
        <w:t>сведения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75EB1" w:rsidRDefault="00E75EB1">
      <w:pPr>
        <w:pStyle w:val="ConsPlusNormal"/>
        <w:spacing w:before="220"/>
        <w:ind w:firstLine="540"/>
        <w:jc w:val="both"/>
      </w:pPr>
      <w:r>
        <w:t>сведения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75EB1" w:rsidRDefault="00E75EB1">
      <w:pPr>
        <w:pStyle w:val="ConsPlusNormal"/>
        <w:spacing w:before="220"/>
        <w:ind w:firstLine="540"/>
        <w:jc w:val="both"/>
      </w:pPr>
      <w:r>
        <w:t xml:space="preserve">сведения о размере получаемых алиментов либо соглашение об уплате алиментов на </w:t>
      </w:r>
      <w:r>
        <w:lastRenderedPageBreak/>
        <w:t>ребенка;</w:t>
      </w:r>
    </w:p>
    <w:p w:rsidR="00E75EB1" w:rsidRDefault="00E75EB1">
      <w:pPr>
        <w:pStyle w:val="ConsPlusNormal"/>
        <w:spacing w:before="220"/>
        <w:ind w:firstLine="540"/>
        <w:jc w:val="both"/>
      </w:pPr>
      <w:r>
        <w:t>сведения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о дополнительных выплатах, носящих постоянный характер, и продовольственном обеспечении (денежная компенсация взамен продовольственного пайка), установленных законодательством Российской Федерации;</w:t>
      </w:r>
    </w:p>
    <w:p w:rsidR="00E75EB1" w:rsidRDefault="00E75EB1">
      <w:pPr>
        <w:pStyle w:val="ConsPlusNormal"/>
        <w:spacing w:before="220"/>
        <w:ind w:firstLine="540"/>
        <w:jc w:val="both"/>
      </w:pPr>
      <w:r>
        <w:t>сведения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75EB1" w:rsidRDefault="00E75EB1">
      <w:pPr>
        <w:pStyle w:val="ConsPlusNormal"/>
        <w:spacing w:before="220"/>
        <w:ind w:firstLine="540"/>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E75EB1" w:rsidRDefault="00E75EB1">
      <w:pPr>
        <w:pStyle w:val="ConsPlusNormal"/>
        <w:spacing w:before="220"/>
        <w:ind w:firstLine="540"/>
        <w:jc w:val="both"/>
      </w:pPr>
      <w:r>
        <w:t>сведения о ежемесячном пожизненном содержании судей, вышедших в отставку;</w:t>
      </w:r>
    </w:p>
    <w:p w:rsidR="00E75EB1" w:rsidRDefault="00E75EB1">
      <w:pPr>
        <w:pStyle w:val="ConsPlusNormal"/>
        <w:spacing w:before="220"/>
        <w:ind w:firstLine="540"/>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E75EB1" w:rsidRDefault="00E75EB1">
      <w:pPr>
        <w:pStyle w:val="ConsPlusNormal"/>
        <w:spacing w:before="220"/>
        <w:ind w:firstLine="540"/>
        <w:jc w:val="both"/>
      </w:pPr>
      <w:r>
        <w:t>сведения о суммах дохода, полученного от источников за пределами Российской Федерации;</w:t>
      </w:r>
    </w:p>
    <w:p w:rsidR="00E75EB1" w:rsidRDefault="00E75EB1">
      <w:pPr>
        <w:pStyle w:val="ConsPlusNormal"/>
        <w:spacing w:before="220"/>
        <w:ind w:firstLine="540"/>
        <w:jc w:val="both"/>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p w:rsidR="00E75EB1" w:rsidRDefault="00E75EB1">
      <w:pPr>
        <w:pStyle w:val="ConsPlusNormal"/>
        <w:spacing w:before="220"/>
        <w:ind w:firstLine="540"/>
        <w:jc w:val="both"/>
      </w:pPr>
      <w:r>
        <w:t>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E75EB1" w:rsidRDefault="00E75EB1">
      <w:pPr>
        <w:pStyle w:val="ConsPlusNormal"/>
        <w:spacing w:before="220"/>
        <w:ind w:firstLine="540"/>
        <w:jc w:val="both"/>
      </w:pPr>
      <w:r>
        <w:t>сведения о нахождении заявителя и(или) членов его семьи на принудительном лечении по решению суда.</w:t>
      </w:r>
    </w:p>
    <w:p w:rsidR="00E75EB1" w:rsidRDefault="00E75EB1">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E75EB1" w:rsidRDefault="00E75EB1">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E75EB1" w:rsidRDefault="00E75EB1">
      <w:pPr>
        <w:pStyle w:val="ConsPlusNormal"/>
        <w:spacing w:before="220"/>
        <w:ind w:firstLine="540"/>
        <w:jc w:val="both"/>
      </w:pPr>
      <w:r>
        <w:t xml:space="preserve">сведения о произведенных расчетах, связанных с получением доходов от реализации товаров </w:t>
      </w:r>
      <w:r>
        <w:lastRenderedPageBreak/>
        <w:t>(работ,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E75EB1" w:rsidRDefault="00E75EB1">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E75EB1" w:rsidRDefault="00E75EB1">
      <w:pPr>
        <w:pStyle w:val="ConsPlusNormal"/>
        <w:spacing w:before="220"/>
        <w:ind w:firstLine="540"/>
        <w:jc w:val="both"/>
      </w:pPr>
      <w: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СД.</w:t>
      </w:r>
    </w:p>
    <w:p w:rsidR="00E75EB1" w:rsidRDefault="00E75EB1">
      <w:pPr>
        <w:pStyle w:val="ConsPlusNormal"/>
        <w:spacing w:before="220"/>
        <w:ind w:firstLine="540"/>
        <w:jc w:val="both"/>
      </w:pPr>
      <w:bookmarkStart w:id="8" w:name="P120"/>
      <w:bookmarkEnd w:id="8"/>
      <w:r>
        <w:t>2.9. В случае подачи документов представителем заявителя дополнительно к указанным документам представляется документ, удостоверяющий личность представителя заявителя, и документ, подтверждающий его полномочия.</w:t>
      </w:r>
    </w:p>
    <w:p w:rsidR="00E75EB1" w:rsidRDefault="00E75EB1">
      <w:pPr>
        <w:pStyle w:val="ConsPlusNormal"/>
        <w:spacing w:before="220"/>
        <w:ind w:firstLine="540"/>
        <w:jc w:val="both"/>
      </w:pPr>
      <w:r>
        <w:t>2.10. Перечень документов (сведений), необходимых в соответствии с законодательными или иными нормативными правовыми актами для предоставления мер социальной поддержки,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устанавливается административным регламентом. Указанные документы запрашиваются ЛОГКУ "ЦСЗН" в течение двух рабочих дней со дня поступления заявления в ЛОГКУ "ЦСЗН".</w:t>
      </w:r>
    </w:p>
    <w:p w:rsidR="00E75EB1" w:rsidRDefault="00E75EB1">
      <w:pPr>
        <w:pStyle w:val="ConsPlusNormal"/>
        <w:spacing w:before="220"/>
        <w:ind w:firstLine="540"/>
        <w:jc w:val="both"/>
      </w:pPr>
      <w:bookmarkStart w:id="9" w:name="P122"/>
      <w:bookmarkEnd w:id="9"/>
      <w:r>
        <w:t>2.11. Основаниями для отказа в приеме документов, необходимых для предоставления мер социальной поддержки, являются:</w:t>
      </w:r>
    </w:p>
    <w:p w:rsidR="00E75EB1" w:rsidRDefault="00E75EB1">
      <w:pPr>
        <w:pStyle w:val="ConsPlusNormal"/>
        <w:spacing w:before="220"/>
        <w:ind w:firstLine="540"/>
        <w:jc w:val="both"/>
      </w:pPr>
      <w:r>
        <w:t xml:space="preserve">1) утратил силу. - </w:t>
      </w:r>
      <w:hyperlink r:id="rId28">
        <w:r>
          <w:rPr>
            <w:color w:val="0000FF"/>
          </w:rPr>
          <w:t>Постановление</w:t>
        </w:r>
      </w:hyperlink>
      <w:r>
        <w:t xml:space="preserve"> Правительства Ленинградской области от 14.06.2024 N 411;</w:t>
      </w:r>
    </w:p>
    <w:p w:rsidR="00E75EB1" w:rsidRDefault="00E75EB1">
      <w:pPr>
        <w:pStyle w:val="ConsPlusNormal"/>
        <w:spacing w:before="220"/>
        <w:ind w:firstLine="540"/>
        <w:jc w:val="both"/>
      </w:pPr>
      <w:r>
        <w:t xml:space="preserve">2) несоответствие заявления и представленных заявителем в соответствии с </w:t>
      </w:r>
      <w:hyperlink w:anchor="P86">
        <w:r>
          <w:rPr>
            <w:color w:val="0000FF"/>
          </w:rPr>
          <w:t>пунктами 2.7</w:t>
        </w:r>
      </w:hyperlink>
      <w:r>
        <w:t xml:space="preserve"> и </w:t>
      </w:r>
      <w:hyperlink w:anchor="P99">
        <w:r>
          <w:rPr>
            <w:color w:val="0000FF"/>
          </w:rPr>
          <w:t>2.8</w:t>
        </w:r>
      </w:hyperlink>
      <w:r>
        <w:t xml:space="preserve"> настоящего Порядка документов требованиям, установленным настоящим Порядком и административным регламентом;</w:t>
      </w:r>
    </w:p>
    <w:p w:rsidR="00E75EB1" w:rsidRDefault="00E75EB1">
      <w:pPr>
        <w:pStyle w:val="ConsPlusNormal"/>
        <w:spacing w:before="220"/>
        <w:ind w:firstLine="540"/>
        <w:jc w:val="both"/>
      </w:pPr>
      <w:r>
        <w:t>3) 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E75EB1" w:rsidRDefault="00E75EB1">
      <w:pPr>
        <w:pStyle w:val="ConsPlusNormal"/>
        <w:spacing w:before="220"/>
        <w:ind w:firstLine="540"/>
        <w:jc w:val="both"/>
      </w:pPr>
      <w:r>
        <w:t>Решение об отказе в приеме документов принимается и вручается заявителю в соответствии с административным регламентом.</w:t>
      </w:r>
    </w:p>
    <w:p w:rsidR="00E75EB1" w:rsidRDefault="00E75EB1">
      <w:pPr>
        <w:pStyle w:val="ConsPlusNormal"/>
        <w:spacing w:before="220"/>
        <w:ind w:firstLine="540"/>
        <w:jc w:val="both"/>
      </w:pPr>
      <w:r>
        <w:t>2.11.1.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E75EB1" w:rsidRDefault="00E75EB1">
      <w:pPr>
        <w:pStyle w:val="ConsPlusNormal"/>
        <w:jc w:val="both"/>
      </w:pPr>
      <w:r>
        <w:t xml:space="preserve">(п. 2.11.1 введен </w:t>
      </w:r>
      <w:hyperlink r:id="rId29">
        <w:r>
          <w:rPr>
            <w:color w:val="0000FF"/>
          </w:rPr>
          <w:t>Постановлением</w:t>
        </w:r>
      </w:hyperlink>
      <w:r>
        <w:t xml:space="preserve"> Правительства Ленинградской области от 14.06.2024 N 411)</w:t>
      </w:r>
    </w:p>
    <w:p w:rsidR="00E75EB1" w:rsidRDefault="00E75EB1">
      <w:pPr>
        <w:pStyle w:val="ConsPlusNormal"/>
        <w:spacing w:before="220"/>
        <w:ind w:firstLine="540"/>
        <w:jc w:val="both"/>
      </w:pPr>
      <w:r>
        <w:t>2.12. Основаниями для отказа в назначении мер социальной поддержки являются:</w:t>
      </w:r>
    </w:p>
    <w:p w:rsidR="00E75EB1" w:rsidRDefault="00E75EB1">
      <w:pPr>
        <w:pStyle w:val="ConsPlusNormal"/>
        <w:spacing w:before="220"/>
        <w:ind w:firstLine="540"/>
        <w:jc w:val="both"/>
      </w:pPr>
      <w:bookmarkStart w:id="10" w:name="P130"/>
      <w:bookmarkEnd w:id="10"/>
      <w:r>
        <w:t>1) отсутствие у заявителя права на предоставление меры социальной поддержки;</w:t>
      </w:r>
    </w:p>
    <w:p w:rsidR="00E75EB1" w:rsidRDefault="00E75EB1">
      <w:pPr>
        <w:pStyle w:val="ConsPlusNormal"/>
        <w:spacing w:before="220"/>
        <w:ind w:firstLine="540"/>
        <w:jc w:val="both"/>
      </w:pPr>
      <w:r>
        <w:t xml:space="preserve">2) поступление сведений о смерти заявителя до принятия ЛОГКУ "ЦСЗН" решения о назначении меры социальной поддержки в срок, установленный </w:t>
      </w:r>
      <w:hyperlink w:anchor="P83">
        <w:r>
          <w:rPr>
            <w:color w:val="0000FF"/>
          </w:rPr>
          <w:t>пунктом 2.6</w:t>
        </w:r>
      </w:hyperlink>
      <w:r>
        <w:t xml:space="preserve"> настоящего Порядка;</w:t>
      </w:r>
    </w:p>
    <w:p w:rsidR="00E75EB1" w:rsidRDefault="00E75EB1">
      <w:pPr>
        <w:pStyle w:val="ConsPlusNormal"/>
        <w:spacing w:before="220"/>
        <w:ind w:firstLine="540"/>
        <w:jc w:val="both"/>
      </w:pPr>
      <w:r>
        <w:t xml:space="preserve">3) получение аналогичной меры социальной поддержки в соответствии с нормативным </w:t>
      </w:r>
      <w:r>
        <w:lastRenderedPageBreak/>
        <w:t>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E75EB1" w:rsidRDefault="00E75EB1">
      <w:pPr>
        <w:pStyle w:val="ConsPlusNormal"/>
        <w:spacing w:before="220"/>
        <w:ind w:firstLine="540"/>
        <w:jc w:val="both"/>
      </w:pPr>
      <w:r>
        <w:t>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E75EB1" w:rsidRDefault="00E75EB1">
      <w:pPr>
        <w:pStyle w:val="ConsPlusNormal"/>
        <w:jc w:val="both"/>
      </w:pPr>
      <w:r>
        <w:t xml:space="preserve">(пп. 4 введен </w:t>
      </w:r>
      <w:hyperlink r:id="rId30">
        <w:r>
          <w:rPr>
            <w:color w:val="0000FF"/>
          </w:rPr>
          <w:t>Постановлением</w:t>
        </w:r>
      </w:hyperlink>
      <w:r>
        <w:t xml:space="preserve"> Правительства Ленинградской области от 14.06.2024 N 411)</w:t>
      </w:r>
    </w:p>
    <w:p w:rsidR="00E75EB1" w:rsidRDefault="00E75EB1">
      <w:pPr>
        <w:pStyle w:val="ConsPlusNormal"/>
        <w:spacing w:before="220"/>
        <w:ind w:firstLine="540"/>
        <w:jc w:val="both"/>
      </w:pPr>
      <w:bookmarkStart w:id="11" w:name="P135"/>
      <w:bookmarkEnd w:id="11"/>
      <w:r>
        <w:t xml:space="preserve">2.13. В случае отсутствия в представленных документах информации, подтверждающей право заявителя на предоставление меры социальной поддержки, и(или) наличия противоречий в документах, представляемых в соответствии с </w:t>
      </w:r>
      <w:hyperlink w:anchor="P86">
        <w:r>
          <w:rPr>
            <w:color w:val="0000FF"/>
          </w:rPr>
          <w:t>пунктами 2.7</w:t>
        </w:r>
      </w:hyperlink>
      <w:r>
        <w:t xml:space="preserve"> и </w:t>
      </w:r>
      <w:hyperlink w:anchor="P99">
        <w:r>
          <w:rPr>
            <w:color w:val="0000FF"/>
          </w:rPr>
          <w:t>2.8</w:t>
        </w:r>
      </w:hyperlink>
      <w:r>
        <w:t xml:space="preserve"> настоящего Порядка, ЛОГКУ "ЦСЗН" в течение двух рабочих дней с даты поступления указанных документов направляет запросы в органы государственной власти и иные организации, в распоряжении которых находится указанная информация, принимает решение о приостановлении срока вынесения решения, указанного в </w:t>
      </w:r>
      <w:hyperlink w:anchor="P83">
        <w:r>
          <w:rPr>
            <w:color w:val="0000FF"/>
          </w:rPr>
          <w:t>пункте 2.6</w:t>
        </w:r>
      </w:hyperlink>
      <w:r>
        <w:t xml:space="preserve"> настоящего Порядка, до момента получения запрашиваемых сведений, но не более чем на 30 дней, о чем уведомляет заявителя в течение двух рабочих дней со дня, следующего за днем принятия соответствующего решения.</w:t>
      </w:r>
    </w:p>
    <w:p w:rsidR="00E75EB1" w:rsidRDefault="00E75EB1">
      <w:pPr>
        <w:pStyle w:val="ConsPlusNormal"/>
        <w:spacing w:before="220"/>
        <w:ind w:firstLine="540"/>
        <w:jc w:val="both"/>
      </w:pPr>
      <w:r>
        <w:t>Заявитель вправе самостоятельно представить запрашиваемую информацию (документы, сведения).</w:t>
      </w:r>
    </w:p>
    <w:p w:rsidR="00E75EB1" w:rsidRDefault="00E75EB1">
      <w:pPr>
        <w:pStyle w:val="ConsPlusNormal"/>
        <w:spacing w:before="220"/>
        <w:ind w:firstLine="540"/>
        <w:jc w:val="both"/>
      </w:pPr>
      <w:r>
        <w:t xml:space="preserve">При поступлении запрашиваемой информации (документов, сведений) течение срока рассмотрения заявления и полного комплекта документов, установленного </w:t>
      </w:r>
      <w:hyperlink w:anchor="P83">
        <w:r>
          <w:rPr>
            <w:color w:val="0000FF"/>
          </w:rPr>
          <w:t>пунктом 2.6</w:t>
        </w:r>
      </w:hyperlink>
      <w:r>
        <w:t xml:space="preserve"> настоящего Порядка, возобновляется.</w:t>
      </w:r>
    </w:p>
    <w:p w:rsidR="00E75EB1" w:rsidRDefault="00E75EB1">
      <w:pPr>
        <w:pStyle w:val="ConsPlusNormal"/>
        <w:spacing w:before="220"/>
        <w:ind w:firstLine="540"/>
        <w:jc w:val="both"/>
      </w:pPr>
      <w:r>
        <w:t xml:space="preserve">В случае непоступления запрашиваемой информации в срок, установленный </w:t>
      </w:r>
      <w:hyperlink w:anchor="P135">
        <w:r>
          <w:rPr>
            <w:color w:val="0000FF"/>
          </w:rPr>
          <w:t>абзацем первым</w:t>
        </w:r>
      </w:hyperlink>
      <w:r>
        <w:t xml:space="preserve"> настоящего пункта, ЛОГКУ "ЦСЗН" принимает решение об отказе в предоставлении меры социальной поддержки по основанию, установленному </w:t>
      </w:r>
      <w:hyperlink w:anchor="P130">
        <w:r>
          <w:rPr>
            <w:color w:val="0000FF"/>
          </w:rPr>
          <w:t>подпунктом 1 пункта 2.12</w:t>
        </w:r>
      </w:hyperlink>
      <w:r>
        <w:t xml:space="preserve"> настоящего Порядка.</w:t>
      </w:r>
    </w:p>
    <w:p w:rsidR="00E75EB1" w:rsidRDefault="00E75EB1">
      <w:pPr>
        <w:pStyle w:val="ConsPlusNormal"/>
        <w:spacing w:before="220"/>
        <w:ind w:firstLine="540"/>
        <w:jc w:val="both"/>
      </w:pPr>
      <w:r>
        <w:t>2.14. В случае если в состав семьи беременной жены участника специальной военной операции входит ребенок-инвалид, то при определении права на единовременное пособие беременным женам участников специальной военной операции и ежемесячное пособие беременным женам участников специальной военной операции, вставшим на учет в медицинской организации в ранние сроки беременности, при расчете среднедушевого денежного дохода членов семьи социальная пенсия ребенка-инвалида не учитывается.</w:t>
      </w:r>
    </w:p>
    <w:p w:rsidR="00E75EB1" w:rsidRDefault="00E75EB1">
      <w:pPr>
        <w:pStyle w:val="ConsPlusNormal"/>
        <w:jc w:val="both"/>
      </w:pPr>
      <w:r>
        <w:t xml:space="preserve">(п. 2.14 введен </w:t>
      </w:r>
      <w:hyperlink r:id="rId31">
        <w:r>
          <w:rPr>
            <w:color w:val="0000FF"/>
          </w:rPr>
          <w:t>Постановлением</w:t>
        </w:r>
      </w:hyperlink>
      <w:r>
        <w:t xml:space="preserve"> Правительства Ленинградской области от 20.06.2024 N 427)</w:t>
      </w:r>
    </w:p>
    <w:p w:rsidR="00E75EB1" w:rsidRDefault="00E75EB1">
      <w:pPr>
        <w:pStyle w:val="ConsPlusNormal"/>
        <w:ind w:firstLine="540"/>
        <w:jc w:val="both"/>
      </w:pPr>
    </w:p>
    <w:p w:rsidR="00E75EB1" w:rsidRDefault="00E75EB1">
      <w:pPr>
        <w:pStyle w:val="ConsPlusTitle"/>
        <w:jc w:val="center"/>
        <w:outlineLvl w:val="1"/>
      </w:pPr>
      <w:r>
        <w:t>3. Порядок осуществления перечисления денежных средств,</w:t>
      </w:r>
    </w:p>
    <w:p w:rsidR="00E75EB1" w:rsidRDefault="00E75EB1">
      <w:pPr>
        <w:pStyle w:val="ConsPlusTitle"/>
        <w:jc w:val="center"/>
      </w:pPr>
      <w:r>
        <w:t>предоставляемых в качестве мер социальной поддержки</w:t>
      </w:r>
    </w:p>
    <w:p w:rsidR="00E75EB1" w:rsidRDefault="00E75EB1">
      <w:pPr>
        <w:pStyle w:val="ConsPlusNormal"/>
        <w:ind w:firstLine="540"/>
        <w:jc w:val="both"/>
      </w:pPr>
    </w:p>
    <w:p w:rsidR="00E75EB1" w:rsidRDefault="00E75EB1">
      <w:pPr>
        <w:pStyle w:val="ConsPlusNormal"/>
        <w:ind w:firstLine="540"/>
        <w:jc w:val="both"/>
      </w:pPr>
      <w:r>
        <w:t>3.1. ЛОГКУ "ЦСЗН" в течение пяти рабочих дней с даты принятия решения о назначении мер социальной поддержки осуществляет перечисление денежных средств на счет получателя меры социальной поддержки, открытый в кредитной организации.</w:t>
      </w:r>
    </w:p>
    <w:p w:rsidR="00E75EB1" w:rsidRDefault="00E75EB1">
      <w:pPr>
        <w:pStyle w:val="ConsPlusNormal"/>
        <w:spacing w:before="220"/>
        <w:ind w:firstLine="540"/>
        <w:jc w:val="both"/>
      </w:pPr>
      <w:r>
        <w:t>Впоследствии перечисление ежемесячного пособия производится за текущий месяц не позднее 5-го числа месяца.</w:t>
      </w:r>
    </w:p>
    <w:p w:rsidR="00E75EB1" w:rsidRDefault="00E75EB1">
      <w:pPr>
        <w:pStyle w:val="ConsPlusNormal"/>
        <w:spacing w:before="220"/>
        <w:ind w:firstLine="540"/>
        <w:jc w:val="both"/>
      </w:pPr>
      <w:r>
        <w:t>3.2. ЛОГКУ "ЦСЗН" в течение семи рабочих дней с даты получения информации о перечислении денежных средств на счета получателей мер социальной поддержки размещает в АИС "Соцзащита" информацию о перечислении денежных средств.</w:t>
      </w:r>
    </w:p>
    <w:p w:rsidR="00E75EB1" w:rsidRDefault="00E75EB1">
      <w:pPr>
        <w:pStyle w:val="ConsPlusNormal"/>
        <w:spacing w:before="220"/>
        <w:ind w:firstLine="540"/>
        <w:jc w:val="both"/>
      </w:pPr>
      <w:r>
        <w:t>3.3. Суммы ежемесячного пособия, перечисленные получателям вследствие счетной ошибки ЛОГКУ "ЦСЗН", засчитываются в счет будущего ежемесячного пособия.</w:t>
      </w:r>
    </w:p>
    <w:p w:rsidR="00E75EB1" w:rsidRDefault="00E75EB1">
      <w:pPr>
        <w:pStyle w:val="ConsPlusNormal"/>
        <w:spacing w:before="220"/>
        <w:ind w:firstLine="540"/>
        <w:jc w:val="both"/>
      </w:pPr>
      <w:r>
        <w:lastRenderedPageBreak/>
        <w:t>3.4. Денежные средства, необоснованно выплаченные получателям мер социальной поддержки вследствие представления недостоверных сведений и(или) сокрытия информации, влияющей на право получения мер социальной поддержки, возвращаются получателями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E75EB1" w:rsidRDefault="00E75EB1">
      <w:pPr>
        <w:pStyle w:val="ConsPlusNormal"/>
        <w:spacing w:before="220"/>
        <w:ind w:firstLine="540"/>
        <w:jc w:val="both"/>
      </w:pPr>
      <w:r>
        <w:t>3.5. В случае смерти получателя мер социальной поддержки после выплаты ему денежных средств выплаченные суммы взысканию не подлежат.</w:t>
      </w:r>
    </w:p>
    <w:p w:rsidR="00E75EB1" w:rsidRDefault="00E75EB1">
      <w:pPr>
        <w:pStyle w:val="ConsPlusNormal"/>
        <w:ind w:firstLine="540"/>
        <w:jc w:val="both"/>
      </w:pPr>
    </w:p>
    <w:p w:rsidR="00E75EB1" w:rsidRDefault="00E75EB1">
      <w:pPr>
        <w:pStyle w:val="ConsPlusTitle"/>
        <w:jc w:val="center"/>
        <w:outlineLvl w:val="1"/>
      </w:pPr>
      <w:r>
        <w:t>4. Условия приостановления, возобновления и прекращения</w:t>
      </w:r>
    </w:p>
    <w:p w:rsidR="00E75EB1" w:rsidRDefault="00E75EB1">
      <w:pPr>
        <w:pStyle w:val="ConsPlusTitle"/>
        <w:jc w:val="center"/>
      </w:pPr>
      <w:r>
        <w:t>предоставления ежемесячного пособия</w:t>
      </w:r>
    </w:p>
    <w:p w:rsidR="00E75EB1" w:rsidRDefault="00E75EB1">
      <w:pPr>
        <w:pStyle w:val="ConsPlusNormal"/>
        <w:ind w:firstLine="540"/>
        <w:jc w:val="both"/>
      </w:pPr>
    </w:p>
    <w:p w:rsidR="00E75EB1" w:rsidRDefault="00E75EB1">
      <w:pPr>
        <w:pStyle w:val="ConsPlusNormal"/>
        <w:ind w:firstLine="540"/>
        <w:jc w:val="both"/>
      </w:pPr>
      <w:r>
        <w:t>4.1. Гражданин, имеющий право на получение ежемесячного пособия (законный представитель), обязан сообщить в ЛОГКУ "ЦСЗН" о возникновении следующих обстоятельств:</w:t>
      </w:r>
    </w:p>
    <w:p w:rsidR="00E75EB1" w:rsidRDefault="00E75EB1">
      <w:pPr>
        <w:pStyle w:val="ConsPlusNormal"/>
        <w:spacing w:before="220"/>
        <w:ind w:firstLine="540"/>
        <w:jc w:val="both"/>
      </w:pPr>
      <w:r>
        <w:t>1) изменение места жительства или места пребывания в связи с переездом за пределы Ленинградской области получателя ежемесячного пособия;</w:t>
      </w:r>
    </w:p>
    <w:p w:rsidR="00E75EB1" w:rsidRDefault="00E75EB1">
      <w:pPr>
        <w:pStyle w:val="ConsPlusNormal"/>
        <w:spacing w:before="220"/>
        <w:ind w:firstLine="540"/>
        <w:jc w:val="both"/>
      </w:pPr>
      <w:r>
        <w:t>2) изменение персональных данных получателя ежемесячного пособия и(или) способа выплаты ежемесячного пособия (реквизитов счета в кредитной организации);</w:t>
      </w:r>
    </w:p>
    <w:p w:rsidR="00E75EB1" w:rsidRDefault="00E75EB1">
      <w:pPr>
        <w:pStyle w:val="ConsPlusNormal"/>
        <w:spacing w:before="220"/>
        <w:ind w:firstLine="540"/>
        <w:jc w:val="both"/>
      </w:pPr>
      <w:r>
        <w:t>3) прерывание беременности, родоразрешение;</w:t>
      </w:r>
    </w:p>
    <w:p w:rsidR="00E75EB1" w:rsidRDefault="00E75EB1">
      <w:pPr>
        <w:pStyle w:val="ConsPlusNormal"/>
        <w:spacing w:before="220"/>
        <w:ind w:firstLine="540"/>
        <w:jc w:val="both"/>
      </w:pPr>
      <w:r>
        <w:t>4) гибель (смерть) участника специальной военной операции, являвшегося супругом получателя ежемесячного пособия;</w:t>
      </w:r>
    </w:p>
    <w:p w:rsidR="00E75EB1" w:rsidRDefault="00E75EB1">
      <w:pPr>
        <w:pStyle w:val="ConsPlusNormal"/>
        <w:spacing w:before="220"/>
        <w:ind w:firstLine="540"/>
        <w:jc w:val="both"/>
      </w:pPr>
      <w:r>
        <w:t>5) поступление сведений из штаба Ленинградского военного округа Вооруженных Сил Российской Федерации, военного комиссариата Ленинградской области и его районных территориальных подразделений, от командиров воинских частей о фактах самовольного оставления части или места службы участником специальной военной операции;</w:t>
      </w:r>
    </w:p>
    <w:p w:rsidR="00E75EB1" w:rsidRDefault="00E75EB1">
      <w:pPr>
        <w:pStyle w:val="ConsPlusNormal"/>
        <w:spacing w:before="220"/>
        <w:ind w:firstLine="540"/>
        <w:jc w:val="both"/>
      </w:pPr>
      <w:r>
        <w:t>6) увольнение с военной службы или окончание военной службы гражданина, призванного на военную службу по частичной мобилизации, либо окончание срока участия в специальной военной операции военнослужащих Вооруженных Сил Российской Федерации, военнослужащих, лиц, проходящих службу в войсках национальной гвардии Российской Федерации, либо окончание оказания добровольного содействия в выполнении задач, возложенных на Вооруженные Силы Российской Федерации в ходе специальной военной операции.</w:t>
      </w:r>
    </w:p>
    <w:p w:rsidR="00E75EB1" w:rsidRDefault="00E75EB1">
      <w:pPr>
        <w:pStyle w:val="ConsPlusNormal"/>
        <w:spacing w:before="220"/>
        <w:ind w:firstLine="540"/>
        <w:jc w:val="both"/>
      </w:pPr>
      <w:r>
        <w:t>Указанная информация направляется в ЛОГКУ "ЦСЗН" в течение 30 дней со дня наступления соответствующих обстоятельств.</w:t>
      </w:r>
    </w:p>
    <w:p w:rsidR="00E75EB1" w:rsidRDefault="00E75EB1">
      <w:pPr>
        <w:pStyle w:val="ConsPlusNormal"/>
        <w:jc w:val="both"/>
      </w:pPr>
      <w:r>
        <w:t xml:space="preserve">(п. 4.1 в ред. </w:t>
      </w:r>
      <w:hyperlink r:id="rId32">
        <w:r>
          <w:rPr>
            <w:color w:val="0000FF"/>
          </w:rPr>
          <w:t>Постановления</w:t>
        </w:r>
      </w:hyperlink>
      <w:r>
        <w:t xml:space="preserve"> Правительства Ленинградской области от 16.01.2025 N 26)</w:t>
      </w:r>
    </w:p>
    <w:p w:rsidR="00E75EB1" w:rsidRDefault="00E75EB1">
      <w:pPr>
        <w:pStyle w:val="ConsPlusNormal"/>
        <w:spacing w:before="220"/>
        <w:ind w:firstLine="540"/>
        <w:jc w:val="both"/>
      </w:pPr>
      <w:bookmarkStart w:id="12" w:name="P164"/>
      <w:bookmarkEnd w:id="12"/>
      <w:r>
        <w:t>4.2. Выплата ежемесячного пособия приостанавливается в случае возврата денежных средств кредитной организацией по причине закрытия счета получателем ежемесячного пособия с 1-го числа месяца, следующего за месяцем, в котором произошли указанные обстоятельства.</w:t>
      </w:r>
    </w:p>
    <w:p w:rsidR="00E75EB1" w:rsidRDefault="00E75EB1">
      <w:pPr>
        <w:pStyle w:val="ConsPlusNormal"/>
        <w:spacing w:before="220"/>
        <w:ind w:firstLine="540"/>
        <w:jc w:val="both"/>
      </w:pPr>
      <w:r>
        <w:t>4.3. Выплата ежемесячного пособия возобновляется с месяца приостановления ежемесячного пособия (но не более чем за три месяца) в случае открытия нового счета в кредитной организации (в случае закрытия счета, на который ранее осуществлялось перечисление ежемесячного пособия).</w:t>
      </w:r>
    </w:p>
    <w:p w:rsidR="00E75EB1" w:rsidRDefault="00E75EB1">
      <w:pPr>
        <w:pStyle w:val="ConsPlusNormal"/>
        <w:spacing w:before="220"/>
        <w:ind w:firstLine="540"/>
        <w:jc w:val="both"/>
      </w:pPr>
      <w:bookmarkStart w:id="13" w:name="P166"/>
      <w:bookmarkEnd w:id="13"/>
      <w:r>
        <w:t>4.4. Выплата ежемесячного пособия прекращается с месяца, следующего за месяцем, в котором наступили следующие обстоятельства:</w:t>
      </w:r>
    </w:p>
    <w:p w:rsidR="00E75EB1" w:rsidRDefault="00E75EB1">
      <w:pPr>
        <w:pStyle w:val="ConsPlusNormal"/>
        <w:spacing w:before="220"/>
        <w:ind w:firstLine="540"/>
        <w:jc w:val="both"/>
      </w:pPr>
      <w:r>
        <w:t xml:space="preserve">поступление сведений о наступлении обстоятельств, влекущих утрату права на получение </w:t>
      </w:r>
      <w:r>
        <w:lastRenderedPageBreak/>
        <w:t xml:space="preserve">ежемесячного пособия (несоответствие получателя ежемесячного пособия требованиям, установленным </w:t>
      </w:r>
      <w:hyperlink w:anchor="P62">
        <w:r>
          <w:rPr>
            <w:color w:val="0000FF"/>
          </w:rPr>
          <w:t>пунктом 1.5</w:t>
        </w:r>
      </w:hyperlink>
      <w:r>
        <w:t xml:space="preserve"> настоящего Порядка);</w:t>
      </w:r>
    </w:p>
    <w:p w:rsidR="00E75EB1" w:rsidRDefault="00E75EB1">
      <w:pPr>
        <w:pStyle w:val="ConsPlusNormal"/>
        <w:spacing w:before="220"/>
        <w:ind w:firstLine="540"/>
        <w:jc w:val="both"/>
      </w:pPr>
      <w:r>
        <w:t>выявление факта представления получателем ежемесячного пособия заведомо недостоверных сведений и(или) поддельных документов, повлиявших на принятие решения о назначении ежемесячного пособия;</w:t>
      </w:r>
    </w:p>
    <w:p w:rsidR="00E75EB1" w:rsidRDefault="00E75EB1">
      <w:pPr>
        <w:pStyle w:val="ConsPlusNormal"/>
        <w:spacing w:before="220"/>
        <w:ind w:firstLine="540"/>
        <w:jc w:val="both"/>
      </w:pPr>
      <w:r>
        <w:t>смерть получателя ежемесячного пособия, либо объявление его умершим, либо признание получателя ежемесячного пособия безвестно отсутствующим на основании вступившего в законную силу решения суда;</w:t>
      </w:r>
    </w:p>
    <w:p w:rsidR="00E75EB1" w:rsidRDefault="00E75EB1">
      <w:pPr>
        <w:pStyle w:val="ConsPlusNormal"/>
        <w:spacing w:before="220"/>
        <w:ind w:firstLine="540"/>
        <w:jc w:val="both"/>
      </w:pPr>
      <w:r>
        <w:t>поступление сведений из штаба Ленинградского военного округа Вооруженных Сил Российской Федерации, военного комиссариата Ленинградской области и его районных территориальных подразделений, от командиров воинских частей о фактах самовольного оставления части или места службы участником специальной военной операции;</w:t>
      </w:r>
    </w:p>
    <w:p w:rsidR="00E75EB1" w:rsidRDefault="00E75EB1">
      <w:pPr>
        <w:pStyle w:val="ConsPlusNormal"/>
        <w:jc w:val="both"/>
      </w:pPr>
      <w:r>
        <w:t xml:space="preserve">(абзац введен </w:t>
      </w:r>
      <w:hyperlink r:id="rId33">
        <w:r>
          <w:rPr>
            <w:color w:val="0000FF"/>
          </w:rPr>
          <w:t>Постановлением</w:t>
        </w:r>
      </w:hyperlink>
      <w:r>
        <w:t xml:space="preserve"> Правительства Ленинградской области от 16.01.2025 N 26)</w:t>
      </w:r>
    </w:p>
    <w:p w:rsidR="00E75EB1" w:rsidRDefault="00E75EB1">
      <w:pPr>
        <w:pStyle w:val="ConsPlusNormal"/>
        <w:spacing w:before="220"/>
        <w:ind w:firstLine="540"/>
        <w:jc w:val="both"/>
      </w:pPr>
      <w:r>
        <w:t>увольнение с военной службы или окончание военной службы гражданина, призванного на военную службу по частичной мобилизации, либо окончание срока участия в специальной военной операции военнослужащих Вооруженных Сил Российской Федерации, военнослужащих, лиц, проходящих службу в войсках национальной гвардии Российской Федерации, либо окончание оказания добровольного содействия в выполнении задач, возложенных на Вооруженные Силы Российской Федерации в ходе специальной военной операции.</w:t>
      </w:r>
    </w:p>
    <w:p w:rsidR="00E75EB1" w:rsidRDefault="00E75EB1">
      <w:pPr>
        <w:pStyle w:val="ConsPlusNormal"/>
        <w:jc w:val="both"/>
      </w:pPr>
      <w:r>
        <w:t xml:space="preserve">(абзац введен </w:t>
      </w:r>
      <w:hyperlink r:id="rId34">
        <w:r>
          <w:rPr>
            <w:color w:val="0000FF"/>
          </w:rPr>
          <w:t>Постановлением</w:t>
        </w:r>
      </w:hyperlink>
      <w:r>
        <w:t xml:space="preserve"> Правительства Ленинградской области от 16.01.2025 N 26)</w:t>
      </w:r>
    </w:p>
    <w:p w:rsidR="00E75EB1" w:rsidRDefault="00E75EB1">
      <w:pPr>
        <w:pStyle w:val="ConsPlusNormal"/>
        <w:spacing w:before="220"/>
        <w:ind w:firstLine="540"/>
        <w:jc w:val="both"/>
      </w:pPr>
      <w:r>
        <w:t xml:space="preserve">4.5. В случае наступления обстоятельств, указанных в </w:t>
      </w:r>
      <w:hyperlink w:anchor="P164">
        <w:r>
          <w:rPr>
            <w:color w:val="0000FF"/>
          </w:rPr>
          <w:t>пунктах 4.2</w:t>
        </w:r>
      </w:hyperlink>
      <w:r>
        <w:t xml:space="preserve"> - </w:t>
      </w:r>
      <w:hyperlink w:anchor="P166">
        <w:r>
          <w:rPr>
            <w:color w:val="0000FF"/>
          </w:rPr>
          <w:t>4.4</w:t>
        </w:r>
      </w:hyperlink>
      <w:r>
        <w:t xml:space="preserve"> настоящего Порядка, ЛОГКУ "ЦСЗН" принимает соответствующее решение (о приостановлении, возобновлении или прекращении выплаты ежемесячного пособия) в течение шести рабочих дней с даты поступления сведений об изменившихся обстоятельствах, влияющих на получение ежемесячного пособия.</w:t>
      </w:r>
    </w:p>
    <w:p w:rsidR="00E75EB1" w:rsidRDefault="00E75EB1">
      <w:pPr>
        <w:pStyle w:val="ConsPlusNormal"/>
        <w:spacing w:before="220"/>
        <w:ind w:firstLine="540"/>
        <w:jc w:val="both"/>
      </w:pPr>
      <w:r>
        <w:t>О принятом ЛОГКУ "ЦСЗН" решении получатель ежемесячного пособия уведомляется в течение двух рабочих дней с даты, следующей за днем принятия соответствующего решения.</w:t>
      </w:r>
    </w:p>
    <w:p w:rsidR="00E75EB1" w:rsidRDefault="00E75EB1">
      <w:pPr>
        <w:pStyle w:val="ConsPlusNormal"/>
        <w:spacing w:before="220"/>
        <w:ind w:firstLine="540"/>
        <w:jc w:val="both"/>
      </w:pPr>
      <w:r>
        <w:t>В соответствии с принятым решением ЛОГКУ "ЦСЗН" вносит изменения в АИС "Соцзащита" в течение одного рабочего дня с даты принятия решения.</w:t>
      </w:r>
    </w:p>
    <w:p w:rsidR="00E75EB1" w:rsidRDefault="00E75EB1">
      <w:pPr>
        <w:pStyle w:val="ConsPlusNormal"/>
        <w:ind w:firstLine="540"/>
        <w:jc w:val="both"/>
      </w:pPr>
    </w:p>
    <w:p w:rsidR="00E75EB1" w:rsidRDefault="00E75EB1">
      <w:pPr>
        <w:pStyle w:val="ConsPlusNormal"/>
        <w:ind w:firstLine="540"/>
        <w:jc w:val="both"/>
      </w:pPr>
    </w:p>
    <w:p w:rsidR="00E75EB1" w:rsidRDefault="00E75EB1">
      <w:pPr>
        <w:pStyle w:val="ConsPlusNormal"/>
        <w:pBdr>
          <w:bottom w:val="single" w:sz="6" w:space="0" w:color="auto"/>
        </w:pBdr>
        <w:spacing w:before="100" w:after="100"/>
        <w:jc w:val="both"/>
        <w:rPr>
          <w:sz w:val="2"/>
          <w:szCs w:val="2"/>
        </w:rPr>
      </w:pPr>
    </w:p>
    <w:p w:rsidR="009F52F9" w:rsidRDefault="009F52F9"/>
    <w:sectPr w:rsidR="009F52F9" w:rsidSect="003F5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B1"/>
    <w:rsid w:val="009F52F9"/>
    <w:rsid w:val="00E7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EA50"/>
  <w15:chartTrackingRefBased/>
  <w15:docId w15:val="{E8F81CDB-E10C-4DCD-BB2E-EAA506B3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E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5E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5E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4849&amp;dst=100139" TargetMode="External"/><Relationship Id="rId13" Type="http://schemas.openxmlformats.org/officeDocument/2006/relationships/hyperlink" Target="https://login.consultant.ru/link/?req=doc&amp;base=SPB&amp;n=296427&amp;dst=100022" TargetMode="External"/><Relationship Id="rId18" Type="http://schemas.openxmlformats.org/officeDocument/2006/relationships/hyperlink" Target="https://login.consultant.ru/link/?req=doc&amp;base=SPB&amp;n=310321&amp;dst=100016" TargetMode="External"/><Relationship Id="rId26" Type="http://schemas.openxmlformats.org/officeDocument/2006/relationships/hyperlink" Target="https://login.consultant.ru/link/?req=doc&amp;base=SPB&amp;n=304849&amp;dst=10014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884&amp;dst=106" TargetMode="External"/><Relationship Id="rId34" Type="http://schemas.openxmlformats.org/officeDocument/2006/relationships/hyperlink" Target="https://login.consultant.ru/link/?req=doc&amp;base=SPB&amp;n=304849&amp;dst=100155" TargetMode="External"/><Relationship Id="rId7" Type="http://schemas.openxmlformats.org/officeDocument/2006/relationships/hyperlink" Target="https://login.consultant.ru/link/?req=doc&amp;base=SPB&amp;n=296427&amp;dst=100022" TargetMode="External"/><Relationship Id="rId12" Type="http://schemas.openxmlformats.org/officeDocument/2006/relationships/hyperlink" Target="https://login.consultant.ru/link/?req=doc&amp;base=SPB&amp;n=293804&amp;dst=100013" TargetMode="External"/><Relationship Id="rId17" Type="http://schemas.openxmlformats.org/officeDocument/2006/relationships/hyperlink" Target="https://login.consultant.ru/link/?req=doc&amp;base=LAW&amp;n=494439&amp;dst=100366" TargetMode="External"/><Relationship Id="rId25" Type="http://schemas.openxmlformats.org/officeDocument/2006/relationships/hyperlink" Target="https://login.consultant.ru/link/?req=doc&amp;base=LAW&amp;n=489643" TargetMode="External"/><Relationship Id="rId33" Type="http://schemas.openxmlformats.org/officeDocument/2006/relationships/hyperlink" Target="https://login.consultant.ru/link/?req=doc&amp;base=SPB&amp;n=304849&amp;dst=100153" TargetMode="External"/><Relationship Id="rId2" Type="http://schemas.openxmlformats.org/officeDocument/2006/relationships/settings" Target="settings.xml"/><Relationship Id="rId16" Type="http://schemas.openxmlformats.org/officeDocument/2006/relationships/hyperlink" Target="https://login.consultant.ru/link/?req=doc&amp;base=SPB&amp;n=296427&amp;dst=100023" TargetMode="External"/><Relationship Id="rId20" Type="http://schemas.openxmlformats.org/officeDocument/2006/relationships/hyperlink" Target="https://login.consultant.ru/link/?req=doc&amp;base=LAW&amp;n=482884&amp;dst=100119" TargetMode="External"/><Relationship Id="rId29" Type="http://schemas.openxmlformats.org/officeDocument/2006/relationships/hyperlink" Target="https://login.consultant.ru/link/?req=doc&amp;base=SPB&amp;n=297719&amp;dst=100199" TargetMode="External"/><Relationship Id="rId1" Type="http://schemas.openxmlformats.org/officeDocument/2006/relationships/styles" Target="styles.xml"/><Relationship Id="rId6" Type="http://schemas.openxmlformats.org/officeDocument/2006/relationships/hyperlink" Target="https://login.consultant.ru/link/?req=doc&amp;base=SPB&amp;n=293804&amp;dst=100013" TargetMode="External"/><Relationship Id="rId11" Type="http://schemas.openxmlformats.org/officeDocument/2006/relationships/hyperlink" Target="https://login.consultant.ru/link/?req=doc&amp;base=SPB&amp;n=297719&amp;dst=100197" TargetMode="External"/><Relationship Id="rId24" Type="http://schemas.openxmlformats.org/officeDocument/2006/relationships/hyperlink" Target="https://login.consultant.ru/link/?req=doc&amp;base=SPB&amp;n=287839&amp;dst=100017" TargetMode="External"/><Relationship Id="rId32" Type="http://schemas.openxmlformats.org/officeDocument/2006/relationships/hyperlink" Target="https://login.consultant.ru/link/?req=doc&amp;base=SPB&amp;n=304849&amp;dst=100144" TargetMode="External"/><Relationship Id="rId5" Type="http://schemas.openxmlformats.org/officeDocument/2006/relationships/hyperlink" Target="https://login.consultant.ru/link/?req=doc&amp;base=SPB&amp;n=297719&amp;dst=100197" TargetMode="External"/><Relationship Id="rId15" Type="http://schemas.openxmlformats.org/officeDocument/2006/relationships/hyperlink" Target="https://login.consultant.ru/link/?req=doc&amp;base=SPB&amp;n=310321&amp;dst=100016" TargetMode="External"/><Relationship Id="rId23" Type="http://schemas.openxmlformats.org/officeDocument/2006/relationships/hyperlink" Target="https://login.consultant.ru/link/?req=doc&amp;base=SPB&amp;n=287839&amp;dst=100016" TargetMode="External"/><Relationship Id="rId28" Type="http://schemas.openxmlformats.org/officeDocument/2006/relationships/hyperlink" Target="https://login.consultant.ru/link/?req=doc&amp;base=SPB&amp;n=297719&amp;dst=100198" TargetMode="External"/><Relationship Id="rId36" Type="http://schemas.openxmlformats.org/officeDocument/2006/relationships/theme" Target="theme/theme1.xml"/><Relationship Id="rId10" Type="http://schemas.openxmlformats.org/officeDocument/2006/relationships/hyperlink" Target="https://login.consultant.ru/link/?req=doc&amp;base=SPB&amp;n=287839&amp;dst=100012" TargetMode="External"/><Relationship Id="rId19" Type="http://schemas.openxmlformats.org/officeDocument/2006/relationships/hyperlink" Target="https://login.consultant.ru/link/?req=doc&amp;base=SPB&amp;n=287839&amp;dst=100013" TargetMode="External"/><Relationship Id="rId31" Type="http://schemas.openxmlformats.org/officeDocument/2006/relationships/hyperlink" Target="https://login.consultant.ru/link/?req=doc&amp;base=SPB&amp;n=293804&amp;dst=100013" TargetMode="External"/><Relationship Id="rId4" Type="http://schemas.openxmlformats.org/officeDocument/2006/relationships/hyperlink" Target="https://login.consultant.ru/link/?req=doc&amp;base=SPB&amp;n=287839&amp;dst=100012" TargetMode="External"/><Relationship Id="rId9" Type="http://schemas.openxmlformats.org/officeDocument/2006/relationships/hyperlink" Target="https://login.consultant.ru/link/?req=doc&amp;base=SPB&amp;n=310321&amp;dst=100016" TargetMode="External"/><Relationship Id="rId14" Type="http://schemas.openxmlformats.org/officeDocument/2006/relationships/hyperlink" Target="https://login.consultant.ru/link/?req=doc&amp;base=SPB&amp;n=304849&amp;dst=100139" TargetMode="External"/><Relationship Id="rId22" Type="http://schemas.openxmlformats.org/officeDocument/2006/relationships/hyperlink" Target="https://login.consultant.ru/link/?req=doc&amp;base=LAW&amp;n=372860" TargetMode="External"/><Relationship Id="rId27" Type="http://schemas.openxmlformats.org/officeDocument/2006/relationships/hyperlink" Target="https://login.consultant.ru/link/?req=doc&amp;base=SPB&amp;n=296427&amp;dst=100024" TargetMode="External"/><Relationship Id="rId30" Type="http://schemas.openxmlformats.org/officeDocument/2006/relationships/hyperlink" Target="https://login.consultant.ru/link/?req=doc&amp;base=SPB&amp;n=297719&amp;dst=10020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4900</Words>
  <Characters>27933</Characters>
  <Application>Microsoft Office Word</Application>
  <DocSecurity>0</DocSecurity>
  <Lines>232</Lines>
  <Paragraphs>65</Paragraphs>
  <ScaleCrop>false</ScaleCrop>
  <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2025-06-25T13:36:00Z</dcterms:created>
  <dcterms:modified xsi:type="dcterms:W3CDTF">2025-06-25T13:37:00Z</dcterms:modified>
</cp:coreProperties>
</file>