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59" w:rsidRDefault="00504F59" w:rsidP="00504F59">
      <w:pPr>
        <w:pStyle w:val="ConsPlusTitle"/>
        <w:jc w:val="center"/>
      </w:pPr>
      <w:r>
        <w:t>АДМИНИСТРАТИВНЫЙ РЕГЛАМЕНТ</w:t>
      </w:r>
    </w:p>
    <w:p w:rsidR="00504F59" w:rsidRDefault="00504F59" w:rsidP="00504F59">
      <w:pPr>
        <w:pStyle w:val="ConsPlusTitle"/>
        <w:jc w:val="center"/>
      </w:pPr>
      <w:r>
        <w:t>ПРЕДОСТАВЛЕНИЯ НА ТЕРРИТОРИИ ЛЕНИНГРАДСКОЙ ОБЛАСТИ</w:t>
      </w:r>
    </w:p>
    <w:p w:rsidR="00504F59" w:rsidRDefault="00504F59" w:rsidP="00504F59">
      <w:pPr>
        <w:pStyle w:val="ConsPlusTitle"/>
        <w:jc w:val="center"/>
      </w:pPr>
      <w:r>
        <w:t>ГОСУДАРСТВЕННОЙ УСЛУГИ ПО ЗАМЕНЕ ОБОРУДОВАНИЯ, ВХОДЯЩЕГО</w:t>
      </w:r>
    </w:p>
    <w:p w:rsidR="00504F59" w:rsidRDefault="00504F59" w:rsidP="00504F59">
      <w:pPr>
        <w:pStyle w:val="ConsPlusTitle"/>
        <w:jc w:val="center"/>
      </w:pPr>
      <w:r>
        <w:t>В СОСТАВ ВНУТРИДОМОВОГО (ВНУТРИКВАРТИРНОГО) ГАЗОВОГО</w:t>
      </w:r>
    </w:p>
    <w:p w:rsidR="00504F59" w:rsidRDefault="00504F59" w:rsidP="00504F59">
      <w:pPr>
        <w:pStyle w:val="ConsPlusTitle"/>
        <w:jc w:val="center"/>
      </w:pPr>
      <w:r>
        <w:t>ОБОРУДОВАНИЯ ОТДЕЛЬНЫМ КАТЕГОРИЯМ ГРАЖДАН</w:t>
      </w:r>
    </w:p>
    <w:p w:rsidR="00504F59" w:rsidRDefault="00504F59" w:rsidP="00504F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4F59"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F59" w:rsidRDefault="00504F59"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4F59" w:rsidRDefault="00504F59"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4F59" w:rsidRDefault="00504F59" w:rsidP="00B625E6">
            <w:pPr>
              <w:pStyle w:val="ConsPlusNormal"/>
              <w:jc w:val="center"/>
            </w:pPr>
            <w:r>
              <w:rPr>
                <w:color w:val="392C69"/>
              </w:rPr>
              <w:t>Список изменяющих документов</w:t>
            </w:r>
          </w:p>
          <w:p w:rsidR="00504F59" w:rsidRDefault="00504F59"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504F59" w:rsidRDefault="00504F59" w:rsidP="00B625E6">
            <w:pPr>
              <w:pStyle w:val="ConsPlusNormal"/>
              <w:jc w:val="center"/>
            </w:pPr>
            <w:r>
              <w:rPr>
                <w:color w:val="392C69"/>
              </w:rPr>
              <w:t>области от 20.06.2022 N 04-32; в ред. Приказов комитета по социальной защите</w:t>
            </w:r>
          </w:p>
          <w:p w:rsidR="00504F59" w:rsidRDefault="00504F59" w:rsidP="00B625E6">
            <w:pPr>
              <w:pStyle w:val="ConsPlusNormal"/>
              <w:jc w:val="center"/>
            </w:pPr>
            <w:r>
              <w:rPr>
                <w:color w:val="392C69"/>
              </w:rPr>
              <w:t xml:space="preserve">населения Ленинградской области от 11.01.2023 </w:t>
            </w:r>
            <w:hyperlink r:id="rId6">
              <w:r>
                <w:rPr>
                  <w:color w:val="0000FF"/>
                </w:rPr>
                <w:t>N 04-2</w:t>
              </w:r>
            </w:hyperlink>
            <w:r>
              <w:rPr>
                <w:color w:val="392C69"/>
              </w:rPr>
              <w:t xml:space="preserve">, от 15.02.2023 </w:t>
            </w:r>
            <w:hyperlink r:id="rId7">
              <w:r>
                <w:rPr>
                  <w:color w:val="0000FF"/>
                </w:rPr>
                <w:t>N 04-10</w:t>
              </w:r>
            </w:hyperlink>
            <w:r>
              <w:rPr>
                <w:color w:val="392C69"/>
              </w:rPr>
              <w:t>,</w:t>
            </w:r>
          </w:p>
          <w:p w:rsidR="00504F59" w:rsidRDefault="00504F59" w:rsidP="00B625E6">
            <w:pPr>
              <w:pStyle w:val="ConsPlusNormal"/>
              <w:jc w:val="center"/>
            </w:pPr>
            <w:r>
              <w:rPr>
                <w:color w:val="392C69"/>
              </w:rPr>
              <w:t xml:space="preserve">от 02.06.2023 </w:t>
            </w:r>
            <w:hyperlink r:id="rId8">
              <w:r>
                <w:rPr>
                  <w:color w:val="0000FF"/>
                </w:rPr>
                <w:t>N 04-34</w:t>
              </w:r>
            </w:hyperlink>
            <w:r>
              <w:rPr>
                <w:color w:val="392C69"/>
              </w:rPr>
              <w:t xml:space="preserve">, от 09.01.2024 </w:t>
            </w:r>
            <w:hyperlink r:id="rId9">
              <w:r>
                <w:rPr>
                  <w:color w:val="0000FF"/>
                </w:rPr>
                <w:t>N 04-1</w:t>
              </w:r>
            </w:hyperlink>
            <w:r>
              <w:rPr>
                <w:color w:val="392C69"/>
              </w:rPr>
              <w:t xml:space="preserve">, от 14.06.2024 </w:t>
            </w:r>
            <w:hyperlink r:id="rId10">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F59" w:rsidRDefault="00504F59" w:rsidP="00B625E6">
            <w:pPr>
              <w:pStyle w:val="ConsPlusNormal"/>
            </w:pPr>
          </w:p>
        </w:tc>
      </w:tr>
    </w:tbl>
    <w:p w:rsidR="00504F59" w:rsidRDefault="00504F59" w:rsidP="00504F59">
      <w:pPr>
        <w:pStyle w:val="ConsPlusNormal"/>
      </w:pPr>
    </w:p>
    <w:p w:rsidR="00504F59" w:rsidRDefault="00504F59" w:rsidP="00504F59">
      <w:pPr>
        <w:pStyle w:val="ConsPlusNormal"/>
        <w:jc w:val="center"/>
      </w:pPr>
      <w:r>
        <w:t>(сокращенное наименование - замена оборудования, входящего</w:t>
      </w:r>
    </w:p>
    <w:p w:rsidR="00504F59" w:rsidRDefault="00504F59" w:rsidP="00504F59">
      <w:pPr>
        <w:pStyle w:val="ConsPlusNormal"/>
        <w:jc w:val="center"/>
      </w:pPr>
      <w:r>
        <w:t>в состав внутридомового (внутриквартирного) газового</w:t>
      </w:r>
    </w:p>
    <w:p w:rsidR="00504F59" w:rsidRDefault="00504F59" w:rsidP="00504F59">
      <w:pPr>
        <w:pStyle w:val="ConsPlusNormal"/>
        <w:jc w:val="center"/>
      </w:pPr>
      <w:r>
        <w:t>оборудования (далее - регламент, государственная услуга)</w:t>
      </w:r>
    </w:p>
    <w:p w:rsidR="00504F59" w:rsidRDefault="00504F59" w:rsidP="00504F59">
      <w:pPr>
        <w:pStyle w:val="ConsPlusNormal"/>
      </w:pPr>
    </w:p>
    <w:p w:rsidR="00504F59" w:rsidRDefault="00504F59" w:rsidP="00504F59">
      <w:pPr>
        <w:pStyle w:val="ConsPlusTitle"/>
        <w:jc w:val="center"/>
        <w:outlineLvl w:val="1"/>
      </w:pPr>
      <w:r>
        <w:t>I. ОБЩИЕ ПОЛОЖЕНИЯ</w:t>
      </w:r>
    </w:p>
    <w:p w:rsidR="00504F59" w:rsidRDefault="00504F59" w:rsidP="00504F59">
      <w:pPr>
        <w:pStyle w:val="ConsPlusNormal"/>
      </w:pPr>
    </w:p>
    <w:p w:rsidR="00504F59" w:rsidRDefault="00504F59" w:rsidP="00504F59">
      <w:pPr>
        <w:pStyle w:val="ConsPlusTitle"/>
        <w:jc w:val="center"/>
        <w:outlineLvl w:val="2"/>
      </w:pPr>
      <w:r>
        <w:t>Предмет регулирования административного регламента</w:t>
      </w:r>
    </w:p>
    <w:p w:rsidR="00504F59" w:rsidRDefault="00504F59" w:rsidP="00504F59">
      <w:pPr>
        <w:pStyle w:val="ConsPlusTitle"/>
        <w:jc w:val="center"/>
      </w:pPr>
      <w:r>
        <w:t>услуги (описание услуги)</w:t>
      </w:r>
    </w:p>
    <w:p w:rsidR="00504F59" w:rsidRDefault="00504F59" w:rsidP="00504F59">
      <w:pPr>
        <w:pStyle w:val="ConsPlusNormal"/>
      </w:pPr>
    </w:p>
    <w:p w:rsidR="00504F59" w:rsidRDefault="00504F59" w:rsidP="00504F59">
      <w:pPr>
        <w:pStyle w:val="ConsPlusNormal"/>
        <w:ind w:firstLine="540"/>
        <w:jc w:val="both"/>
      </w:pPr>
      <w:r>
        <w:t>1.1. Настоящий регламент устанавливает порядок и стандарт предоставления государственной услуги.</w:t>
      </w:r>
    </w:p>
    <w:p w:rsidR="00504F59" w:rsidRDefault="00504F59" w:rsidP="00504F59">
      <w:pPr>
        <w:pStyle w:val="ConsPlusNormal"/>
      </w:pPr>
    </w:p>
    <w:p w:rsidR="00504F59" w:rsidRDefault="00504F59" w:rsidP="00504F59">
      <w:pPr>
        <w:pStyle w:val="ConsPlusTitle"/>
        <w:jc w:val="center"/>
        <w:outlineLvl w:val="2"/>
      </w:pPr>
      <w:r>
        <w:t>Категории заявителей и их представителей, имеющих право</w:t>
      </w:r>
    </w:p>
    <w:p w:rsidR="00504F59" w:rsidRDefault="00504F59" w:rsidP="00504F59">
      <w:pPr>
        <w:pStyle w:val="ConsPlusTitle"/>
        <w:jc w:val="center"/>
      </w:pPr>
      <w:r>
        <w:t>выступать от их имени</w:t>
      </w:r>
    </w:p>
    <w:p w:rsidR="00504F59" w:rsidRDefault="00504F59" w:rsidP="00504F59">
      <w:pPr>
        <w:pStyle w:val="ConsPlusNormal"/>
      </w:pPr>
    </w:p>
    <w:p w:rsidR="00504F59" w:rsidRDefault="00504F59" w:rsidP="00504F59">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имеющие место жительства или место пребывания на территории Ленинградской области на дату выдачи документа (акта) специализированной организации о результатах технического диагностирования газового оборудования гражданина и необходимости его замены и являющиеся собственниками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среднедушевой доход которых не превышает величину прожиточного минимума на душу населения, установленную в Ленинградской области, из числа:</w:t>
      </w:r>
    </w:p>
    <w:p w:rsidR="00504F59" w:rsidRDefault="00504F59" w:rsidP="00504F59">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11.01.2023 N 04-2)</w:t>
      </w:r>
    </w:p>
    <w:p w:rsidR="00504F59" w:rsidRDefault="00504F59" w:rsidP="00504F59">
      <w:pPr>
        <w:pStyle w:val="ConsPlusNormal"/>
        <w:spacing w:before="220"/>
        <w:ind w:firstLine="540"/>
        <w:jc w:val="both"/>
      </w:pPr>
      <w:r>
        <w:t>инвалидов I группы;</w:t>
      </w:r>
    </w:p>
    <w:p w:rsidR="00504F59" w:rsidRDefault="00504F59" w:rsidP="00504F59">
      <w:pPr>
        <w:pStyle w:val="ConsPlusNormal"/>
        <w:spacing w:before="220"/>
        <w:ind w:firstLine="540"/>
        <w:jc w:val="both"/>
      </w:pPr>
      <w:r>
        <w:t>лиц, достигших возраста 80 лет.</w:t>
      </w:r>
    </w:p>
    <w:p w:rsidR="00504F59" w:rsidRDefault="00504F59" w:rsidP="00504F59">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504F59" w:rsidRDefault="00504F59" w:rsidP="00504F59">
      <w:pPr>
        <w:pStyle w:val="ConsPlusNormal"/>
        <w:spacing w:before="220"/>
        <w:ind w:firstLine="540"/>
        <w:jc w:val="both"/>
      </w:pPr>
      <w:r>
        <w:t>законные представители недееспособных или не полностью дееспособных заявителей;</w:t>
      </w:r>
    </w:p>
    <w:p w:rsidR="00504F59" w:rsidRDefault="00504F59" w:rsidP="00504F59">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504F59" w:rsidRDefault="00504F59" w:rsidP="00504F59">
      <w:pPr>
        <w:pStyle w:val="ConsPlusNormal"/>
      </w:pPr>
    </w:p>
    <w:p w:rsidR="00504F59" w:rsidRDefault="00504F59" w:rsidP="00504F59">
      <w:pPr>
        <w:pStyle w:val="ConsPlusTitle"/>
        <w:jc w:val="center"/>
        <w:outlineLvl w:val="2"/>
      </w:pPr>
      <w:r>
        <w:t>Порядок информирования о предоставлении</w:t>
      </w:r>
    </w:p>
    <w:p w:rsidR="00504F59" w:rsidRDefault="00504F59" w:rsidP="00504F59">
      <w:pPr>
        <w:pStyle w:val="ConsPlusTitle"/>
        <w:jc w:val="center"/>
      </w:pPr>
      <w:r>
        <w:lastRenderedPageBreak/>
        <w:t>государственной услуги</w:t>
      </w:r>
    </w:p>
    <w:p w:rsidR="00504F59" w:rsidRDefault="00504F59" w:rsidP="00504F59">
      <w:pPr>
        <w:pStyle w:val="ConsPlusNormal"/>
      </w:pPr>
    </w:p>
    <w:p w:rsidR="00504F59" w:rsidRDefault="00504F59" w:rsidP="00504F59">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04F59" w:rsidRDefault="00504F59" w:rsidP="00504F5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04F59" w:rsidRDefault="00504F59" w:rsidP="00504F59">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504F59" w:rsidRDefault="00504F59" w:rsidP="00504F59">
      <w:pPr>
        <w:pStyle w:val="ConsPlusNormal"/>
        <w:spacing w:before="220"/>
        <w:ind w:firstLine="540"/>
        <w:jc w:val="both"/>
      </w:pPr>
      <w:r>
        <w:t>на сайте комитета по социальной защите населения Ленинградской области http://social.lenobl.ru/;</w:t>
      </w:r>
    </w:p>
    <w:p w:rsidR="00504F59" w:rsidRDefault="00504F59" w:rsidP="00504F5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504F59" w:rsidRDefault="00504F59" w:rsidP="00504F5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04F59" w:rsidRDefault="00504F59" w:rsidP="00504F5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04F59" w:rsidRDefault="00504F59" w:rsidP="00504F59">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04F59" w:rsidRDefault="00504F59" w:rsidP="00504F59">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504F59" w:rsidRDefault="00504F59" w:rsidP="00504F59">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504F59" w:rsidRDefault="00504F59" w:rsidP="00504F59">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04F59" w:rsidRDefault="00504F59" w:rsidP="00504F59">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04F59" w:rsidRDefault="00504F59" w:rsidP="00504F59">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504F59" w:rsidRDefault="00504F59" w:rsidP="00504F59">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w:t>
      </w:r>
      <w:r>
        <w:lastRenderedPageBreak/>
        <w:t>приема граждан.</w:t>
      </w:r>
    </w:p>
    <w:p w:rsidR="00504F59" w:rsidRDefault="00504F59" w:rsidP="00504F59">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04F59" w:rsidRDefault="00504F59" w:rsidP="00504F59">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04F59" w:rsidRDefault="00504F59" w:rsidP="00504F59">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04F59" w:rsidRDefault="00504F59" w:rsidP="00504F59">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04F59" w:rsidRDefault="00504F59" w:rsidP="00504F5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04F59" w:rsidRDefault="00504F59" w:rsidP="00504F59">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504F59" w:rsidRDefault="00504F59" w:rsidP="00504F59">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504F59" w:rsidRDefault="00504F59" w:rsidP="00504F59">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04F59" w:rsidRDefault="00504F59" w:rsidP="00504F59">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04F59" w:rsidRDefault="00504F59" w:rsidP="00504F59">
      <w:pPr>
        <w:pStyle w:val="ConsPlusNormal"/>
      </w:pPr>
    </w:p>
    <w:p w:rsidR="00504F59" w:rsidRDefault="00504F59" w:rsidP="00504F59">
      <w:pPr>
        <w:pStyle w:val="ConsPlusTitle"/>
        <w:jc w:val="center"/>
        <w:outlineLvl w:val="1"/>
      </w:pPr>
      <w:r>
        <w:t>II. СТАНДАРТ ПРЕДОСТАВЛЕНИЯ ГОСУДАРСТВЕННОЙ УСЛУГИ</w:t>
      </w:r>
    </w:p>
    <w:p w:rsidR="00504F59" w:rsidRDefault="00504F59" w:rsidP="00504F59">
      <w:pPr>
        <w:pStyle w:val="ConsPlusNormal"/>
      </w:pPr>
    </w:p>
    <w:p w:rsidR="00504F59" w:rsidRDefault="00504F59" w:rsidP="00504F59">
      <w:pPr>
        <w:pStyle w:val="ConsPlusTitle"/>
        <w:jc w:val="center"/>
        <w:outlineLvl w:val="2"/>
      </w:pPr>
      <w:r>
        <w:t>Полное наименование государственной услуги,</w:t>
      </w:r>
    </w:p>
    <w:p w:rsidR="00504F59" w:rsidRDefault="00504F59" w:rsidP="00504F59">
      <w:pPr>
        <w:pStyle w:val="ConsPlusTitle"/>
        <w:jc w:val="center"/>
      </w:pPr>
      <w:r>
        <w:t>сокращенное наименование государственной услуги</w:t>
      </w:r>
    </w:p>
    <w:p w:rsidR="00504F59" w:rsidRDefault="00504F59" w:rsidP="00504F59">
      <w:pPr>
        <w:pStyle w:val="ConsPlusNormal"/>
      </w:pPr>
    </w:p>
    <w:p w:rsidR="00504F59" w:rsidRDefault="00504F59" w:rsidP="00504F59">
      <w:pPr>
        <w:pStyle w:val="ConsPlusNormal"/>
        <w:ind w:firstLine="540"/>
        <w:jc w:val="both"/>
      </w:pPr>
      <w:r>
        <w:t>2.1. Полное наименование государственной услуги: государственная услуга по замене оборудования, входящего в состав внутридомового (внутриквартирного) газового оборудования, отдельным категориям граждан (далее - государственная услуга).</w:t>
      </w:r>
    </w:p>
    <w:p w:rsidR="00504F59" w:rsidRDefault="00504F59" w:rsidP="00504F59">
      <w:pPr>
        <w:pStyle w:val="ConsPlusNormal"/>
        <w:spacing w:before="220"/>
        <w:ind w:firstLine="540"/>
        <w:jc w:val="both"/>
      </w:pPr>
      <w:r>
        <w:t>Сокращенное наименование государственной услуги: замена оборудования, входящего в состав внутридомового (внутриквартирного) газового оборудования.</w:t>
      </w:r>
    </w:p>
    <w:p w:rsidR="00504F59" w:rsidRDefault="00504F59" w:rsidP="00504F59">
      <w:pPr>
        <w:pStyle w:val="ConsPlusNormal"/>
      </w:pPr>
    </w:p>
    <w:p w:rsidR="00504F59" w:rsidRDefault="00504F59" w:rsidP="00504F59">
      <w:pPr>
        <w:pStyle w:val="ConsPlusTitle"/>
        <w:jc w:val="center"/>
        <w:outlineLvl w:val="2"/>
      </w:pPr>
      <w:r>
        <w:t>Наименование органа исполнительной власти</w:t>
      </w:r>
    </w:p>
    <w:p w:rsidR="00504F59" w:rsidRDefault="00504F59" w:rsidP="00504F59">
      <w:pPr>
        <w:pStyle w:val="ConsPlusTitle"/>
        <w:jc w:val="center"/>
      </w:pPr>
      <w:r>
        <w:t>Ленинградской области (органа местного самоуправления),</w:t>
      </w:r>
    </w:p>
    <w:p w:rsidR="00504F59" w:rsidRDefault="00504F59" w:rsidP="00504F59">
      <w:pPr>
        <w:pStyle w:val="ConsPlusTitle"/>
        <w:jc w:val="center"/>
      </w:pPr>
      <w:r>
        <w:t>предоставляющего государственную услугу,</w:t>
      </w:r>
    </w:p>
    <w:p w:rsidR="00504F59" w:rsidRDefault="00504F59" w:rsidP="00504F59">
      <w:pPr>
        <w:pStyle w:val="ConsPlusTitle"/>
        <w:jc w:val="center"/>
      </w:pPr>
      <w:r>
        <w:t>а также способы обращения заявителя</w:t>
      </w:r>
    </w:p>
    <w:p w:rsidR="00504F59" w:rsidRDefault="00504F59" w:rsidP="00504F59">
      <w:pPr>
        <w:pStyle w:val="ConsPlusNormal"/>
      </w:pPr>
    </w:p>
    <w:p w:rsidR="00504F59" w:rsidRDefault="00504F59" w:rsidP="00504F59">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504F59" w:rsidRDefault="00504F59" w:rsidP="00504F59">
      <w:pPr>
        <w:pStyle w:val="ConsPlusNormal"/>
        <w:spacing w:before="220"/>
        <w:ind w:firstLine="540"/>
        <w:jc w:val="both"/>
      </w:pPr>
      <w:r>
        <w:t>В предоставлении государственной услуги участвуют:</w:t>
      </w:r>
    </w:p>
    <w:p w:rsidR="00504F59" w:rsidRDefault="00504F59" w:rsidP="00504F59">
      <w:pPr>
        <w:pStyle w:val="ConsPlusNormal"/>
        <w:spacing w:before="220"/>
        <w:ind w:firstLine="540"/>
        <w:jc w:val="both"/>
      </w:pPr>
      <w:r>
        <w:t>ЦСЗН;</w:t>
      </w:r>
    </w:p>
    <w:p w:rsidR="00504F59" w:rsidRDefault="00504F59" w:rsidP="00504F59">
      <w:pPr>
        <w:pStyle w:val="ConsPlusNormal"/>
        <w:spacing w:before="220"/>
        <w:ind w:firstLine="540"/>
        <w:jc w:val="both"/>
      </w:pPr>
      <w:r>
        <w:t>действующие филиалы, отделы и удаленные рабочие места МФЦ.</w:t>
      </w:r>
    </w:p>
    <w:p w:rsidR="00504F59" w:rsidRDefault="00504F59" w:rsidP="00504F59">
      <w:pPr>
        <w:pStyle w:val="ConsPlusNormal"/>
        <w:spacing w:before="220"/>
        <w:ind w:firstLine="540"/>
        <w:jc w:val="both"/>
      </w:pPr>
      <w:r>
        <w:t>Заявление на получение государственной услуги с комплектом документов принимается:</w:t>
      </w:r>
    </w:p>
    <w:p w:rsidR="00504F59" w:rsidRDefault="00504F59" w:rsidP="00504F59">
      <w:pPr>
        <w:pStyle w:val="ConsPlusNormal"/>
        <w:spacing w:before="220"/>
        <w:ind w:firstLine="540"/>
        <w:jc w:val="both"/>
      </w:pPr>
      <w:r>
        <w:t>1) при личной явке:</w:t>
      </w:r>
    </w:p>
    <w:p w:rsidR="00504F59" w:rsidRDefault="00504F59" w:rsidP="00504F59">
      <w:pPr>
        <w:pStyle w:val="ConsPlusNormal"/>
        <w:spacing w:before="220"/>
        <w:ind w:firstLine="540"/>
        <w:jc w:val="both"/>
      </w:pPr>
      <w:r>
        <w:t>в МФЦ;</w:t>
      </w:r>
    </w:p>
    <w:p w:rsidR="00504F59" w:rsidRDefault="00504F59" w:rsidP="00504F59">
      <w:pPr>
        <w:pStyle w:val="ConsPlusNormal"/>
        <w:spacing w:before="220"/>
        <w:ind w:firstLine="540"/>
        <w:jc w:val="both"/>
      </w:pPr>
      <w:r>
        <w:t>2) без личной явки:</w:t>
      </w:r>
    </w:p>
    <w:p w:rsidR="00504F59" w:rsidRDefault="00504F59" w:rsidP="00504F59">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504F59" w:rsidRDefault="00504F59" w:rsidP="00504F59">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14.06.2024 N 04-35)</w:t>
      </w:r>
    </w:p>
    <w:p w:rsidR="00504F59" w:rsidRDefault="00504F59" w:rsidP="00504F59">
      <w:pPr>
        <w:pStyle w:val="ConsPlusNormal"/>
        <w:spacing w:before="220"/>
        <w:ind w:firstLine="540"/>
        <w:jc w:val="both"/>
      </w:pPr>
      <w: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504F59" w:rsidRDefault="00504F59" w:rsidP="00504F59">
      <w:pPr>
        <w:pStyle w:val="ConsPlusNormal"/>
        <w:spacing w:before="220"/>
        <w:ind w:firstLine="540"/>
        <w:jc w:val="both"/>
      </w:pPr>
      <w:r>
        <w:t>1) посредством ПГУ ЛО/ЕПГУ - в МФЦ;</w:t>
      </w:r>
    </w:p>
    <w:p w:rsidR="00504F59" w:rsidRDefault="00504F59" w:rsidP="00504F59">
      <w:pPr>
        <w:pStyle w:val="ConsPlusNormal"/>
        <w:spacing w:before="220"/>
        <w:ind w:firstLine="540"/>
        <w:jc w:val="both"/>
      </w:pPr>
      <w:r>
        <w:t>2) по телефону - в МФЦ;</w:t>
      </w:r>
    </w:p>
    <w:p w:rsidR="00504F59" w:rsidRDefault="00504F59" w:rsidP="00504F59">
      <w:pPr>
        <w:pStyle w:val="ConsPlusNormal"/>
        <w:spacing w:before="220"/>
        <w:ind w:firstLine="540"/>
        <w:jc w:val="both"/>
      </w:pPr>
      <w:r>
        <w:t>3) посредством сайта МФЦ - в МФЦ.</w:t>
      </w:r>
    </w:p>
    <w:p w:rsidR="00504F59" w:rsidRDefault="00504F59" w:rsidP="00504F59">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504F59" w:rsidRDefault="00504F59" w:rsidP="00504F59">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504F59" w:rsidRDefault="00504F59" w:rsidP="00504F59">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02.06.2023 N 04-34)</w:t>
      </w:r>
    </w:p>
    <w:p w:rsidR="00504F59" w:rsidRDefault="00504F59" w:rsidP="00504F59">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504F59" w:rsidRDefault="00504F59" w:rsidP="00504F5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4F59" w:rsidRDefault="00504F59" w:rsidP="00504F59">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4F59" w:rsidRDefault="00504F59" w:rsidP="00504F59">
      <w:pPr>
        <w:pStyle w:val="ConsPlusNormal"/>
      </w:pPr>
    </w:p>
    <w:p w:rsidR="00504F59" w:rsidRDefault="00504F59" w:rsidP="00504F59">
      <w:pPr>
        <w:pStyle w:val="ConsPlusTitle"/>
        <w:jc w:val="center"/>
        <w:outlineLvl w:val="2"/>
      </w:pPr>
      <w:r>
        <w:t>Результат предоставления государственной услуги,</w:t>
      </w:r>
    </w:p>
    <w:p w:rsidR="00504F59" w:rsidRDefault="00504F59" w:rsidP="00504F59">
      <w:pPr>
        <w:pStyle w:val="ConsPlusTitle"/>
        <w:jc w:val="center"/>
      </w:pPr>
      <w:r>
        <w:t>а также способы получения результата</w:t>
      </w:r>
    </w:p>
    <w:p w:rsidR="00504F59" w:rsidRDefault="00504F59" w:rsidP="00504F59">
      <w:pPr>
        <w:pStyle w:val="ConsPlusNormal"/>
      </w:pPr>
    </w:p>
    <w:p w:rsidR="00504F59" w:rsidRDefault="00504F59" w:rsidP="00504F59">
      <w:pPr>
        <w:pStyle w:val="ConsPlusNormal"/>
        <w:ind w:firstLine="540"/>
        <w:jc w:val="both"/>
      </w:pPr>
      <w:r>
        <w:t>2.3. Результатом предоставления государственной услуги является выдача (направление) одного из перечисленных распоряжений:</w:t>
      </w:r>
    </w:p>
    <w:p w:rsidR="00504F59" w:rsidRDefault="00504F59" w:rsidP="00504F59">
      <w:pPr>
        <w:pStyle w:val="ConsPlusNormal"/>
        <w:spacing w:before="220"/>
        <w:ind w:firstLine="540"/>
        <w:jc w:val="both"/>
      </w:pPr>
      <w:r>
        <w:t>распоряжение об установлении права на замену оборудования, входящего в состав внутридомового (внутриквартирного) газового оборудования, и о выдаче сертификата на замену газового оборудования (далее - сертификат) по форме согласно приложению 3 (не приводится) к настоящему регламенту;</w:t>
      </w:r>
    </w:p>
    <w:p w:rsidR="00504F59" w:rsidRDefault="00504F59" w:rsidP="00504F59">
      <w:pPr>
        <w:pStyle w:val="ConsPlusNormal"/>
        <w:spacing w:before="220"/>
        <w:ind w:firstLine="540"/>
        <w:jc w:val="both"/>
      </w:pPr>
      <w:r>
        <w:t>распоряжение о выдаче дубликата сертификата по форме согласно приложению 4 (не приводится) к настоящему регламенту;</w:t>
      </w:r>
    </w:p>
    <w:p w:rsidR="00504F59" w:rsidRDefault="00504F59" w:rsidP="00504F59">
      <w:pPr>
        <w:pStyle w:val="ConsPlusNormal"/>
        <w:spacing w:before="220"/>
        <w:ind w:firstLine="540"/>
        <w:jc w:val="both"/>
      </w:pPr>
      <w:r>
        <w:t>распоряжение о продлении действия сертификата по форме согласно приложению 5 (не приводится) к настоящему регламенту;</w:t>
      </w:r>
    </w:p>
    <w:p w:rsidR="00504F59" w:rsidRDefault="00504F59" w:rsidP="00504F59">
      <w:pPr>
        <w:pStyle w:val="ConsPlusNormal"/>
        <w:spacing w:before="220"/>
        <w:ind w:firstLine="540"/>
        <w:jc w:val="both"/>
      </w:pPr>
      <w:r>
        <w:t>распоряжение об отказе в выдаче сертификата (дубликата сертификата) по формам согласно приложениям 6 и 7 (не приводятся) к настоящему регламенту;</w:t>
      </w:r>
    </w:p>
    <w:p w:rsidR="00504F59" w:rsidRDefault="00504F59" w:rsidP="00504F59">
      <w:pPr>
        <w:pStyle w:val="ConsPlusNormal"/>
        <w:spacing w:before="220"/>
        <w:ind w:firstLine="540"/>
        <w:jc w:val="both"/>
      </w:pPr>
      <w:r>
        <w:t>распоряжение об отказе в продлении действия сертификата по форме согласно приложению 8 (не приводится) к настоящему регламенту.</w:t>
      </w:r>
    </w:p>
    <w:p w:rsidR="00504F59" w:rsidRDefault="00504F59" w:rsidP="00504F5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04F59" w:rsidRDefault="00504F59" w:rsidP="00504F59">
      <w:pPr>
        <w:pStyle w:val="ConsPlusNormal"/>
        <w:spacing w:before="220"/>
        <w:ind w:firstLine="540"/>
        <w:jc w:val="both"/>
      </w:pPr>
      <w:r>
        <w:t>1) при личной явке:</w:t>
      </w:r>
    </w:p>
    <w:p w:rsidR="00504F59" w:rsidRDefault="00504F59" w:rsidP="00504F59">
      <w:pPr>
        <w:pStyle w:val="ConsPlusNormal"/>
        <w:spacing w:before="220"/>
        <w:ind w:firstLine="540"/>
        <w:jc w:val="both"/>
      </w:pPr>
      <w:r>
        <w:t>в МФЦ;</w:t>
      </w:r>
    </w:p>
    <w:p w:rsidR="00504F59" w:rsidRDefault="00504F59" w:rsidP="00504F59">
      <w:pPr>
        <w:pStyle w:val="ConsPlusNormal"/>
        <w:spacing w:before="220"/>
        <w:ind w:firstLine="540"/>
        <w:jc w:val="both"/>
      </w:pPr>
      <w:r>
        <w:t>2) без личной явки:</w:t>
      </w:r>
    </w:p>
    <w:p w:rsidR="00504F59" w:rsidRDefault="00504F59" w:rsidP="00504F59">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504F59" w:rsidRDefault="00504F59" w:rsidP="00504F59">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14.06.2024 N 04-35)</w:t>
      </w:r>
    </w:p>
    <w:p w:rsidR="00504F59" w:rsidRDefault="00504F59" w:rsidP="00504F59">
      <w:pPr>
        <w:pStyle w:val="ConsPlusNormal"/>
        <w:spacing w:before="220"/>
        <w:ind w:firstLine="540"/>
        <w:jc w:val="both"/>
      </w:pPr>
      <w:r>
        <w:t>на электронную почту заявителя (представителя заявителя), указанную в заявлении.</w:t>
      </w:r>
    </w:p>
    <w:p w:rsidR="00504F59" w:rsidRDefault="00504F59" w:rsidP="00504F59">
      <w:pPr>
        <w:pStyle w:val="ConsPlusNormal"/>
        <w:spacing w:before="220"/>
        <w:ind w:firstLine="540"/>
        <w:jc w:val="both"/>
      </w:pPr>
      <w:r>
        <w:t>2.3.2. Сертификат на бумажном носителе выдается ЦСЗН в день обращения гражданина при наличии принятого решения.</w:t>
      </w:r>
    </w:p>
    <w:p w:rsidR="00504F59" w:rsidRDefault="00504F59" w:rsidP="00504F59">
      <w:pPr>
        <w:pStyle w:val="ConsPlusNormal"/>
      </w:pPr>
    </w:p>
    <w:p w:rsidR="00504F59" w:rsidRDefault="00504F59" w:rsidP="00504F59">
      <w:pPr>
        <w:pStyle w:val="ConsPlusTitle"/>
        <w:jc w:val="center"/>
        <w:outlineLvl w:val="2"/>
      </w:pPr>
      <w:r>
        <w:t>Срок предоставления государственной услуги</w:t>
      </w:r>
    </w:p>
    <w:p w:rsidR="00504F59" w:rsidRDefault="00504F59" w:rsidP="00504F59">
      <w:pPr>
        <w:pStyle w:val="ConsPlusNormal"/>
      </w:pPr>
    </w:p>
    <w:p w:rsidR="00504F59" w:rsidRDefault="00504F59" w:rsidP="00504F59">
      <w:pPr>
        <w:pStyle w:val="ConsPlusNormal"/>
        <w:ind w:firstLine="540"/>
        <w:jc w:val="both"/>
      </w:pPr>
      <w:r>
        <w:t xml:space="preserve">2.4. Срок предоставления государственной услуги составляет 9 рабочих дней со дня регистрации заявления и документов, указанных в </w:t>
      </w:r>
      <w:hyperlink w:anchor="P25882">
        <w:r>
          <w:rPr>
            <w:color w:val="0000FF"/>
          </w:rPr>
          <w:t>пунктах 2.6</w:t>
        </w:r>
      </w:hyperlink>
      <w:r>
        <w:t xml:space="preserve"> - </w:t>
      </w:r>
      <w:hyperlink w:anchor="P25911">
        <w:r>
          <w:rPr>
            <w:color w:val="0000FF"/>
          </w:rPr>
          <w:t>2.6.1</w:t>
        </w:r>
      </w:hyperlink>
      <w:r>
        <w:t xml:space="preserve"> настоящего административного регламента, в соответствии с </w:t>
      </w:r>
      <w:hyperlink w:anchor="P26063">
        <w:r>
          <w:rPr>
            <w:color w:val="0000FF"/>
          </w:rPr>
          <w:t>пунктом 2.13</w:t>
        </w:r>
      </w:hyperlink>
      <w:r>
        <w:t xml:space="preserve"> настоящего административного регламента.</w:t>
      </w:r>
    </w:p>
    <w:p w:rsidR="00504F59" w:rsidRDefault="00504F59" w:rsidP="00504F59">
      <w:pPr>
        <w:pStyle w:val="ConsPlusNormal"/>
        <w:spacing w:before="220"/>
        <w:ind w:firstLine="540"/>
        <w:jc w:val="both"/>
      </w:pPr>
      <w:r>
        <w:t xml:space="preserve">2.4.1. Срок оформления продления действия сертификата составляет 5 рабочих дней с даты регистрации заявления в ЦСЗН в соответствии с </w:t>
      </w:r>
      <w:hyperlink w:anchor="P26063">
        <w:r>
          <w:rPr>
            <w:color w:val="0000FF"/>
          </w:rPr>
          <w:t>пунктом 2.13</w:t>
        </w:r>
      </w:hyperlink>
      <w:r>
        <w:t xml:space="preserve"> настоящего административного регламента.</w:t>
      </w:r>
    </w:p>
    <w:p w:rsidR="00504F59" w:rsidRDefault="00504F59" w:rsidP="00504F59">
      <w:pPr>
        <w:pStyle w:val="ConsPlusNormal"/>
        <w:spacing w:before="220"/>
        <w:ind w:firstLine="540"/>
        <w:jc w:val="both"/>
      </w:pPr>
      <w:r>
        <w:lastRenderedPageBreak/>
        <w:t xml:space="preserve">2.4.2. Срок оформления и выдачи дубликата сертификата составляет 5 рабочих дней с даты регистрации заявления в ЦСЗН в соответствии с </w:t>
      </w:r>
      <w:hyperlink w:anchor="P26063">
        <w:r>
          <w:rPr>
            <w:color w:val="0000FF"/>
          </w:rPr>
          <w:t>пунктом 2.13</w:t>
        </w:r>
      </w:hyperlink>
      <w:r>
        <w:t xml:space="preserve"> настоящего административного регламента.</w:t>
      </w:r>
    </w:p>
    <w:p w:rsidR="00504F59" w:rsidRDefault="00504F59" w:rsidP="00504F59">
      <w:pPr>
        <w:pStyle w:val="ConsPlusNormal"/>
        <w:ind w:firstLine="540"/>
        <w:jc w:val="both"/>
      </w:pPr>
    </w:p>
    <w:p w:rsidR="00504F59" w:rsidRDefault="00504F59" w:rsidP="00504F59">
      <w:pPr>
        <w:pStyle w:val="ConsPlusTitle"/>
        <w:jc w:val="center"/>
        <w:outlineLvl w:val="2"/>
      </w:pPr>
      <w:r>
        <w:t>Правовые основания для предоставления государственной услуги</w:t>
      </w:r>
    </w:p>
    <w:p w:rsidR="00504F59" w:rsidRDefault="00504F59" w:rsidP="00504F59">
      <w:pPr>
        <w:pStyle w:val="ConsPlusNormal"/>
      </w:pPr>
    </w:p>
    <w:p w:rsidR="00504F59" w:rsidRDefault="00504F59" w:rsidP="00504F59">
      <w:pPr>
        <w:pStyle w:val="ConsPlusNormal"/>
        <w:ind w:firstLine="540"/>
        <w:jc w:val="both"/>
      </w:pPr>
      <w:r>
        <w:t>2.5. Правовые основания для предоставления государственной услуги:</w:t>
      </w:r>
    </w:p>
    <w:p w:rsidR="00504F59" w:rsidRDefault="00504F59" w:rsidP="00504F5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504F59" w:rsidRDefault="00504F59" w:rsidP="00504F59">
      <w:pPr>
        <w:pStyle w:val="ConsPlusNormal"/>
      </w:pPr>
    </w:p>
    <w:p w:rsidR="00504F59" w:rsidRDefault="00504F59" w:rsidP="00504F59">
      <w:pPr>
        <w:pStyle w:val="ConsPlusTitle"/>
        <w:jc w:val="center"/>
        <w:outlineLvl w:val="2"/>
      </w:pPr>
      <w:r>
        <w:t>Исчерпывающий перечень документов, необходимых</w:t>
      </w:r>
    </w:p>
    <w:p w:rsidR="00504F59" w:rsidRDefault="00504F59" w:rsidP="00504F59">
      <w:pPr>
        <w:pStyle w:val="ConsPlusTitle"/>
        <w:jc w:val="center"/>
      </w:pPr>
      <w:r>
        <w:t>в соответствии с законодательными или иными нормативными</w:t>
      </w:r>
    </w:p>
    <w:p w:rsidR="00504F59" w:rsidRDefault="00504F59" w:rsidP="00504F59">
      <w:pPr>
        <w:pStyle w:val="ConsPlusTitle"/>
        <w:jc w:val="center"/>
      </w:pPr>
      <w:r>
        <w:t>правовыми актами для предоставления государственной услуги,</w:t>
      </w:r>
    </w:p>
    <w:p w:rsidR="00504F59" w:rsidRDefault="00504F59" w:rsidP="00504F59">
      <w:pPr>
        <w:pStyle w:val="ConsPlusTitle"/>
        <w:jc w:val="center"/>
      </w:pPr>
      <w:r>
        <w:t>подлежащих представлению заявителем</w:t>
      </w:r>
    </w:p>
    <w:p w:rsidR="00504F59" w:rsidRDefault="00504F59" w:rsidP="00504F59">
      <w:pPr>
        <w:pStyle w:val="ConsPlusNormal"/>
      </w:pPr>
    </w:p>
    <w:p w:rsidR="00504F59" w:rsidRDefault="00504F59" w:rsidP="00504F59">
      <w:pPr>
        <w:pStyle w:val="ConsPlusNormal"/>
        <w:ind w:firstLine="540"/>
        <w:jc w:val="both"/>
      </w:pPr>
      <w:bookmarkStart w:id="0" w:name="P25882"/>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504F59" w:rsidRDefault="00504F59" w:rsidP="00504F59">
      <w:pPr>
        <w:pStyle w:val="ConsPlusNormal"/>
        <w:spacing w:before="220"/>
        <w:ind w:firstLine="540"/>
        <w:jc w:val="both"/>
      </w:pPr>
      <w: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16">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(не приводятся) к настоящему регламенту:</w:t>
      </w:r>
    </w:p>
    <w:p w:rsidR="00504F59" w:rsidRDefault="00504F59" w:rsidP="00504F59">
      <w:pPr>
        <w:pStyle w:val="ConsPlusNormal"/>
        <w:spacing w:before="220"/>
        <w:ind w:firstLine="540"/>
        <w:jc w:val="both"/>
      </w:pPr>
      <w:r>
        <w:t>лично заявителем при обращении на ЕПГУ/ПГУ ЛО;</w:t>
      </w:r>
    </w:p>
    <w:p w:rsidR="00504F59" w:rsidRDefault="00504F59" w:rsidP="00504F59">
      <w:pPr>
        <w:pStyle w:val="ConsPlusNormal"/>
        <w:spacing w:before="220"/>
        <w:ind w:firstLine="540"/>
        <w:jc w:val="both"/>
      </w:pPr>
      <w:r>
        <w:t>специалистом МФЦ при личном обращении заявителя (представителя заявителя) в МФЦ.</w:t>
      </w:r>
    </w:p>
    <w:p w:rsidR="00504F59" w:rsidRDefault="00504F59" w:rsidP="00504F59">
      <w:pPr>
        <w:pStyle w:val="ConsPlusNormal"/>
        <w:spacing w:before="220"/>
        <w:ind w:firstLine="540"/>
        <w:jc w:val="both"/>
      </w:pPr>
      <w:r>
        <w:t>Заявление заполняется на основании:</w:t>
      </w:r>
    </w:p>
    <w:p w:rsidR="00504F59" w:rsidRDefault="00504F59" w:rsidP="00504F59">
      <w:pPr>
        <w:pStyle w:val="ConsPlusNormal"/>
        <w:spacing w:before="220"/>
        <w:ind w:firstLine="540"/>
        <w:jc w:val="both"/>
      </w:pPr>
      <w:r>
        <w:t>паспортных данных;</w:t>
      </w:r>
    </w:p>
    <w:p w:rsidR="00504F59" w:rsidRDefault="00504F59" w:rsidP="00504F59">
      <w:pPr>
        <w:pStyle w:val="ConsPlusNormal"/>
        <w:spacing w:before="220"/>
        <w:ind w:firstLine="540"/>
        <w:jc w:val="both"/>
      </w:pPr>
      <w:r>
        <w:t>сведений о месте проживания заявителя;</w:t>
      </w:r>
    </w:p>
    <w:p w:rsidR="00504F59" w:rsidRDefault="00504F59" w:rsidP="00504F59">
      <w:pPr>
        <w:pStyle w:val="ConsPlusNormal"/>
        <w:spacing w:before="220"/>
        <w:ind w:firstLine="540"/>
        <w:jc w:val="both"/>
      </w:pPr>
      <w:r>
        <w:t>сведений, указанных в СНИЛС.</w:t>
      </w:r>
    </w:p>
    <w:p w:rsidR="00504F59" w:rsidRDefault="00504F59" w:rsidP="00504F59">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7">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504F59" w:rsidRDefault="00504F59" w:rsidP="00504F59">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504F59" w:rsidRDefault="00504F59" w:rsidP="00504F59">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504F59" w:rsidRDefault="00504F59" w:rsidP="00504F59">
      <w:pPr>
        <w:pStyle w:val="ConsPlusNormal"/>
        <w:spacing w:before="220"/>
        <w:ind w:firstLine="540"/>
        <w:jc w:val="both"/>
      </w:pPr>
      <w:r>
        <w:lastRenderedPageBreak/>
        <w:t xml:space="preserve">2) документ (акт) о результатах технического диагностирования газового оборудования и необходимости его замены, выданный специализированной организацией, соответствующей требованиям, установленным </w:t>
      </w:r>
      <w:hyperlink r:id="rId18">
        <w:r>
          <w:rPr>
            <w:color w:val="0000FF"/>
          </w:rPr>
          <w:t>разделом IX</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года N 410, включенной в реестр уведомлений о начале осуществления предпринимательской деятельности по техническому обслуживанию, ремонту и техническому диагностированию внутридомового и внутриквартирного газового оборудования в соответствии с </w:t>
      </w:r>
      <w:hyperlink r:id="rId19">
        <w:r>
          <w:rPr>
            <w:color w:val="0000FF"/>
          </w:rPr>
          <w:t>Правилами</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года N 584 (далее - специализированная организация);</w:t>
      </w:r>
    </w:p>
    <w:p w:rsidR="00504F59" w:rsidRDefault="00504F59" w:rsidP="00504F59">
      <w:pPr>
        <w:pStyle w:val="ConsPlusNormal"/>
        <w:spacing w:before="220"/>
        <w:ind w:firstLine="540"/>
        <w:jc w:val="both"/>
      </w:pPr>
      <w:r>
        <w:t>3)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504F59" w:rsidRDefault="00504F59" w:rsidP="00504F59">
      <w:pPr>
        <w:pStyle w:val="ConsPlusNormal"/>
        <w:spacing w:before="220"/>
        <w:ind w:firstLine="540"/>
        <w:jc w:val="both"/>
      </w:pPr>
      <w:r>
        <w:t>4) документ о проживании гражданина в Ленинградской области (при отсутствии отметки о регистрации по месту жительства в Ленинградской области в документе, удостоверяющем личность гражданина);</w:t>
      </w:r>
    </w:p>
    <w:p w:rsidR="00504F59" w:rsidRDefault="00504F59" w:rsidP="00504F59">
      <w:pPr>
        <w:pStyle w:val="ConsPlusNormal"/>
        <w:spacing w:before="220"/>
        <w:ind w:firstLine="540"/>
        <w:jc w:val="both"/>
      </w:pPr>
      <w:r>
        <w:t>5) документы, подтверждающие доходы гражданина за последние 12 календарных месяцев, предшествующих четырем календарным месяцам перед месяцем подачи заявления:</w:t>
      </w:r>
    </w:p>
    <w:p w:rsidR="00504F59" w:rsidRDefault="00504F59" w:rsidP="00504F59">
      <w:pPr>
        <w:pStyle w:val="ConsPlusNormal"/>
        <w:spacing w:before="220"/>
        <w:ind w:firstLine="540"/>
        <w:jc w:val="both"/>
      </w:pPr>
      <w:r>
        <w:t xml:space="preserve">абзацы второй - третий исключены. - </w:t>
      </w:r>
      <w:hyperlink r:id="rId20">
        <w:r>
          <w:rPr>
            <w:color w:val="0000FF"/>
          </w:rPr>
          <w:t>Приказ</w:t>
        </w:r>
      </w:hyperlink>
      <w:r>
        <w:t xml:space="preserve"> комитета по социальной защите населения Ленинградской области от 11.01.2023 N 04-2;</w:t>
      </w:r>
    </w:p>
    <w:p w:rsidR="00504F59" w:rsidRDefault="00504F59" w:rsidP="00504F59">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04F59" w:rsidRDefault="00504F59" w:rsidP="00504F59">
      <w:pPr>
        <w:pStyle w:val="ConsPlusNormal"/>
        <w:spacing w:before="220"/>
        <w:ind w:firstLine="540"/>
        <w:jc w:val="both"/>
      </w:pPr>
      <w: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04F59" w:rsidRDefault="00504F59" w:rsidP="00504F59">
      <w:pPr>
        <w:pStyle w:val="ConsPlusNormal"/>
        <w:spacing w:before="220"/>
        <w:ind w:firstLine="540"/>
        <w:jc w:val="both"/>
      </w:pPr>
      <w:r>
        <w:t xml:space="preserve">абзац исключен. - </w:t>
      </w:r>
      <w:hyperlink r:id="rId21">
        <w:r>
          <w:rPr>
            <w:color w:val="0000FF"/>
          </w:rPr>
          <w:t>Приказ</w:t>
        </w:r>
      </w:hyperlink>
      <w:r>
        <w:t xml:space="preserve"> комитета по социальной защите населения Ленинградской области от 11.01.2023 N 04-2;</w:t>
      </w:r>
    </w:p>
    <w:p w:rsidR="00504F59" w:rsidRDefault="00504F59" w:rsidP="00504F59">
      <w:pPr>
        <w:pStyle w:val="ConsPlusNormal"/>
        <w:spacing w:before="220"/>
        <w:ind w:firstLine="540"/>
        <w:jc w:val="both"/>
      </w:pPr>
      <w:r>
        <w:t>другие доходы, в том числе:</w:t>
      </w:r>
    </w:p>
    <w:p w:rsidR="00504F59" w:rsidRDefault="00504F59" w:rsidP="00504F59">
      <w:pPr>
        <w:pStyle w:val="ConsPlusNormal"/>
        <w:spacing w:before="220"/>
        <w:ind w:firstLine="540"/>
        <w:jc w:val="both"/>
      </w:pPr>
      <w: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504F59" w:rsidRDefault="00504F59" w:rsidP="00504F59">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04F59" w:rsidRDefault="00504F59" w:rsidP="00504F59">
      <w:pPr>
        <w:pStyle w:val="ConsPlusNormal"/>
        <w:spacing w:before="220"/>
        <w:ind w:firstLine="540"/>
        <w:jc w:val="both"/>
      </w:pPr>
      <w:r>
        <w:t xml:space="preserve">абзац исключен. - </w:t>
      </w:r>
      <w:hyperlink r:id="rId22">
        <w:r>
          <w:rPr>
            <w:color w:val="0000FF"/>
          </w:rPr>
          <w:t>Приказ</w:t>
        </w:r>
      </w:hyperlink>
      <w:r>
        <w:t xml:space="preserve"> комитета по социальной защите населения Ленинградской области </w:t>
      </w:r>
      <w:r>
        <w:lastRenderedPageBreak/>
        <w:t>от 11.01.2023 N 04-2.</w:t>
      </w:r>
    </w:p>
    <w:p w:rsidR="00504F59" w:rsidRDefault="00504F59" w:rsidP="00504F59">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504F59" w:rsidRDefault="00504F59" w:rsidP="00504F59">
      <w:pPr>
        <w:pStyle w:val="ConsPlusNormal"/>
        <w:spacing w:before="220"/>
        <w:ind w:firstLine="540"/>
        <w:jc w:val="both"/>
      </w:pPr>
      <w: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04F59" w:rsidRDefault="00504F59" w:rsidP="00504F59">
      <w:pPr>
        <w:pStyle w:val="ConsPlusNormal"/>
        <w:spacing w:before="220"/>
        <w:ind w:firstLine="540"/>
        <w:jc w:val="both"/>
      </w:pPr>
      <w: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налога на профессиональный доход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504F59" w:rsidRDefault="00504F59" w:rsidP="00504F59">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504F59" w:rsidRDefault="00504F59" w:rsidP="00504F59">
      <w:pPr>
        <w:pStyle w:val="ConsPlusNormal"/>
        <w:spacing w:before="220"/>
        <w:ind w:firstLine="540"/>
        <w:jc w:val="both"/>
      </w:pPr>
      <w:r>
        <w:t>справки о размере получаемых алиментов либо соглашение об уплате алиментов на ребенка.</w:t>
      </w:r>
    </w:p>
    <w:p w:rsidR="00504F59" w:rsidRDefault="00504F59" w:rsidP="00504F59">
      <w:pPr>
        <w:pStyle w:val="ConsPlusNormal"/>
        <w:jc w:val="both"/>
      </w:pPr>
      <w:r>
        <w:t xml:space="preserve">(абзац введен </w:t>
      </w:r>
      <w:hyperlink r:id="rId23">
        <w:r>
          <w:rPr>
            <w:color w:val="0000FF"/>
          </w:rPr>
          <w:t>Приказом</w:t>
        </w:r>
      </w:hyperlink>
      <w:r>
        <w:t xml:space="preserve"> комитета по социальной защите населения Ленинградской области от 11.01.2023 N 04-2)</w:t>
      </w:r>
    </w:p>
    <w:p w:rsidR="00504F59" w:rsidRDefault="00504F59" w:rsidP="00504F59">
      <w:pPr>
        <w:pStyle w:val="ConsPlusNormal"/>
        <w:spacing w:before="220"/>
        <w:ind w:firstLine="540"/>
        <w:jc w:val="both"/>
      </w:pPr>
      <w:bookmarkStart w:id="1" w:name="P25911"/>
      <w:bookmarkEnd w:id="1"/>
      <w:r>
        <w:t>2.6.1. В случае получения дубликата сертификата в связи с утратой, порчей заявитель представляет:</w:t>
      </w:r>
    </w:p>
    <w:p w:rsidR="00504F59" w:rsidRDefault="00504F59" w:rsidP="00504F59">
      <w:pPr>
        <w:pStyle w:val="ConsPlusNormal"/>
        <w:spacing w:before="220"/>
        <w:ind w:firstLine="540"/>
        <w:jc w:val="both"/>
      </w:pPr>
      <w:r>
        <w:t>заявление о предоставлении государственной услуги по форме согласно приложению 1 к настоящему регламенту;</w:t>
      </w:r>
    </w:p>
    <w:p w:rsidR="00504F59" w:rsidRDefault="00504F59" w:rsidP="00504F59">
      <w:pPr>
        <w:pStyle w:val="ConsPlusNormal"/>
        <w:spacing w:before="220"/>
        <w:ind w:firstLine="540"/>
        <w:jc w:val="both"/>
      </w:pPr>
      <w:r>
        <w:t>пришедший в негодность сертификат - в случае порчи сертификата.</w:t>
      </w:r>
    </w:p>
    <w:p w:rsidR="00504F59" w:rsidRDefault="00504F59" w:rsidP="00504F59">
      <w:pPr>
        <w:pStyle w:val="ConsPlusNormal"/>
        <w:spacing w:before="220"/>
        <w:ind w:firstLine="540"/>
        <w:jc w:val="both"/>
      </w:pPr>
      <w:bookmarkStart w:id="2" w:name="P25914"/>
      <w:bookmarkEnd w:id="2"/>
      <w:r>
        <w:t>2.6.2. В случае продления сертификата заявитель представляет заявление о предоставлении государственной услуги по форме согласно приложению 1 к настоящему регламенту и оригинал выданного ранее сертификата.</w:t>
      </w:r>
    </w:p>
    <w:p w:rsidR="00504F59" w:rsidRDefault="00504F59" w:rsidP="00504F59">
      <w:pPr>
        <w:pStyle w:val="ConsPlusNormal"/>
        <w:spacing w:before="220"/>
        <w:ind w:firstLine="540"/>
        <w:jc w:val="both"/>
      </w:pPr>
      <w:bookmarkStart w:id="3" w:name="P25915"/>
      <w:bookmarkEnd w:id="3"/>
      <w:r>
        <w:t>2.6.3. Представитель заявителя из числа:</w:t>
      </w:r>
    </w:p>
    <w:p w:rsidR="00504F59" w:rsidRDefault="00504F59" w:rsidP="00504F59">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2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504F59" w:rsidRDefault="00504F59" w:rsidP="00504F59">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504F59" w:rsidRDefault="00504F59" w:rsidP="00504F59">
      <w:pPr>
        <w:pStyle w:val="ConsPlusNormal"/>
        <w:spacing w:before="220"/>
        <w:ind w:firstLine="540"/>
        <w:jc w:val="both"/>
      </w:pPr>
      <w:r>
        <w:lastRenderedPageBreak/>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04F59" w:rsidRDefault="00504F59" w:rsidP="00504F59">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15.02.2023 N 04-10)</w:t>
      </w:r>
    </w:p>
    <w:p w:rsidR="00504F59" w:rsidRDefault="00504F59" w:rsidP="00504F59">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504F59" w:rsidRDefault="00504F59" w:rsidP="00504F59">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15.02.2023 N 04-10)</w:t>
      </w:r>
    </w:p>
    <w:p w:rsidR="00504F59" w:rsidRDefault="00504F59" w:rsidP="00504F59">
      <w:pPr>
        <w:pStyle w:val="ConsPlusNormal"/>
        <w:spacing w:before="220"/>
        <w:ind w:firstLine="540"/>
        <w:jc w:val="both"/>
      </w:pPr>
      <w:r>
        <w:t xml:space="preserve">б) доверенность, удостоверенную в соответствии с </w:t>
      </w:r>
      <w:hyperlink r:id="rId3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504F59" w:rsidRDefault="00504F59" w:rsidP="00504F59">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504F59" w:rsidRDefault="00504F59" w:rsidP="00504F59">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504F59" w:rsidRDefault="00504F59" w:rsidP="00504F59">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504F59" w:rsidRDefault="00504F59" w:rsidP="00504F59">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504F59" w:rsidRDefault="00504F59" w:rsidP="00504F59">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09.01.2024 N 04-1)</w:t>
      </w:r>
    </w:p>
    <w:p w:rsidR="00504F59" w:rsidRDefault="00504F59" w:rsidP="00504F59">
      <w:pPr>
        <w:pStyle w:val="ConsPlusNormal"/>
        <w:spacing w:before="220"/>
        <w:ind w:firstLine="540"/>
        <w:jc w:val="both"/>
      </w:pPr>
      <w:r>
        <w:t>в) доверенность в простой письменной форме согласно приложениям 9 и 10 (не приводятся) к настоящему регламенту.</w:t>
      </w:r>
    </w:p>
    <w:p w:rsidR="00504F59" w:rsidRDefault="00504F59" w:rsidP="00504F59">
      <w:pPr>
        <w:pStyle w:val="ConsPlusNormal"/>
        <w:spacing w:before="220"/>
        <w:ind w:firstLine="540"/>
        <w:jc w:val="both"/>
      </w:pPr>
      <w:r>
        <w:t>2.6.4. Заявление о предоставлении государственной услуги заполняется в электронном виде в МФЦ, или на ПГУ ЛО, или на ЕПГУ.</w:t>
      </w:r>
    </w:p>
    <w:p w:rsidR="00504F59" w:rsidRDefault="00504F59" w:rsidP="00504F59">
      <w:pPr>
        <w:pStyle w:val="ConsPlusNormal"/>
        <w:spacing w:before="220"/>
        <w:ind w:firstLine="540"/>
        <w:jc w:val="both"/>
      </w:pPr>
      <w:r>
        <w:t>Заполненное заявление должно отвечать следующим требованиям: написано на бланке по форме согласно приложению 1 к настоящему регламенту;</w:t>
      </w:r>
    </w:p>
    <w:p w:rsidR="00504F59" w:rsidRDefault="00504F59" w:rsidP="00504F59">
      <w:pPr>
        <w:pStyle w:val="ConsPlusNormal"/>
        <w:spacing w:before="220"/>
        <w:ind w:firstLine="540"/>
        <w:jc w:val="both"/>
      </w:pPr>
      <w:r>
        <w:lastRenderedPageBreak/>
        <w:t>текст заявления должен быть написан на русском языке, записи хорошо читаемы и разборчивы, персональные данные заявителя указаны полностью;</w:t>
      </w:r>
    </w:p>
    <w:p w:rsidR="00504F59" w:rsidRDefault="00504F59" w:rsidP="00504F59">
      <w:pPr>
        <w:pStyle w:val="ConsPlusNormal"/>
        <w:spacing w:before="220"/>
        <w:ind w:firstLine="540"/>
        <w:jc w:val="both"/>
      </w:pPr>
      <w:r>
        <w:t>не допускается использования сокращений и аббревиатур;</w:t>
      </w:r>
    </w:p>
    <w:p w:rsidR="00504F59" w:rsidRDefault="00504F59" w:rsidP="00504F59">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504F59" w:rsidRDefault="00504F59" w:rsidP="00504F59">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04F59" w:rsidRDefault="00504F59" w:rsidP="00504F59">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504F59" w:rsidRDefault="00504F59" w:rsidP="00504F59">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504F59" w:rsidRDefault="00504F59" w:rsidP="00504F59">
      <w:pPr>
        <w:pStyle w:val="ConsPlusNormal"/>
        <w:spacing w:before="220"/>
        <w:ind w:firstLine="540"/>
        <w:jc w:val="both"/>
      </w:pPr>
      <w:r>
        <w:t>тексты документов написаны разборчиво, записи и печати в них хорошо читаемы;</w:t>
      </w:r>
    </w:p>
    <w:p w:rsidR="00504F59" w:rsidRDefault="00504F59" w:rsidP="00504F59">
      <w:pPr>
        <w:pStyle w:val="ConsPlusNormal"/>
        <w:spacing w:before="220"/>
        <w:ind w:firstLine="540"/>
        <w:jc w:val="both"/>
      </w:pPr>
      <w:r>
        <w:t>фамилия, имя и отчество заявителя написаны полностью;</w:t>
      </w:r>
    </w:p>
    <w:p w:rsidR="00504F59" w:rsidRDefault="00504F59" w:rsidP="00504F59">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504F59" w:rsidRDefault="00504F59" w:rsidP="00504F59">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504F59" w:rsidRDefault="00504F59" w:rsidP="00504F59">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04F59" w:rsidRDefault="00504F59" w:rsidP="00504F59">
      <w:pPr>
        <w:pStyle w:val="ConsPlusNormal"/>
      </w:pPr>
    </w:p>
    <w:p w:rsidR="00504F59" w:rsidRDefault="00504F59" w:rsidP="00504F59">
      <w:pPr>
        <w:pStyle w:val="ConsPlusTitle"/>
        <w:jc w:val="center"/>
        <w:outlineLvl w:val="2"/>
      </w:pPr>
      <w:r>
        <w:t>Исчерпывающий перечень документов, необходимых</w:t>
      </w:r>
    </w:p>
    <w:p w:rsidR="00504F59" w:rsidRDefault="00504F59" w:rsidP="00504F59">
      <w:pPr>
        <w:pStyle w:val="ConsPlusTitle"/>
        <w:jc w:val="center"/>
      </w:pPr>
      <w:r>
        <w:t>в соответствии с законодательными или иными нормативными</w:t>
      </w:r>
    </w:p>
    <w:p w:rsidR="00504F59" w:rsidRDefault="00504F59" w:rsidP="00504F59">
      <w:pPr>
        <w:pStyle w:val="ConsPlusTitle"/>
        <w:jc w:val="center"/>
      </w:pPr>
      <w:r>
        <w:t>правовыми актами для предоставления государственной услуги,</w:t>
      </w:r>
    </w:p>
    <w:p w:rsidR="00504F59" w:rsidRDefault="00504F59" w:rsidP="00504F59">
      <w:pPr>
        <w:pStyle w:val="ConsPlusTitle"/>
        <w:jc w:val="center"/>
      </w:pPr>
      <w:r>
        <w:t>находящихся в распоряжении государственных органов, органов</w:t>
      </w:r>
    </w:p>
    <w:p w:rsidR="00504F59" w:rsidRDefault="00504F59" w:rsidP="00504F59">
      <w:pPr>
        <w:pStyle w:val="ConsPlusTitle"/>
        <w:jc w:val="center"/>
      </w:pPr>
      <w:r>
        <w:t>местного самоуправления и подведомственных им организаций</w:t>
      </w:r>
    </w:p>
    <w:p w:rsidR="00504F59" w:rsidRDefault="00504F59" w:rsidP="00504F59">
      <w:pPr>
        <w:pStyle w:val="ConsPlusTitle"/>
        <w:jc w:val="center"/>
      </w:pPr>
      <w:r>
        <w:t>(за исключением организаций, оказывающих услуги, необходимые</w:t>
      </w:r>
    </w:p>
    <w:p w:rsidR="00504F59" w:rsidRDefault="00504F59" w:rsidP="00504F59">
      <w:pPr>
        <w:pStyle w:val="ConsPlusTitle"/>
        <w:jc w:val="center"/>
      </w:pPr>
      <w:r>
        <w:t>и обязательные для предоставления государственной услуги)</w:t>
      </w:r>
    </w:p>
    <w:p w:rsidR="00504F59" w:rsidRDefault="00504F59" w:rsidP="00504F59">
      <w:pPr>
        <w:pStyle w:val="ConsPlusTitle"/>
        <w:jc w:val="center"/>
      </w:pPr>
      <w:r>
        <w:t>и подлежащих представлению в рамках межведомственного</w:t>
      </w:r>
    </w:p>
    <w:p w:rsidR="00504F59" w:rsidRDefault="00504F59" w:rsidP="00504F59">
      <w:pPr>
        <w:pStyle w:val="ConsPlusTitle"/>
        <w:jc w:val="center"/>
      </w:pPr>
      <w:r>
        <w:t>информационного взаимодействия</w:t>
      </w:r>
    </w:p>
    <w:p w:rsidR="00504F59" w:rsidRDefault="00504F59" w:rsidP="00504F59">
      <w:pPr>
        <w:pStyle w:val="ConsPlusNormal"/>
      </w:pPr>
    </w:p>
    <w:p w:rsidR="00504F59" w:rsidRDefault="00504F59" w:rsidP="00504F59">
      <w:pPr>
        <w:pStyle w:val="ConsPlusNormal"/>
        <w:ind w:firstLine="540"/>
        <w:jc w:val="both"/>
      </w:pPr>
      <w:bookmarkStart w:id="4" w:name="P25953"/>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04F59" w:rsidRDefault="00504F59" w:rsidP="00504F59">
      <w:pPr>
        <w:pStyle w:val="ConsPlusNormal"/>
        <w:spacing w:before="220"/>
        <w:ind w:firstLine="540"/>
        <w:jc w:val="both"/>
      </w:pPr>
      <w:r>
        <w:t>1) в органах внутренних дел:</w:t>
      </w:r>
    </w:p>
    <w:p w:rsidR="00504F59" w:rsidRDefault="00504F59" w:rsidP="00504F59">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504F59" w:rsidRDefault="00504F59" w:rsidP="00504F59">
      <w:pPr>
        <w:pStyle w:val="ConsPlusNormal"/>
        <w:spacing w:before="220"/>
        <w:ind w:firstLine="540"/>
        <w:jc w:val="both"/>
      </w:pPr>
      <w:r>
        <w:lastRenderedPageBreak/>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504F59" w:rsidRDefault="00504F59" w:rsidP="00504F59">
      <w:pPr>
        <w:pStyle w:val="ConsPlusNormal"/>
        <w:spacing w:before="220"/>
        <w:ind w:firstLine="540"/>
        <w:jc w:val="both"/>
      </w:pPr>
      <w:r>
        <w:t>2) в органе Фонда пенсионного и социального страхования Российской Федерации:</w:t>
      </w:r>
    </w:p>
    <w:p w:rsidR="00504F59" w:rsidRDefault="00504F59" w:rsidP="00504F59">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15.02.2023 N 04-10)</w:t>
      </w:r>
    </w:p>
    <w:p w:rsidR="00504F59" w:rsidRDefault="00504F59" w:rsidP="00504F59">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504F59" w:rsidRDefault="00504F59" w:rsidP="00504F59">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504F59" w:rsidRDefault="00504F59" w:rsidP="00504F59">
      <w:pPr>
        <w:pStyle w:val="ConsPlusNormal"/>
        <w:spacing w:before="220"/>
        <w:ind w:firstLine="540"/>
        <w:jc w:val="both"/>
      </w:pPr>
      <w:r>
        <w:t>сведения о заработной плате или доходе, на которые начислены страховые взносы;</w:t>
      </w:r>
    </w:p>
    <w:p w:rsidR="00504F59" w:rsidRDefault="00504F59" w:rsidP="00504F59">
      <w:pPr>
        <w:pStyle w:val="ConsPlusNormal"/>
        <w:spacing w:before="220"/>
        <w:ind w:firstLine="540"/>
        <w:jc w:val="both"/>
      </w:pPr>
      <w:r>
        <w:t>сведения о факте трудовой деятельности (запрашиваются при отсутствии дохода);</w:t>
      </w:r>
    </w:p>
    <w:p w:rsidR="00504F59" w:rsidRDefault="00504F59" w:rsidP="00504F59">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504F59" w:rsidRDefault="00504F59" w:rsidP="00504F59">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w:t>
      </w:r>
    </w:p>
    <w:p w:rsidR="00504F59" w:rsidRDefault="00504F59" w:rsidP="00504F59">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15.02.2023 N 04-10)</w:t>
      </w:r>
    </w:p>
    <w:p w:rsidR="00504F59" w:rsidRDefault="00504F59" w:rsidP="00504F59">
      <w:pPr>
        <w:pStyle w:val="ConsPlusNormal"/>
        <w:spacing w:before="220"/>
        <w:ind w:firstLine="540"/>
        <w:jc w:val="both"/>
      </w:pPr>
      <w:r>
        <w:t>сведения о размере пенсии и иных выплатах;</w:t>
      </w:r>
    </w:p>
    <w:p w:rsidR="00504F59" w:rsidRDefault="00504F59" w:rsidP="00504F59">
      <w:pPr>
        <w:pStyle w:val="ConsPlusNormal"/>
        <w:spacing w:before="220"/>
        <w:ind w:firstLine="540"/>
        <w:jc w:val="both"/>
      </w:pPr>
      <w:r>
        <w:t>4) в органе Федеральной налоговой службы:</w:t>
      </w:r>
    </w:p>
    <w:p w:rsidR="00504F59" w:rsidRDefault="00504F59" w:rsidP="00504F59">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504F59" w:rsidRDefault="00504F59" w:rsidP="00504F59">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504F59" w:rsidRDefault="00504F59" w:rsidP="00504F59">
      <w:pPr>
        <w:pStyle w:val="ConsPlusNormal"/>
        <w:spacing w:before="220"/>
        <w:ind w:firstLine="540"/>
        <w:jc w:val="both"/>
      </w:pPr>
      <w: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w:t>
      </w:r>
    </w:p>
    <w:p w:rsidR="00504F59" w:rsidRDefault="00504F59" w:rsidP="00504F59">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504F59" w:rsidRDefault="00504F59" w:rsidP="00504F59">
      <w:pPr>
        <w:pStyle w:val="ConsPlusNormal"/>
        <w:spacing w:before="220"/>
        <w:ind w:firstLine="540"/>
        <w:jc w:val="both"/>
      </w:pPr>
      <w:r>
        <w:t>сведения о доходах от продажи, аренды имущества;</w:t>
      </w:r>
    </w:p>
    <w:p w:rsidR="00504F59" w:rsidRDefault="00504F59" w:rsidP="00504F59">
      <w:pPr>
        <w:pStyle w:val="ConsPlusNormal"/>
        <w:spacing w:before="220"/>
        <w:ind w:firstLine="540"/>
        <w:jc w:val="both"/>
      </w:pPr>
      <w:r>
        <w:t>сведения о доходах лица, являющегося индивидуальным предпринимателем, по форме 3-НДФЛ;</w:t>
      </w:r>
    </w:p>
    <w:p w:rsidR="00504F59" w:rsidRDefault="00504F59" w:rsidP="00504F59">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504F59" w:rsidRDefault="00504F59" w:rsidP="00504F59">
      <w:pPr>
        <w:pStyle w:val="ConsPlusNormal"/>
        <w:spacing w:before="220"/>
        <w:ind w:firstLine="540"/>
        <w:jc w:val="both"/>
      </w:pPr>
      <w:r>
        <w:t>сведения из декларации о доходах физических лиц 3-НДФЛ;</w:t>
      </w:r>
    </w:p>
    <w:p w:rsidR="00504F59" w:rsidRDefault="00504F59" w:rsidP="00504F59">
      <w:pPr>
        <w:pStyle w:val="ConsPlusNormal"/>
        <w:spacing w:before="220"/>
        <w:ind w:firstLine="540"/>
        <w:jc w:val="both"/>
      </w:pPr>
      <w:r>
        <w:t>сведения об ИНН физического лица на основании данных о ФИО и дате рождения;</w:t>
      </w:r>
    </w:p>
    <w:p w:rsidR="00504F59" w:rsidRDefault="00504F59" w:rsidP="00504F59">
      <w:pPr>
        <w:pStyle w:val="ConsPlusNormal"/>
        <w:spacing w:before="220"/>
        <w:ind w:firstLine="540"/>
        <w:jc w:val="both"/>
      </w:pPr>
      <w:r>
        <w:t xml:space="preserve">5) в Единой централизованной цифровой платформе в социальной сфере (при наличии </w:t>
      </w:r>
      <w:r>
        <w:lastRenderedPageBreak/>
        <w:t>технической возможности):</w:t>
      </w:r>
    </w:p>
    <w:p w:rsidR="00504F59" w:rsidRDefault="00504F59" w:rsidP="00504F59">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09.01.2024 N 04-1)</w:t>
      </w:r>
    </w:p>
    <w:p w:rsidR="00504F59" w:rsidRDefault="00504F59" w:rsidP="00504F59">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04F59" w:rsidRDefault="00504F59" w:rsidP="00504F59">
      <w:pPr>
        <w:pStyle w:val="ConsPlusNormal"/>
        <w:spacing w:before="220"/>
        <w:ind w:firstLine="540"/>
        <w:jc w:val="both"/>
      </w:pPr>
      <w:r>
        <w:t>6) в Федеральной службе государственной регистрации кадастра и картографии Ленинградской области (Росреестр):</w:t>
      </w:r>
    </w:p>
    <w:p w:rsidR="00504F59" w:rsidRDefault="00504F59" w:rsidP="00504F59">
      <w:pPr>
        <w:pStyle w:val="ConsPlusNormal"/>
        <w:spacing w:before="220"/>
        <w:ind w:firstLine="540"/>
        <w:jc w:val="both"/>
      </w:pPr>
      <w:r>
        <w:t>выписку из Единого государственного реестра недвижимости.</w:t>
      </w:r>
    </w:p>
    <w:p w:rsidR="00504F59" w:rsidRDefault="00504F59" w:rsidP="00504F59">
      <w:pPr>
        <w:pStyle w:val="ConsPlusNormal"/>
        <w:spacing w:before="220"/>
        <w:ind w:firstLine="540"/>
        <w:jc w:val="both"/>
      </w:pPr>
      <w:r>
        <w:t>Межведомственное информационное взаимодействие осуществляется на бумажном носителе:</w:t>
      </w:r>
    </w:p>
    <w:p w:rsidR="00504F59" w:rsidRDefault="00504F59" w:rsidP="00504F59">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04F59" w:rsidRDefault="00504F59" w:rsidP="00504F59">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504F59" w:rsidRDefault="00504F59" w:rsidP="00504F59">
      <w:pPr>
        <w:pStyle w:val="ConsPlusNormal"/>
        <w:spacing w:before="220"/>
        <w:ind w:firstLine="540"/>
        <w:jc w:val="both"/>
      </w:pPr>
      <w:r>
        <w:t>7) в органах местного самоуправления Ленинградской области:</w:t>
      </w:r>
    </w:p>
    <w:p w:rsidR="00504F59" w:rsidRDefault="00504F59" w:rsidP="00504F59">
      <w:pPr>
        <w:pStyle w:val="ConsPlusNormal"/>
        <w:spacing w:before="220"/>
        <w:ind w:firstLine="540"/>
        <w:jc w:val="both"/>
      </w:pPr>
      <w:r>
        <w:t>договор социального найма жилого помещения;</w:t>
      </w:r>
    </w:p>
    <w:p w:rsidR="00504F59" w:rsidRDefault="00504F59" w:rsidP="00504F59">
      <w:pPr>
        <w:pStyle w:val="ConsPlusNormal"/>
        <w:spacing w:before="220"/>
        <w:ind w:firstLine="540"/>
        <w:jc w:val="both"/>
      </w:pPr>
      <w:r>
        <w:t>договор найма жилого помещения государственного или муниципального жилищного фонда;</w:t>
      </w:r>
    </w:p>
    <w:p w:rsidR="00504F59" w:rsidRDefault="00504F59" w:rsidP="00504F59">
      <w:pPr>
        <w:pStyle w:val="ConsPlusNormal"/>
        <w:spacing w:before="220"/>
        <w:ind w:firstLine="540"/>
        <w:jc w:val="both"/>
      </w:pPr>
      <w:r>
        <w:t>договор найма жилого помещения жилищного фонда социального использования.</w:t>
      </w:r>
    </w:p>
    <w:p w:rsidR="00504F59" w:rsidRDefault="00504F59" w:rsidP="00504F59">
      <w:pPr>
        <w:pStyle w:val="ConsPlusNormal"/>
        <w:jc w:val="both"/>
      </w:pPr>
      <w:r>
        <w:t xml:space="preserve">(пп. 7 введен </w:t>
      </w:r>
      <w:hyperlink r:id="rId36">
        <w:r>
          <w:rPr>
            <w:color w:val="0000FF"/>
          </w:rPr>
          <w:t>Приказом</w:t>
        </w:r>
      </w:hyperlink>
      <w:r>
        <w:t xml:space="preserve"> комитета по социальной защите населения Ленинградской области от 11.01.2023 N 04-2)</w:t>
      </w:r>
    </w:p>
    <w:p w:rsidR="00504F59" w:rsidRDefault="00504F59" w:rsidP="00504F59">
      <w:pPr>
        <w:pStyle w:val="ConsPlusNormal"/>
        <w:spacing w:before="220"/>
        <w:ind w:firstLine="540"/>
        <w:jc w:val="both"/>
      </w:pPr>
      <w:r>
        <w:t xml:space="preserve">2.7.1. Заявитель вправе представить документы (сведения), указанные в </w:t>
      </w:r>
      <w:hyperlink w:anchor="P25953">
        <w:r>
          <w:rPr>
            <w:color w:val="0000FF"/>
          </w:rPr>
          <w:t>пункте 2.7</w:t>
        </w:r>
      </w:hyperlink>
      <w:r>
        <w:t xml:space="preserve"> настоящего регламента, по собственной инициативе.</w:t>
      </w:r>
    </w:p>
    <w:p w:rsidR="00504F59" w:rsidRDefault="00504F59" w:rsidP="00504F59">
      <w:pPr>
        <w:pStyle w:val="ConsPlusNormal"/>
        <w:spacing w:before="220"/>
        <w:ind w:firstLine="540"/>
        <w:jc w:val="both"/>
      </w:pPr>
      <w:r>
        <w:t>Для получения государственной услуги заявитель имеет право предоставить:</w:t>
      </w:r>
    </w:p>
    <w:p w:rsidR="00504F59" w:rsidRDefault="00504F59" w:rsidP="00504F59">
      <w:pPr>
        <w:pStyle w:val="ConsPlusNormal"/>
        <w:spacing w:before="220"/>
        <w:ind w:firstLine="540"/>
        <w:jc w:val="both"/>
      </w:pPr>
      <w:r>
        <w:t>справку с основного места работы и со всех мест дополнительной работы о доходах;</w:t>
      </w:r>
    </w:p>
    <w:p w:rsidR="00504F59" w:rsidRDefault="00504F59" w:rsidP="00504F59">
      <w:pPr>
        <w:pStyle w:val="ConsPlusNormal"/>
        <w:spacing w:before="220"/>
        <w:ind w:firstLine="540"/>
        <w:jc w:val="both"/>
      </w:pPr>
      <w: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04F59" w:rsidRDefault="00504F59" w:rsidP="00504F59">
      <w:pPr>
        <w:pStyle w:val="ConsPlusNormal"/>
        <w:spacing w:before="220"/>
        <w:ind w:firstLine="540"/>
        <w:jc w:val="both"/>
      </w:pPr>
      <w:r>
        <w:t>документ о праве собственности на жилое помещение:</w:t>
      </w:r>
    </w:p>
    <w:p w:rsidR="00504F59" w:rsidRDefault="00504F59" w:rsidP="00504F59">
      <w:pPr>
        <w:pStyle w:val="ConsPlusNormal"/>
        <w:spacing w:before="220"/>
        <w:ind w:firstLine="540"/>
        <w:jc w:val="both"/>
      </w:pPr>
      <w:r>
        <w:t>свидетельство о государственной регистрации права;</w:t>
      </w:r>
    </w:p>
    <w:p w:rsidR="00504F59" w:rsidRDefault="00504F59" w:rsidP="00504F59">
      <w:pPr>
        <w:pStyle w:val="ConsPlusNormal"/>
        <w:spacing w:before="220"/>
        <w:ind w:firstLine="540"/>
        <w:jc w:val="both"/>
      </w:pPr>
      <w:r>
        <w:t>выписку из Единого реестра прав на недвижимое имущество и сделок с ним.</w:t>
      </w:r>
    </w:p>
    <w:p w:rsidR="00504F59" w:rsidRDefault="00504F59" w:rsidP="00504F59">
      <w:pPr>
        <w:pStyle w:val="ConsPlusNormal"/>
        <w:spacing w:before="220"/>
        <w:ind w:firstLine="540"/>
        <w:jc w:val="both"/>
      </w:pPr>
      <w: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04F59" w:rsidRDefault="00504F59" w:rsidP="00504F59">
      <w:pPr>
        <w:pStyle w:val="ConsPlusNormal"/>
        <w:spacing w:before="220"/>
        <w:ind w:firstLine="540"/>
        <w:jc w:val="both"/>
      </w:pPr>
      <w:r>
        <w:t xml:space="preserve">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w:t>
      </w:r>
      <w:r>
        <w:lastRenderedPageBreak/>
        <w:t>режим налогообложения", "единый сельскохозяйственный налог", вправе предоставить следующие документы (сведения) о доходах:</w:t>
      </w:r>
    </w:p>
    <w:p w:rsidR="00504F59" w:rsidRDefault="00504F59" w:rsidP="00504F59">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504F59" w:rsidRDefault="00504F59" w:rsidP="00504F59">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504F59" w:rsidRDefault="00504F59" w:rsidP="00504F59">
      <w:pPr>
        <w:pStyle w:val="ConsPlusNormal"/>
        <w:spacing w:before="220"/>
        <w:ind w:firstLine="540"/>
        <w:jc w:val="both"/>
      </w:pPr>
      <w:r>
        <w:t xml:space="preserve">2.7.2. ЦСЗН для предоставления государственной услуги запрашивает сведения, содержащиеся в представленных документах, указанных в </w:t>
      </w:r>
      <w:hyperlink w:anchor="P25882">
        <w:r>
          <w:rPr>
            <w:color w:val="0000FF"/>
          </w:rPr>
          <w:t>пунктах 2.6</w:t>
        </w:r>
      </w:hyperlink>
      <w:r>
        <w:t xml:space="preserve"> - </w:t>
      </w:r>
      <w:hyperlink w:anchor="P25914">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504F59" w:rsidRDefault="00504F59" w:rsidP="00504F59">
      <w:pPr>
        <w:pStyle w:val="ConsPlusNormal"/>
        <w:spacing w:before="220"/>
        <w:ind w:firstLine="540"/>
        <w:jc w:val="both"/>
      </w:pPr>
      <w:r>
        <w:t>2.7.3. Органы, предоставляющие государственную услугу, не вправе требовать от заявителя:</w:t>
      </w:r>
    </w:p>
    <w:p w:rsidR="00504F59" w:rsidRDefault="00504F59" w:rsidP="00504F5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4F59" w:rsidRDefault="00504F59" w:rsidP="00504F5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04F59" w:rsidRDefault="00504F59" w:rsidP="00504F5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504F59" w:rsidRDefault="00504F59" w:rsidP="00504F59">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r>
          <w:rPr>
            <w:color w:val="0000FF"/>
          </w:rPr>
          <w:t>пунктом 4 части 1 статьи 7</w:t>
        </w:r>
      </w:hyperlink>
      <w:r>
        <w:t xml:space="preserve"> Федерального закона N 210-ФЗ;</w:t>
      </w:r>
    </w:p>
    <w:p w:rsidR="00504F59" w:rsidRDefault="00504F59" w:rsidP="00504F59">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4F59" w:rsidRDefault="00504F59" w:rsidP="00504F59">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504F59" w:rsidRDefault="00504F59" w:rsidP="00504F59">
      <w:pPr>
        <w:pStyle w:val="ConsPlusNormal"/>
        <w:spacing w:before="220"/>
        <w:ind w:firstLine="540"/>
        <w:jc w:val="both"/>
      </w:pPr>
      <w: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4F59" w:rsidRDefault="00504F59" w:rsidP="00504F59">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4F59" w:rsidRDefault="00504F59" w:rsidP="00504F59">
      <w:pPr>
        <w:pStyle w:val="ConsPlusNormal"/>
      </w:pPr>
    </w:p>
    <w:p w:rsidR="00504F59" w:rsidRDefault="00504F59" w:rsidP="00504F59">
      <w:pPr>
        <w:pStyle w:val="ConsPlusTitle"/>
        <w:jc w:val="center"/>
        <w:outlineLvl w:val="2"/>
      </w:pPr>
      <w:r>
        <w:t>Исчерпывающий перечень оснований для приостановления</w:t>
      </w:r>
    </w:p>
    <w:p w:rsidR="00504F59" w:rsidRDefault="00504F59" w:rsidP="00504F59">
      <w:pPr>
        <w:pStyle w:val="ConsPlusTitle"/>
        <w:jc w:val="center"/>
      </w:pPr>
      <w:r>
        <w:t>предоставления государственной услуги с указанием допустимых</w:t>
      </w:r>
    </w:p>
    <w:p w:rsidR="00504F59" w:rsidRDefault="00504F59" w:rsidP="00504F59">
      <w:pPr>
        <w:pStyle w:val="ConsPlusTitle"/>
        <w:jc w:val="center"/>
      </w:pPr>
      <w:r>
        <w:t>сроков приостановления в случае, если возможность</w:t>
      </w:r>
    </w:p>
    <w:p w:rsidR="00504F59" w:rsidRDefault="00504F59" w:rsidP="00504F59">
      <w:pPr>
        <w:pStyle w:val="ConsPlusTitle"/>
        <w:jc w:val="center"/>
      </w:pPr>
      <w:r>
        <w:t>приостановления предоставления государственной услуги</w:t>
      </w:r>
    </w:p>
    <w:p w:rsidR="00504F59" w:rsidRDefault="00504F59" w:rsidP="00504F59">
      <w:pPr>
        <w:pStyle w:val="ConsPlusTitle"/>
        <w:jc w:val="center"/>
      </w:pPr>
      <w:r>
        <w:t>предусмотрена действующим законодательством</w:t>
      </w:r>
    </w:p>
    <w:p w:rsidR="00504F59" w:rsidRDefault="00504F59" w:rsidP="00504F59">
      <w:pPr>
        <w:pStyle w:val="ConsPlusNormal"/>
      </w:pPr>
    </w:p>
    <w:p w:rsidR="00504F59" w:rsidRDefault="00504F59" w:rsidP="00504F59">
      <w:pPr>
        <w:pStyle w:val="ConsPlusNormal"/>
        <w:ind w:firstLine="540"/>
        <w:jc w:val="both"/>
      </w:pPr>
      <w:bookmarkStart w:id="5" w:name="P26018"/>
      <w:bookmarkEnd w:id="5"/>
      <w:r>
        <w:t>2.8. 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504F59" w:rsidRDefault="00504F59" w:rsidP="00504F59">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504F59" w:rsidRDefault="00504F59" w:rsidP="00504F59">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504F59" w:rsidRDefault="00504F59" w:rsidP="00504F59">
      <w:pPr>
        <w:pStyle w:val="ConsPlusNormal"/>
        <w:spacing w:before="220"/>
        <w:ind w:firstLine="540"/>
        <w:jc w:val="both"/>
      </w:pPr>
      <w:bookmarkStart w:id="6" w:name="P26021"/>
      <w:bookmarkEnd w:id="6"/>
      <w:r>
        <w:t>Заявитель в течение 5 рабочих дней со дня получения уведомления ЦСЗН представляет документы (сведения).</w:t>
      </w:r>
    </w:p>
    <w:p w:rsidR="00504F59" w:rsidRDefault="00504F59" w:rsidP="00504F59">
      <w:pPr>
        <w:pStyle w:val="ConsPlusNormal"/>
        <w:spacing w:before="220"/>
        <w:ind w:firstLine="540"/>
        <w:jc w:val="both"/>
      </w:pPr>
      <w:bookmarkStart w:id="7" w:name="P26022"/>
      <w:bookmarkEnd w:id="7"/>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504F59" w:rsidRDefault="00504F59" w:rsidP="00504F59">
      <w:pPr>
        <w:pStyle w:val="ConsPlusNormal"/>
        <w:jc w:val="both"/>
      </w:pPr>
      <w:r>
        <w:t xml:space="preserve">(п. 2.8 в ред. </w:t>
      </w:r>
      <w:hyperlink r:id="rId41">
        <w:r>
          <w:rPr>
            <w:color w:val="0000FF"/>
          </w:rPr>
          <w:t>Приказа</w:t>
        </w:r>
      </w:hyperlink>
      <w:r>
        <w:t xml:space="preserve"> комитета по социальной защите населения Ленинградской области от 14.06.2024 N 04-35)</w:t>
      </w:r>
    </w:p>
    <w:p w:rsidR="00504F59" w:rsidRDefault="00504F59" w:rsidP="00504F59">
      <w:pPr>
        <w:pStyle w:val="ConsPlusNormal"/>
        <w:spacing w:before="220"/>
        <w:ind w:firstLine="540"/>
        <w:jc w:val="both"/>
      </w:pPr>
      <w:r>
        <w:t xml:space="preserve">2.8.1. Датой получения заявителем уведомления, указанного в </w:t>
      </w:r>
      <w:hyperlink w:anchor="P26018">
        <w:r>
          <w:rPr>
            <w:color w:val="0000FF"/>
          </w:rPr>
          <w:t>абзацах первом</w:t>
        </w:r>
      </w:hyperlink>
      <w:r>
        <w:t xml:space="preserve"> - </w:t>
      </w:r>
      <w:hyperlink w:anchor="P26021">
        <w:r>
          <w:rPr>
            <w:color w:val="0000FF"/>
          </w:rPr>
          <w:t>четвертом пункта 2.8</w:t>
        </w:r>
      </w:hyperlink>
      <w:r>
        <w:t xml:space="preserve"> настоящего регламента, является:</w:t>
      </w:r>
    </w:p>
    <w:p w:rsidR="00504F59" w:rsidRDefault="00504F59" w:rsidP="00504F59">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504F59" w:rsidRDefault="00504F59" w:rsidP="00504F59">
      <w:pPr>
        <w:pStyle w:val="ConsPlusNormal"/>
        <w:spacing w:before="220"/>
        <w:ind w:firstLine="540"/>
        <w:jc w:val="both"/>
      </w:pPr>
      <w:r>
        <w:t xml:space="preserve">- при уведомлении на бумажном носителе посредством почтового отправления в виде </w:t>
      </w:r>
      <w:r>
        <w:lastRenderedPageBreak/>
        <w:t>заказного письма с уведомлением - дата получения почтового отправления заявителем.</w:t>
      </w:r>
    </w:p>
    <w:p w:rsidR="00504F59" w:rsidRDefault="00504F59" w:rsidP="00504F59">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504F59" w:rsidRDefault="00504F59" w:rsidP="00504F59">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504F59" w:rsidRDefault="00504F59" w:rsidP="00504F59">
      <w:pPr>
        <w:pStyle w:val="ConsPlusNormal"/>
        <w:jc w:val="both"/>
      </w:pPr>
      <w:r>
        <w:t xml:space="preserve">(п. 2.8.1 введен </w:t>
      </w:r>
      <w:hyperlink r:id="rId42">
        <w:r>
          <w:rPr>
            <w:color w:val="0000FF"/>
          </w:rPr>
          <w:t>Приказом</w:t>
        </w:r>
      </w:hyperlink>
      <w:r>
        <w:t xml:space="preserve"> комитета по социальной защите населения Ленинградской области от 14.06.2024 N 04-35)</w:t>
      </w:r>
    </w:p>
    <w:p w:rsidR="00504F59" w:rsidRDefault="00504F59" w:rsidP="00504F59">
      <w:pPr>
        <w:pStyle w:val="ConsPlusNormal"/>
      </w:pPr>
    </w:p>
    <w:p w:rsidR="00504F59" w:rsidRDefault="00504F59" w:rsidP="00504F59">
      <w:pPr>
        <w:pStyle w:val="ConsPlusTitle"/>
        <w:jc w:val="center"/>
        <w:outlineLvl w:val="2"/>
      </w:pPr>
      <w:r>
        <w:t>Исчерпывающий перечень оснований для отказа в приеме</w:t>
      </w:r>
    </w:p>
    <w:p w:rsidR="00504F59" w:rsidRDefault="00504F59" w:rsidP="00504F59">
      <w:pPr>
        <w:pStyle w:val="ConsPlusTitle"/>
        <w:jc w:val="center"/>
      </w:pPr>
      <w:r>
        <w:t>документов, необходимых для предоставления</w:t>
      </w:r>
    </w:p>
    <w:p w:rsidR="00504F59" w:rsidRDefault="00504F59" w:rsidP="00504F59">
      <w:pPr>
        <w:pStyle w:val="ConsPlusTitle"/>
        <w:jc w:val="center"/>
      </w:pPr>
      <w:r>
        <w:t>государственной услуги</w:t>
      </w:r>
    </w:p>
    <w:p w:rsidR="00504F59" w:rsidRDefault="00504F59" w:rsidP="00504F59">
      <w:pPr>
        <w:pStyle w:val="ConsPlusNormal"/>
      </w:pPr>
    </w:p>
    <w:p w:rsidR="00504F59" w:rsidRDefault="00504F59" w:rsidP="00504F59">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504F59" w:rsidRDefault="00504F59" w:rsidP="00504F59">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504F59" w:rsidRDefault="00504F59" w:rsidP="00504F59">
      <w:pPr>
        <w:pStyle w:val="ConsPlusNormal"/>
        <w:jc w:val="both"/>
      </w:pPr>
      <w:r>
        <w:t xml:space="preserve">(п. 2.9 в ред. </w:t>
      </w:r>
      <w:hyperlink r:id="rId43">
        <w:r>
          <w:rPr>
            <w:color w:val="0000FF"/>
          </w:rPr>
          <w:t>Приказа</w:t>
        </w:r>
      </w:hyperlink>
      <w:r>
        <w:t xml:space="preserve"> комитета по социальной защите населения Ленинградской области от 14.06.2024 N 04-35)</w:t>
      </w:r>
    </w:p>
    <w:p w:rsidR="00504F59" w:rsidRDefault="00504F59" w:rsidP="00504F59">
      <w:pPr>
        <w:pStyle w:val="ConsPlusNormal"/>
        <w:ind w:firstLine="540"/>
        <w:jc w:val="both"/>
      </w:pPr>
    </w:p>
    <w:p w:rsidR="00504F59" w:rsidRDefault="00504F59" w:rsidP="00504F59">
      <w:pPr>
        <w:pStyle w:val="ConsPlusTitle"/>
        <w:jc w:val="center"/>
        <w:outlineLvl w:val="2"/>
      </w:pPr>
      <w:r>
        <w:t>Исчерпывающий перечень оснований для отказа</w:t>
      </w:r>
    </w:p>
    <w:p w:rsidR="00504F59" w:rsidRDefault="00504F59" w:rsidP="00504F59">
      <w:pPr>
        <w:pStyle w:val="ConsPlusTitle"/>
        <w:jc w:val="center"/>
      </w:pPr>
      <w:r>
        <w:t>в предоставлении государственной услуги</w:t>
      </w:r>
    </w:p>
    <w:p w:rsidR="00504F59" w:rsidRDefault="00504F59" w:rsidP="00504F59">
      <w:pPr>
        <w:pStyle w:val="ConsPlusNormal"/>
      </w:pPr>
    </w:p>
    <w:p w:rsidR="00504F59" w:rsidRDefault="00504F59" w:rsidP="00504F59">
      <w:pPr>
        <w:pStyle w:val="ConsPlusNormal"/>
        <w:ind w:firstLine="540"/>
        <w:jc w:val="both"/>
      </w:pPr>
      <w:r>
        <w:t>2.10. Исчерпывающий перечень оснований для отказа в предоставлении государственной услуги:</w:t>
      </w:r>
    </w:p>
    <w:p w:rsidR="00504F59" w:rsidRDefault="00504F59" w:rsidP="00504F59">
      <w:pPr>
        <w:pStyle w:val="ConsPlusNormal"/>
        <w:spacing w:before="220"/>
        <w:ind w:firstLine="540"/>
        <w:jc w:val="both"/>
      </w:pPr>
      <w:r>
        <w:t>1) отсутствие у гражданина права на получение социальной поддержки;</w:t>
      </w:r>
    </w:p>
    <w:p w:rsidR="00504F59" w:rsidRDefault="00504F59" w:rsidP="00504F59">
      <w:pPr>
        <w:pStyle w:val="ConsPlusNormal"/>
        <w:spacing w:before="220"/>
        <w:ind w:firstLine="540"/>
        <w:jc w:val="both"/>
      </w:pPr>
      <w:r>
        <w:t>2) выявление в представленных заявителем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504F59" w:rsidRDefault="00504F59" w:rsidP="00504F59">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6018">
        <w:r>
          <w:rPr>
            <w:color w:val="0000FF"/>
          </w:rPr>
          <w:t>абзацами первым</w:t>
        </w:r>
      </w:hyperlink>
      <w:r>
        <w:t xml:space="preserve"> - </w:t>
      </w:r>
      <w:hyperlink w:anchor="P26022">
        <w:r>
          <w:rPr>
            <w:color w:val="0000FF"/>
          </w:rPr>
          <w:t>пятым пункта 2.8</w:t>
        </w:r>
      </w:hyperlink>
      <w:r>
        <w:t xml:space="preserve"> настоящего регламента для представления доработанных заявителем документов (сведений).</w:t>
      </w:r>
    </w:p>
    <w:p w:rsidR="00504F59" w:rsidRDefault="00504F59" w:rsidP="00504F59">
      <w:pPr>
        <w:pStyle w:val="ConsPlusNormal"/>
        <w:jc w:val="both"/>
      </w:pPr>
      <w:r>
        <w:t xml:space="preserve">(пп. 3 введен </w:t>
      </w:r>
      <w:hyperlink r:id="rId44">
        <w:r>
          <w:rPr>
            <w:color w:val="0000FF"/>
          </w:rPr>
          <w:t>Приказом</w:t>
        </w:r>
      </w:hyperlink>
      <w:r>
        <w:t xml:space="preserve"> комитета по социальной защите населения Ленинградской области от 14.06.2024 N 04-35)</w:t>
      </w:r>
    </w:p>
    <w:p w:rsidR="00504F59" w:rsidRDefault="00504F59" w:rsidP="00504F59">
      <w:pPr>
        <w:pStyle w:val="ConsPlusNormal"/>
      </w:pPr>
    </w:p>
    <w:p w:rsidR="00504F59" w:rsidRDefault="00504F59" w:rsidP="00504F59">
      <w:pPr>
        <w:pStyle w:val="ConsPlusTitle"/>
        <w:jc w:val="center"/>
        <w:outlineLvl w:val="2"/>
      </w:pPr>
      <w:r>
        <w:t>Порядок, размер и основания взимания государственной</w:t>
      </w:r>
    </w:p>
    <w:p w:rsidR="00504F59" w:rsidRDefault="00504F59" w:rsidP="00504F59">
      <w:pPr>
        <w:pStyle w:val="ConsPlusTitle"/>
        <w:jc w:val="center"/>
      </w:pPr>
      <w:r>
        <w:t>пошлины или иной платы, взимаемой за предоставление</w:t>
      </w:r>
    </w:p>
    <w:p w:rsidR="00504F59" w:rsidRDefault="00504F59" w:rsidP="00504F59">
      <w:pPr>
        <w:pStyle w:val="ConsPlusTitle"/>
        <w:jc w:val="center"/>
      </w:pPr>
      <w:r>
        <w:t>государственной услуги</w:t>
      </w:r>
    </w:p>
    <w:p w:rsidR="00504F59" w:rsidRDefault="00504F59" w:rsidP="00504F59">
      <w:pPr>
        <w:pStyle w:val="ConsPlusNormal"/>
      </w:pPr>
    </w:p>
    <w:p w:rsidR="00504F59" w:rsidRDefault="00504F59" w:rsidP="00504F59">
      <w:pPr>
        <w:pStyle w:val="ConsPlusNormal"/>
        <w:ind w:firstLine="540"/>
        <w:jc w:val="both"/>
      </w:pPr>
      <w:r>
        <w:t>2.11. Государственная услуга предоставляется бесплатно.</w:t>
      </w:r>
    </w:p>
    <w:p w:rsidR="00504F59" w:rsidRDefault="00504F59" w:rsidP="00504F59">
      <w:pPr>
        <w:pStyle w:val="ConsPlusNormal"/>
      </w:pPr>
    </w:p>
    <w:p w:rsidR="00504F59" w:rsidRDefault="00504F59" w:rsidP="00504F59">
      <w:pPr>
        <w:pStyle w:val="ConsPlusTitle"/>
        <w:jc w:val="center"/>
        <w:outlineLvl w:val="2"/>
      </w:pPr>
      <w:r>
        <w:t>Максимальный срок ожидания в очереди при подаче запроса</w:t>
      </w:r>
    </w:p>
    <w:p w:rsidR="00504F59" w:rsidRDefault="00504F59" w:rsidP="00504F59">
      <w:pPr>
        <w:pStyle w:val="ConsPlusTitle"/>
        <w:jc w:val="center"/>
      </w:pPr>
      <w:r>
        <w:t>о предоставлении государственной услуги и при получении</w:t>
      </w:r>
    </w:p>
    <w:p w:rsidR="00504F59" w:rsidRDefault="00504F59" w:rsidP="00504F59">
      <w:pPr>
        <w:pStyle w:val="ConsPlusTitle"/>
        <w:jc w:val="center"/>
      </w:pPr>
      <w:r>
        <w:t>результата предоставления государственной услуги</w:t>
      </w:r>
    </w:p>
    <w:p w:rsidR="00504F59" w:rsidRDefault="00504F59" w:rsidP="00504F59">
      <w:pPr>
        <w:pStyle w:val="ConsPlusNormal"/>
      </w:pPr>
    </w:p>
    <w:p w:rsidR="00504F59" w:rsidRDefault="00504F59" w:rsidP="00504F59">
      <w:pPr>
        <w:pStyle w:val="ConsPlusNormal"/>
        <w:ind w:firstLine="540"/>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04F59" w:rsidRDefault="00504F59" w:rsidP="00504F59">
      <w:pPr>
        <w:pStyle w:val="ConsPlusNormal"/>
      </w:pPr>
    </w:p>
    <w:p w:rsidR="00504F59" w:rsidRDefault="00504F59" w:rsidP="00504F59">
      <w:pPr>
        <w:pStyle w:val="ConsPlusTitle"/>
        <w:jc w:val="center"/>
        <w:outlineLvl w:val="2"/>
      </w:pPr>
      <w:r>
        <w:t>Срок регистрации заявления заявителя о предоставлении</w:t>
      </w:r>
    </w:p>
    <w:p w:rsidR="00504F59" w:rsidRDefault="00504F59" w:rsidP="00504F59">
      <w:pPr>
        <w:pStyle w:val="ConsPlusTitle"/>
        <w:jc w:val="center"/>
      </w:pPr>
      <w:r>
        <w:t>государственной услуги</w:t>
      </w:r>
    </w:p>
    <w:p w:rsidR="00504F59" w:rsidRDefault="00504F59" w:rsidP="00504F59">
      <w:pPr>
        <w:pStyle w:val="ConsPlusNormal"/>
      </w:pPr>
    </w:p>
    <w:p w:rsidR="00504F59" w:rsidRDefault="00504F59" w:rsidP="00504F59">
      <w:pPr>
        <w:pStyle w:val="ConsPlusNormal"/>
        <w:ind w:firstLine="540"/>
        <w:jc w:val="both"/>
      </w:pPr>
      <w:bookmarkStart w:id="8" w:name="P26063"/>
      <w:bookmarkEnd w:id="8"/>
      <w:r>
        <w:t>2.13. Срок регистрации заявления заявителя о предоставлении государственной услуги составляет в ЦСЗН:</w:t>
      </w:r>
    </w:p>
    <w:p w:rsidR="00504F59" w:rsidRDefault="00504F59" w:rsidP="00504F59">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504F59" w:rsidRDefault="00504F59" w:rsidP="00504F59">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504F59" w:rsidRDefault="00504F59" w:rsidP="00504F59">
      <w:pPr>
        <w:pStyle w:val="ConsPlusNormal"/>
      </w:pPr>
    </w:p>
    <w:p w:rsidR="00504F59" w:rsidRDefault="00504F59" w:rsidP="00504F59">
      <w:pPr>
        <w:pStyle w:val="ConsPlusTitle"/>
        <w:jc w:val="center"/>
        <w:outlineLvl w:val="2"/>
      </w:pPr>
      <w:r>
        <w:t>Требования к помещениям, в которых предоставляются</w:t>
      </w:r>
    </w:p>
    <w:p w:rsidR="00504F59" w:rsidRDefault="00504F59" w:rsidP="00504F59">
      <w:pPr>
        <w:pStyle w:val="ConsPlusTitle"/>
        <w:jc w:val="center"/>
      </w:pPr>
      <w:r>
        <w:t>государственные услуги, к залу ожидания, местам</w:t>
      </w:r>
    </w:p>
    <w:p w:rsidR="00504F59" w:rsidRDefault="00504F59" w:rsidP="00504F59">
      <w:pPr>
        <w:pStyle w:val="ConsPlusTitle"/>
        <w:jc w:val="center"/>
      </w:pPr>
      <w:r>
        <w:t>для заполнения запросов о предоставлении государственной</w:t>
      </w:r>
    </w:p>
    <w:p w:rsidR="00504F59" w:rsidRDefault="00504F59" w:rsidP="00504F59">
      <w:pPr>
        <w:pStyle w:val="ConsPlusTitle"/>
        <w:jc w:val="center"/>
      </w:pPr>
      <w:r>
        <w:t>или муниципальной услуги, информационным стендам с образцами</w:t>
      </w:r>
    </w:p>
    <w:p w:rsidR="00504F59" w:rsidRDefault="00504F59" w:rsidP="00504F59">
      <w:pPr>
        <w:pStyle w:val="ConsPlusTitle"/>
        <w:jc w:val="center"/>
      </w:pPr>
      <w:r>
        <w:t>их заполнения и перечнем документов, необходимых</w:t>
      </w:r>
    </w:p>
    <w:p w:rsidR="00504F59" w:rsidRDefault="00504F59" w:rsidP="00504F59">
      <w:pPr>
        <w:pStyle w:val="ConsPlusTitle"/>
        <w:jc w:val="center"/>
      </w:pPr>
      <w:r>
        <w:t>для предоставления государственной услуги, в том числе</w:t>
      </w:r>
    </w:p>
    <w:p w:rsidR="00504F59" w:rsidRDefault="00504F59" w:rsidP="00504F59">
      <w:pPr>
        <w:pStyle w:val="ConsPlusTitle"/>
        <w:jc w:val="center"/>
      </w:pPr>
      <w:r>
        <w:t>к обеспечению доступности для инвалидов указанных объектов</w:t>
      </w:r>
    </w:p>
    <w:p w:rsidR="00504F59" w:rsidRDefault="00504F59" w:rsidP="00504F59">
      <w:pPr>
        <w:pStyle w:val="ConsPlusTitle"/>
        <w:jc w:val="center"/>
      </w:pPr>
      <w:r>
        <w:t>в соответствии с законодательством Российской Федерации</w:t>
      </w:r>
    </w:p>
    <w:p w:rsidR="00504F59" w:rsidRDefault="00504F59" w:rsidP="00504F59">
      <w:pPr>
        <w:pStyle w:val="ConsPlusTitle"/>
        <w:jc w:val="center"/>
      </w:pPr>
      <w:r>
        <w:t>о социальной защите инвалидов</w:t>
      </w:r>
    </w:p>
    <w:p w:rsidR="00504F59" w:rsidRDefault="00504F59" w:rsidP="00504F59">
      <w:pPr>
        <w:pStyle w:val="ConsPlusNormal"/>
      </w:pPr>
    </w:p>
    <w:p w:rsidR="00504F59" w:rsidRDefault="00504F59" w:rsidP="00504F59">
      <w:pPr>
        <w:pStyle w:val="ConsPlusNormal"/>
        <w:ind w:firstLine="540"/>
        <w:jc w:val="both"/>
      </w:pPr>
      <w:bookmarkStart w:id="9" w:name="P26077"/>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04F59" w:rsidRDefault="00504F59" w:rsidP="00504F5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504F59" w:rsidRDefault="00504F59" w:rsidP="00504F5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4F59" w:rsidRDefault="00504F59" w:rsidP="00504F5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4F59" w:rsidRDefault="00504F59" w:rsidP="00504F5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04F59" w:rsidRDefault="00504F59" w:rsidP="00504F5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04F59" w:rsidRDefault="00504F59" w:rsidP="00504F5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504F59" w:rsidRDefault="00504F59" w:rsidP="00504F59">
      <w:pPr>
        <w:pStyle w:val="ConsPlusNormal"/>
        <w:spacing w:before="220"/>
        <w:ind w:firstLine="540"/>
        <w:jc w:val="both"/>
      </w:pPr>
      <w:r>
        <w:lastRenderedPageBreak/>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504F59" w:rsidRDefault="00504F59" w:rsidP="00504F5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4F59" w:rsidRDefault="00504F59" w:rsidP="00504F5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4F59" w:rsidRDefault="00504F59" w:rsidP="00504F5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4F59" w:rsidRDefault="00504F59" w:rsidP="00504F5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4F59" w:rsidRDefault="00504F59" w:rsidP="00504F5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04F59" w:rsidRDefault="00504F59" w:rsidP="00504F5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04F59" w:rsidRDefault="00504F59" w:rsidP="00504F5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4F59" w:rsidRDefault="00504F59" w:rsidP="00504F59">
      <w:pPr>
        <w:pStyle w:val="ConsPlusNormal"/>
      </w:pPr>
    </w:p>
    <w:p w:rsidR="00504F59" w:rsidRDefault="00504F59" w:rsidP="00504F59">
      <w:pPr>
        <w:pStyle w:val="ConsPlusTitle"/>
        <w:jc w:val="center"/>
        <w:outlineLvl w:val="2"/>
      </w:pPr>
      <w:r>
        <w:t>Показатели доступности и качества государственной услуги</w:t>
      </w:r>
    </w:p>
    <w:p w:rsidR="00504F59" w:rsidRDefault="00504F59" w:rsidP="00504F59">
      <w:pPr>
        <w:pStyle w:val="ConsPlusNormal"/>
      </w:pPr>
    </w:p>
    <w:p w:rsidR="00504F59" w:rsidRDefault="00504F59" w:rsidP="00504F59">
      <w:pPr>
        <w:pStyle w:val="ConsPlusNormal"/>
        <w:ind w:firstLine="540"/>
        <w:jc w:val="both"/>
      </w:pPr>
      <w:r>
        <w:t>2.15. Показатели доступности и качества государственной услуги.</w:t>
      </w:r>
    </w:p>
    <w:p w:rsidR="00504F59" w:rsidRDefault="00504F59" w:rsidP="00504F5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04F59" w:rsidRDefault="00504F59" w:rsidP="00504F59">
      <w:pPr>
        <w:pStyle w:val="ConsPlusNormal"/>
        <w:spacing w:before="220"/>
        <w:ind w:firstLine="540"/>
        <w:jc w:val="both"/>
      </w:pPr>
      <w:r>
        <w:t>1) транспортная доступность к месту предоставления государственной услуги;</w:t>
      </w:r>
    </w:p>
    <w:p w:rsidR="00504F59" w:rsidRDefault="00504F59" w:rsidP="00504F5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04F59" w:rsidRDefault="00504F59" w:rsidP="00504F59">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504F59" w:rsidRDefault="00504F59" w:rsidP="00504F5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04F59" w:rsidRDefault="00504F59" w:rsidP="00504F5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04F59" w:rsidRDefault="00504F59" w:rsidP="00504F59">
      <w:pPr>
        <w:pStyle w:val="ConsPlusNormal"/>
        <w:spacing w:before="220"/>
        <w:ind w:firstLine="540"/>
        <w:jc w:val="both"/>
      </w:pPr>
      <w:r>
        <w:t>6) возможность получения государственной услуги по экстерриториальному принципу;</w:t>
      </w:r>
    </w:p>
    <w:p w:rsidR="00504F59" w:rsidRDefault="00504F59" w:rsidP="00504F59">
      <w:pPr>
        <w:pStyle w:val="ConsPlusNormal"/>
        <w:spacing w:before="220"/>
        <w:ind w:firstLine="540"/>
        <w:jc w:val="both"/>
      </w:pPr>
      <w:r>
        <w:t xml:space="preserve">7) возможность получения государственной услуги посредством комплексного запроса, </w:t>
      </w:r>
      <w:r>
        <w:lastRenderedPageBreak/>
        <w:t xml:space="preserve">предусмотренного </w:t>
      </w:r>
      <w:hyperlink r:id="rId45">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504F59" w:rsidRDefault="00504F59" w:rsidP="00504F5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504F59" w:rsidRDefault="00504F59" w:rsidP="00504F59">
      <w:pPr>
        <w:pStyle w:val="ConsPlusNormal"/>
        <w:spacing w:before="220"/>
        <w:ind w:firstLine="540"/>
        <w:jc w:val="both"/>
      </w:pPr>
      <w:r>
        <w:t xml:space="preserve">1) наличие инфраструктуры, указанной в </w:t>
      </w:r>
      <w:hyperlink w:anchor="P26077">
        <w:r>
          <w:rPr>
            <w:color w:val="0000FF"/>
          </w:rPr>
          <w:t>пункте 2.14</w:t>
        </w:r>
      </w:hyperlink>
      <w:r>
        <w:t xml:space="preserve"> настоящего регламента;</w:t>
      </w:r>
    </w:p>
    <w:p w:rsidR="00504F59" w:rsidRDefault="00504F59" w:rsidP="00504F59">
      <w:pPr>
        <w:pStyle w:val="ConsPlusNormal"/>
        <w:spacing w:before="220"/>
        <w:ind w:firstLine="540"/>
        <w:jc w:val="both"/>
      </w:pPr>
      <w:r>
        <w:t>2) исполнение требований доступности услуг для инвалидов;</w:t>
      </w:r>
    </w:p>
    <w:p w:rsidR="00504F59" w:rsidRDefault="00504F59" w:rsidP="00504F5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04F59" w:rsidRDefault="00504F59" w:rsidP="00504F59">
      <w:pPr>
        <w:pStyle w:val="ConsPlusNormal"/>
        <w:spacing w:before="220"/>
        <w:ind w:firstLine="540"/>
        <w:jc w:val="both"/>
      </w:pPr>
      <w:r>
        <w:t>2.15.3. Показатели качества государственной услуги:</w:t>
      </w:r>
    </w:p>
    <w:p w:rsidR="00504F59" w:rsidRDefault="00504F59" w:rsidP="00504F59">
      <w:pPr>
        <w:pStyle w:val="ConsPlusNormal"/>
        <w:spacing w:before="220"/>
        <w:ind w:firstLine="540"/>
        <w:jc w:val="both"/>
      </w:pPr>
      <w:r>
        <w:t>1) соблюдение срока предоставления государственной услуги;</w:t>
      </w:r>
    </w:p>
    <w:p w:rsidR="00504F59" w:rsidRDefault="00504F59" w:rsidP="00504F59">
      <w:pPr>
        <w:pStyle w:val="ConsPlusNormal"/>
        <w:spacing w:before="220"/>
        <w:ind w:firstLine="540"/>
        <w:jc w:val="both"/>
      </w:pPr>
      <w:r>
        <w:t>2) соблюдение времени ожидания в очереди при подаче запроса и получении результата;</w:t>
      </w:r>
    </w:p>
    <w:p w:rsidR="00504F59" w:rsidRDefault="00504F59" w:rsidP="00504F59">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504F59" w:rsidRDefault="00504F59" w:rsidP="00504F59">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504F59" w:rsidRDefault="00504F59" w:rsidP="00504F5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04F59" w:rsidRDefault="00504F59" w:rsidP="00504F59">
      <w:pPr>
        <w:pStyle w:val="ConsPlusNormal"/>
      </w:pPr>
    </w:p>
    <w:p w:rsidR="00504F59" w:rsidRDefault="00504F59" w:rsidP="00504F59">
      <w:pPr>
        <w:pStyle w:val="ConsPlusTitle"/>
        <w:jc w:val="center"/>
        <w:outlineLvl w:val="2"/>
      </w:pPr>
      <w:r>
        <w:t>Информация об услугах, являющихся необходимыми</w:t>
      </w:r>
    </w:p>
    <w:p w:rsidR="00504F59" w:rsidRDefault="00504F59" w:rsidP="00504F59">
      <w:pPr>
        <w:pStyle w:val="ConsPlusTitle"/>
        <w:jc w:val="center"/>
      </w:pPr>
      <w:r>
        <w:t>и обязательными для предоставления государственной услуги</w:t>
      </w:r>
    </w:p>
    <w:p w:rsidR="00504F59" w:rsidRDefault="00504F59" w:rsidP="00504F59">
      <w:pPr>
        <w:pStyle w:val="ConsPlusNormal"/>
      </w:pPr>
    </w:p>
    <w:p w:rsidR="00504F59" w:rsidRDefault="00504F59" w:rsidP="00504F59">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04F59" w:rsidRDefault="00504F59" w:rsidP="00504F5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504F59" w:rsidRDefault="00504F59" w:rsidP="00504F59">
      <w:pPr>
        <w:pStyle w:val="ConsPlusNormal"/>
      </w:pPr>
    </w:p>
    <w:p w:rsidR="00504F59" w:rsidRDefault="00504F59" w:rsidP="00504F59">
      <w:pPr>
        <w:pStyle w:val="ConsPlusTitle"/>
        <w:jc w:val="center"/>
        <w:outlineLvl w:val="2"/>
      </w:pPr>
      <w:r>
        <w:t>Иные требования, в том числе учитывающие особенности</w:t>
      </w:r>
    </w:p>
    <w:p w:rsidR="00504F59" w:rsidRDefault="00504F59" w:rsidP="00504F59">
      <w:pPr>
        <w:pStyle w:val="ConsPlusTitle"/>
        <w:jc w:val="center"/>
      </w:pPr>
      <w:r>
        <w:t>предоставления государственной услуги по экстерриториальному</w:t>
      </w:r>
    </w:p>
    <w:p w:rsidR="00504F59" w:rsidRDefault="00504F59" w:rsidP="00504F59">
      <w:pPr>
        <w:pStyle w:val="ConsPlusTitle"/>
        <w:jc w:val="center"/>
      </w:pPr>
      <w:r>
        <w:t>принципу и особенности предоставления государственной услуги</w:t>
      </w:r>
    </w:p>
    <w:p w:rsidR="00504F59" w:rsidRDefault="00504F59" w:rsidP="00504F59">
      <w:pPr>
        <w:pStyle w:val="ConsPlusTitle"/>
        <w:jc w:val="center"/>
      </w:pPr>
      <w:r>
        <w:t>в электронной форме</w:t>
      </w:r>
    </w:p>
    <w:p w:rsidR="00504F59" w:rsidRDefault="00504F59" w:rsidP="00504F59">
      <w:pPr>
        <w:pStyle w:val="ConsPlusNormal"/>
      </w:pPr>
    </w:p>
    <w:p w:rsidR="00504F59" w:rsidRDefault="00504F59" w:rsidP="00504F59">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04F59" w:rsidRDefault="00504F59" w:rsidP="00504F59">
      <w:pPr>
        <w:pStyle w:val="ConsPlusNormal"/>
        <w:spacing w:before="220"/>
        <w:ind w:firstLine="540"/>
        <w:jc w:val="both"/>
      </w:pPr>
      <w:r>
        <w:t>2.17.1. Предоставление услуги по экстерриториальному принципу предусмотрено.</w:t>
      </w:r>
    </w:p>
    <w:p w:rsidR="00504F59" w:rsidRDefault="00504F59" w:rsidP="00504F59">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w:t>
      </w:r>
      <w:r>
        <w:lastRenderedPageBreak/>
        <w:t xml:space="preserve">соответствующего МФЦ при наличии соглашения, указанного в </w:t>
      </w:r>
      <w:hyperlink r:id="rId4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504F59" w:rsidRDefault="00504F59" w:rsidP="00504F59">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04F59" w:rsidRDefault="00504F59" w:rsidP="00504F59">
      <w:pPr>
        <w:pStyle w:val="ConsPlusNormal"/>
      </w:pPr>
    </w:p>
    <w:p w:rsidR="00504F59" w:rsidRDefault="00504F59" w:rsidP="00504F59">
      <w:pPr>
        <w:pStyle w:val="ConsPlusTitle"/>
        <w:jc w:val="center"/>
        <w:outlineLvl w:val="1"/>
      </w:pPr>
      <w:r>
        <w:t>III. СОСТАВ, ПОСЛЕДОВАТЕЛЬНОСТЬ И СРОКИ ВЫПОЛНЕНИЯ</w:t>
      </w:r>
    </w:p>
    <w:p w:rsidR="00504F59" w:rsidRDefault="00504F59" w:rsidP="00504F59">
      <w:pPr>
        <w:pStyle w:val="ConsPlusTitle"/>
        <w:jc w:val="center"/>
      </w:pPr>
      <w:r>
        <w:t>АДМИНИСТРАТИВНЫХ ПРОЦЕДУР, ТРЕБОВАНИЯ К ПОРЯДКУ</w:t>
      </w:r>
    </w:p>
    <w:p w:rsidR="00504F59" w:rsidRDefault="00504F59" w:rsidP="00504F59">
      <w:pPr>
        <w:pStyle w:val="ConsPlusTitle"/>
        <w:jc w:val="center"/>
      </w:pPr>
      <w:r>
        <w:t>ИХ ВЫПОЛНЕНИЯ, В ТОМ ЧИСЛЕ ОСОБЕННОСТИ ВЫПОЛНЕНИЯ</w:t>
      </w:r>
    </w:p>
    <w:p w:rsidR="00504F59" w:rsidRDefault="00504F59" w:rsidP="00504F59">
      <w:pPr>
        <w:pStyle w:val="ConsPlusTitle"/>
        <w:jc w:val="center"/>
      </w:pPr>
      <w:r>
        <w:t>АДМИНИСТРАТИВНЫХ ПРОЦЕДУР В ЭЛЕКТРОННОЙ ФОРМЕ</w:t>
      </w:r>
    </w:p>
    <w:p w:rsidR="00504F59" w:rsidRDefault="00504F59" w:rsidP="00504F59">
      <w:pPr>
        <w:pStyle w:val="ConsPlusNormal"/>
      </w:pPr>
    </w:p>
    <w:p w:rsidR="00504F59" w:rsidRDefault="00504F59" w:rsidP="00504F59">
      <w:pPr>
        <w:pStyle w:val="ConsPlusTitle"/>
        <w:ind w:firstLine="540"/>
        <w:jc w:val="both"/>
        <w:outlineLvl w:val="2"/>
      </w:pPr>
      <w:bookmarkStart w:id="10" w:name="P26136"/>
      <w:bookmarkEnd w:id="10"/>
      <w:r>
        <w:t>3.1. Состав, последовательность и сроки выполнения административных процедур, требования к порядку их выполнения</w:t>
      </w:r>
    </w:p>
    <w:p w:rsidR="00504F59" w:rsidRDefault="00504F59" w:rsidP="00504F59">
      <w:pPr>
        <w:pStyle w:val="ConsPlusNormal"/>
      </w:pPr>
    </w:p>
    <w:p w:rsidR="00504F59" w:rsidRDefault="00504F59" w:rsidP="00504F59">
      <w:pPr>
        <w:pStyle w:val="ConsPlusNormal"/>
        <w:ind w:firstLine="540"/>
        <w:jc w:val="both"/>
      </w:pPr>
      <w:r>
        <w:t>3.1.1. Предоставление государственной услуги (за исключением оформления продления действия сертификата или оформления и выдачи дубликата сертификата) включает в себя следующие административные процедуры:</w:t>
      </w:r>
    </w:p>
    <w:p w:rsidR="00504F59" w:rsidRDefault="00504F59" w:rsidP="00504F59">
      <w:pPr>
        <w:pStyle w:val="ConsPlusNormal"/>
        <w:spacing w:before="220"/>
        <w:ind w:firstLine="540"/>
        <w:jc w:val="both"/>
      </w:pPr>
      <w:bookmarkStart w:id="11" w:name="P26139"/>
      <w:bookmarkEnd w:id="11"/>
      <w:r>
        <w:t xml:space="preserve">1) прием и регистрация заявления о предоставлении государственной услуги - 1 рабочий день в соответствии с </w:t>
      </w:r>
      <w:hyperlink w:anchor="P26063">
        <w:r>
          <w:rPr>
            <w:color w:val="0000FF"/>
          </w:rPr>
          <w:t>пунктом 2.13</w:t>
        </w:r>
      </w:hyperlink>
      <w:r>
        <w:t xml:space="preserve"> настоящего регламента;</w:t>
      </w:r>
    </w:p>
    <w:p w:rsidR="00504F59" w:rsidRDefault="00504F59" w:rsidP="00504F59">
      <w:pPr>
        <w:pStyle w:val="ConsPlusNormal"/>
        <w:spacing w:before="220"/>
        <w:ind w:firstLine="540"/>
        <w:jc w:val="both"/>
      </w:pPr>
      <w:bookmarkStart w:id="12" w:name="P26140"/>
      <w:bookmarkEnd w:id="12"/>
      <w: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26063">
        <w:r>
          <w:rPr>
            <w:color w:val="0000FF"/>
          </w:rPr>
          <w:t>пунктом 2.13</w:t>
        </w:r>
      </w:hyperlink>
      <w:r>
        <w:t xml:space="preserve"> настоящего регламента;</w:t>
      </w:r>
    </w:p>
    <w:p w:rsidR="00504F59" w:rsidRDefault="00504F59" w:rsidP="00504F59">
      <w:pPr>
        <w:pStyle w:val="ConsPlusNormal"/>
        <w:spacing w:before="220"/>
        <w:ind w:firstLine="540"/>
        <w:jc w:val="both"/>
      </w:pPr>
      <w:r>
        <w:t>3) принятие решения по форме согласно приложениям 3, 6 к настоящему регламенту - 2 рабочих дня с даты окончания второй административной процедуры;</w:t>
      </w:r>
    </w:p>
    <w:p w:rsidR="00504F59" w:rsidRDefault="00504F59" w:rsidP="00504F59">
      <w:pPr>
        <w:pStyle w:val="ConsPlusNormal"/>
        <w:spacing w:before="220"/>
        <w:ind w:firstLine="540"/>
        <w:jc w:val="both"/>
      </w:pPr>
      <w:r>
        <w:t>4) выдача (направление) результата по форме согласно приложениям 3, 6 к настоящему регламенту - 1 рабочий день со дня принятия решения.</w:t>
      </w:r>
    </w:p>
    <w:p w:rsidR="00504F59" w:rsidRDefault="00504F59" w:rsidP="00504F59">
      <w:pPr>
        <w:pStyle w:val="ConsPlusNormal"/>
        <w:spacing w:before="220"/>
        <w:ind w:firstLine="540"/>
        <w:jc w:val="both"/>
      </w:pPr>
      <w:r>
        <w:t>3.1.2. Прием и регистрация заявления о предоставлении государственной услуги.</w:t>
      </w:r>
    </w:p>
    <w:p w:rsidR="00504F59" w:rsidRDefault="00504F59" w:rsidP="00504F59">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504F59" w:rsidRDefault="00504F59" w:rsidP="00504F59">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26139">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26063">
        <w:r>
          <w:rPr>
            <w:color w:val="0000FF"/>
          </w:rPr>
          <w:t>пункте 2.13</w:t>
        </w:r>
      </w:hyperlink>
      <w:r>
        <w:t xml:space="preserve"> настоящего регламента.</w:t>
      </w:r>
    </w:p>
    <w:p w:rsidR="00504F59" w:rsidRDefault="00504F59" w:rsidP="00504F59">
      <w:pPr>
        <w:pStyle w:val="ConsPlusNormal"/>
        <w:spacing w:before="220"/>
        <w:ind w:firstLine="540"/>
        <w:jc w:val="both"/>
      </w:pPr>
      <w:r>
        <w:t>3.1.2.3. Лицо, ответственное за выполнение административного действия: работник ЦСЗН.</w:t>
      </w:r>
    </w:p>
    <w:p w:rsidR="00504F59" w:rsidRDefault="00504F59" w:rsidP="00504F59">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504F59" w:rsidRDefault="00504F59" w:rsidP="00504F59">
      <w:pPr>
        <w:pStyle w:val="ConsPlusNormal"/>
        <w:spacing w:before="220"/>
        <w:ind w:firstLine="540"/>
        <w:jc w:val="both"/>
      </w:pPr>
      <w:r>
        <w:t>3.1.3. Рассмотрение документов о предоставлении государственной услуги.</w:t>
      </w:r>
    </w:p>
    <w:p w:rsidR="00504F59" w:rsidRDefault="00504F59" w:rsidP="00504F59">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4F59" w:rsidRDefault="00504F59" w:rsidP="00504F59">
      <w:pPr>
        <w:pStyle w:val="ConsPlusNormal"/>
        <w:spacing w:before="220"/>
        <w:ind w:firstLine="540"/>
        <w:jc w:val="both"/>
      </w:pPr>
      <w:r>
        <w:lastRenderedPageBreak/>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26140">
        <w:r>
          <w:rPr>
            <w:color w:val="0000FF"/>
          </w:rPr>
          <w:t>подпункте 2 подпункта 3.1.1 пункта 3.1</w:t>
        </w:r>
      </w:hyperlink>
      <w:r>
        <w:t xml:space="preserve"> настоящего регламента:</w:t>
      </w:r>
    </w:p>
    <w:p w:rsidR="00504F59" w:rsidRDefault="00504F59" w:rsidP="00504F59">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504F59" w:rsidRDefault="00504F59" w:rsidP="00504F59">
      <w:pPr>
        <w:pStyle w:val="ConsPlusNormal"/>
        <w:spacing w:before="220"/>
        <w:ind w:firstLine="540"/>
        <w:jc w:val="both"/>
      </w:pPr>
      <w:r>
        <w:t>2 действие: формирует проект решения в форме соответствующего распоряжения (приложения 3, 6 к настоящему регламенту) с учетом поступивших запрашиваемых документов (сведений) в течение 5 рабочих дней с даты регистрации заявления в ЦСЗН.</w:t>
      </w:r>
    </w:p>
    <w:p w:rsidR="00504F59" w:rsidRDefault="00504F59" w:rsidP="00504F59">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504F59" w:rsidRDefault="00504F59" w:rsidP="00504F59">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504F59" w:rsidRDefault="00504F59" w:rsidP="00504F59">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(приложения 3, 6 к настоящему регламенту).</w:t>
      </w:r>
    </w:p>
    <w:p w:rsidR="00504F59" w:rsidRDefault="00504F59" w:rsidP="00504F59">
      <w:pPr>
        <w:pStyle w:val="ConsPlusNormal"/>
        <w:spacing w:before="220"/>
        <w:ind w:firstLine="540"/>
        <w:jc w:val="both"/>
      </w:pPr>
      <w:r>
        <w:t>3.1.4. Принятие решения.</w:t>
      </w:r>
    </w:p>
    <w:p w:rsidR="00504F59" w:rsidRDefault="00504F59" w:rsidP="00504F59">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04F59" w:rsidRDefault="00504F59" w:rsidP="00504F59">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504F59" w:rsidRDefault="00504F59" w:rsidP="00504F5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04F59" w:rsidRDefault="00504F59" w:rsidP="00504F59">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504F59" w:rsidRDefault="00504F59" w:rsidP="00504F59">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(приложения 3, 6 к настоящему регламенту).</w:t>
      </w:r>
    </w:p>
    <w:p w:rsidR="00504F59" w:rsidRDefault="00504F59" w:rsidP="00504F59">
      <w:pPr>
        <w:pStyle w:val="ConsPlusNormal"/>
        <w:spacing w:before="220"/>
        <w:ind w:firstLine="540"/>
        <w:jc w:val="both"/>
      </w:pPr>
      <w:r>
        <w:t>3.1.5. Выдача (направление) результата.</w:t>
      </w:r>
    </w:p>
    <w:p w:rsidR="00504F59" w:rsidRDefault="00504F59" w:rsidP="00504F59">
      <w:pPr>
        <w:pStyle w:val="ConsPlusNormal"/>
        <w:spacing w:before="220"/>
        <w:ind w:firstLine="540"/>
        <w:jc w:val="both"/>
      </w:pPr>
      <w:r>
        <w:t>3.1.5.1. Основание для начала административной процедуры: принятие соответствующего решения.</w:t>
      </w:r>
    </w:p>
    <w:p w:rsidR="00504F59" w:rsidRDefault="00504F59" w:rsidP="00504F59">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504F59" w:rsidRDefault="00504F59" w:rsidP="00504F59">
      <w:pPr>
        <w:pStyle w:val="ConsPlusNormal"/>
        <w:spacing w:before="220"/>
        <w:ind w:firstLine="540"/>
        <w:jc w:val="both"/>
      </w:pPr>
      <w:r>
        <w:lastRenderedPageBreak/>
        <w:t>3.1.5.3. Лицо, ответственное за выполнение административной процедуры: должностное лицо, ответственное за делопроизводство.</w:t>
      </w:r>
    </w:p>
    <w:p w:rsidR="00504F59" w:rsidRDefault="00504F59" w:rsidP="00504F59">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04F59" w:rsidRDefault="00504F59" w:rsidP="00504F59">
      <w:pPr>
        <w:pStyle w:val="ConsPlusNormal"/>
        <w:spacing w:before="220"/>
        <w:ind w:firstLine="540"/>
        <w:jc w:val="both"/>
      </w:pPr>
      <w:r>
        <w:t>3.1.6. Предоставление государственной услуги в части оформления продления действия сертификата или оформления и выдачи дубликата сертификата включает в себя следующие административные процедуры:</w:t>
      </w:r>
    </w:p>
    <w:p w:rsidR="00504F59" w:rsidRDefault="00504F59" w:rsidP="00504F59">
      <w:pPr>
        <w:pStyle w:val="ConsPlusNormal"/>
        <w:spacing w:before="220"/>
        <w:ind w:firstLine="540"/>
        <w:jc w:val="both"/>
      </w:pPr>
      <w:bookmarkStart w:id="13" w:name="P26168"/>
      <w:bookmarkEnd w:id="13"/>
      <w:r>
        <w:t xml:space="preserve">1) прием и регистрация заявления о предоставлении государственной услуги - 1 рабочий день в соответствии с </w:t>
      </w:r>
      <w:hyperlink w:anchor="P26063">
        <w:r>
          <w:rPr>
            <w:color w:val="0000FF"/>
          </w:rPr>
          <w:t>пунктом 2.13</w:t>
        </w:r>
      </w:hyperlink>
      <w:r>
        <w:t xml:space="preserve"> настоящего регламента;</w:t>
      </w:r>
    </w:p>
    <w:p w:rsidR="00504F59" w:rsidRDefault="00504F59" w:rsidP="00504F59">
      <w:pPr>
        <w:pStyle w:val="ConsPlusNormal"/>
        <w:spacing w:before="220"/>
        <w:ind w:firstLine="540"/>
        <w:jc w:val="both"/>
      </w:pPr>
      <w:bookmarkStart w:id="14" w:name="P26169"/>
      <w:bookmarkEnd w:id="14"/>
      <w:r>
        <w:t xml:space="preserve">2) рассмотрение документов о предоставлении государственной услуги - 2 рабочих дня с даты регистрации заявления в ЦСЗН в соответствии с </w:t>
      </w:r>
      <w:hyperlink w:anchor="P26063">
        <w:r>
          <w:rPr>
            <w:color w:val="0000FF"/>
          </w:rPr>
          <w:t>пунктом 2.13</w:t>
        </w:r>
      </w:hyperlink>
      <w:r>
        <w:t xml:space="preserve"> настоящего регламента;</w:t>
      </w:r>
    </w:p>
    <w:p w:rsidR="00504F59" w:rsidRDefault="00504F59" w:rsidP="00504F59">
      <w:pPr>
        <w:pStyle w:val="ConsPlusNormal"/>
        <w:spacing w:before="220"/>
        <w:ind w:firstLine="540"/>
        <w:jc w:val="both"/>
      </w:pPr>
      <w:r>
        <w:t>3) принятие решения по форме согласно приложениям 4, 5, 7, 8 к настоящему регламенту - 1 рабочий день с даты окончания второй административной процедуры;</w:t>
      </w:r>
    </w:p>
    <w:p w:rsidR="00504F59" w:rsidRDefault="00504F59" w:rsidP="00504F59">
      <w:pPr>
        <w:pStyle w:val="ConsPlusNormal"/>
        <w:spacing w:before="220"/>
        <w:ind w:firstLine="540"/>
        <w:jc w:val="both"/>
      </w:pPr>
      <w:r>
        <w:t>4) выдача (направление) результата по форме согласно приложениям 4, 5, 7, 8 к настоящему регламенту - 1 рабочий день со дня принятия решения.</w:t>
      </w:r>
    </w:p>
    <w:p w:rsidR="00504F59" w:rsidRDefault="00504F59" w:rsidP="00504F59">
      <w:pPr>
        <w:pStyle w:val="ConsPlusNormal"/>
        <w:spacing w:before="220"/>
        <w:ind w:firstLine="540"/>
        <w:jc w:val="both"/>
      </w:pPr>
      <w:r>
        <w:t>3.1.7. Прием и регистрация заявления о предоставлении государственной услуги.</w:t>
      </w:r>
    </w:p>
    <w:p w:rsidR="00504F59" w:rsidRDefault="00504F59" w:rsidP="00504F59">
      <w:pPr>
        <w:pStyle w:val="ConsPlusNormal"/>
        <w:spacing w:before="220"/>
        <w:ind w:firstLine="540"/>
        <w:jc w:val="both"/>
      </w:pPr>
      <w:r>
        <w:t>3.1.7.1.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504F59" w:rsidRDefault="00504F59" w:rsidP="00504F59">
      <w:pPr>
        <w:pStyle w:val="ConsPlusNormal"/>
        <w:spacing w:before="220"/>
        <w:ind w:firstLine="540"/>
        <w:jc w:val="both"/>
      </w:pPr>
      <w:r>
        <w:t xml:space="preserve">3.1.7.2.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26168">
        <w:r>
          <w:rPr>
            <w:color w:val="0000FF"/>
          </w:rPr>
          <w:t>подпункте 1 подпункта 3.1.6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26063">
        <w:r>
          <w:rPr>
            <w:color w:val="0000FF"/>
          </w:rPr>
          <w:t>пункте 2.13</w:t>
        </w:r>
      </w:hyperlink>
      <w:r>
        <w:t xml:space="preserve"> настоящего регламента.</w:t>
      </w:r>
    </w:p>
    <w:p w:rsidR="00504F59" w:rsidRDefault="00504F59" w:rsidP="00504F59">
      <w:pPr>
        <w:pStyle w:val="ConsPlusNormal"/>
        <w:spacing w:before="220"/>
        <w:ind w:firstLine="540"/>
        <w:jc w:val="both"/>
      </w:pPr>
      <w:r>
        <w:t>3.1.7.3. Лицо, ответственное за выполнение административного действия: работник ЦСЗН.</w:t>
      </w:r>
    </w:p>
    <w:p w:rsidR="00504F59" w:rsidRDefault="00504F59" w:rsidP="00504F59">
      <w:pPr>
        <w:pStyle w:val="ConsPlusNormal"/>
        <w:spacing w:before="220"/>
        <w:ind w:firstLine="540"/>
        <w:jc w:val="both"/>
      </w:pPr>
      <w: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504F59" w:rsidRDefault="00504F59" w:rsidP="00504F59">
      <w:pPr>
        <w:pStyle w:val="ConsPlusNormal"/>
        <w:spacing w:before="220"/>
        <w:ind w:firstLine="540"/>
        <w:jc w:val="both"/>
      </w:pPr>
      <w:r>
        <w:t>3.1.8. Рассмотрение документов о предоставлении государственной услуги.</w:t>
      </w:r>
    </w:p>
    <w:p w:rsidR="00504F59" w:rsidRDefault="00504F59" w:rsidP="00504F59">
      <w:pPr>
        <w:pStyle w:val="ConsPlusNormal"/>
        <w:spacing w:before="220"/>
        <w:ind w:firstLine="540"/>
        <w:jc w:val="both"/>
      </w:pPr>
      <w: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4F59" w:rsidRDefault="00504F59" w:rsidP="00504F59">
      <w:pPr>
        <w:pStyle w:val="ConsPlusNormal"/>
        <w:spacing w:before="220"/>
        <w:ind w:firstLine="540"/>
        <w:jc w:val="both"/>
      </w:pPr>
      <w:r>
        <w:t xml:space="preserve">3.1.8.2.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26169">
        <w:r>
          <w:rPr>
            <w:color w:val="0000FF"/>
          </w:rPr>
          <w:t>подпункте 2 подпункта 3.1.6 пункта 3.1</w:t>
        </w:r>
      </w:hyperlink>
      <w:r>
        <w:t xml:space="preserve"> настоящего регламента:</w:t>
      </w:r>
    </w:p>
    <w:p w:rsidR="00504F59" w:rsidRDefault="00504F59" w:rsidP="00504F59">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2 рабочих дней с даты регистрации заявления в ЦСЗН;</w:t>
      </w:r>
    </w:p>
    <w:p w:rsidR="00504F59" w:rsidRDefault="00504F59" w:rsidP="00504F59">
      <w:pPr>
        <w:pStyle w:val="ConsPlusNormal"/>
        <w:spacing w:before="220"/>
        <w:ind w:firstLine="540"/>
        <w:jc w:val="both"/>
      </w:pPr>
      <w:r>
        <w:t xml:space="preserve">2 действие: формирует проект решения в форме соответствующего распоряжения </w:t>
      </w:r>
      <w:r>
        <w:lastRenderedPageBreak/>
        <w:t>(приложения 4, 5, 7, 8 к настоящему регламенту) с учетом поступивших запрашиваемых документов (сведений) в течение 2 рабочих дней с даты регистрации заявления в ЦСЗН.</w:t>
      </w:r>
    </w:p>
    <w:p w:rsidR="00504F59" w:rsidRDefault="00504F59" w:rsidP="00504F59">
      <w:pPr>
        <w:pStyle w:val="ConsPlusNormal"/>
        <w:spacing w:before="220"/>
        <w:ind w:firstLine="540"/>
        <w:jc w:val="both"/>
      </w:pPr>
      <w:r>
        <w:t>3.1.8.3. Лицо, ответственное за выполнение административной процедуры: должностное лицо, ответственное за формирование проекта решения.</w:t>
      </w:r>
    </w:p>
    <w:p w:rsidR="00504F59" w:rsidRDefault="00504F59" w:rsidP="00504F59">
      <w:pPr>
        <w:pStyle w:val="ConsPlusNormal"/>
        <w:spacing w:before="220"/>
        <w:ind w:firstLine="540"/>
        <w:jc w:val="both"/>
      </w:pPr>
      <w:r>
        <w:t>3.1.8.4. Критерий принятия решения: наличие/отсутствие у заявителя права на получение государственной услуги.</w:t>
      </w:r>
    </w:p>
    <w:p w:rsidR="00504F59" w:rsidRDefault="00504F59" w:rsidP="00504F59">
      <w:pPr>
        <w:pStyle w:val="ConsPlusNormal"/>
        <w:spacing w:before="220"/>
        <w:ind w:firstLine="540"/>
        <w:jc w:val="both"/>
      </w:pPr>
      <w:r>
        <w:t>3.1.8.5. Результат выполнения административной процедуры: формирование проекта в форме соответствующего распоряжения (приложения 4, 5, 7, 8 к настоящему регламенту).</w:t>
      </w:r>
    </w:p>
    <w:p w:rsidR="00504F59" w:rsidRDefault="00504F59" w:rsidP="00504F59">
      <w:pPr>
        <w:pStyle w:val="ConsPlusNormal"/>
        <w:spacing w:before="220"/>
        <w:ind w:firstLine="540"/>
        <w:jc w:val="both"/>
      </w:pPr>
      <w:r>
        <w:t>3.1.9. Принятие решения.</w:t>
      </w:r>
    </w:p>
    <w:p w:rsidR="00504F59" w:rsidRDefault="00504F59" w:rsidP="00504F59">
      <w:pPr>
        <w:pStyle w:val="ConsPlusNormal"/>
        <w:spacing w:before="220"/>
        <w:ind w:firstLine="540"/>
        <w:jc w:val="both"/>
      </w:pPr>
      <w:r>
        <w:t>3.1.9.1.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04F59" w:rsidRDefault="00504F59" w:rsidP="00504F59">
      <w:pPr>
        <w:pStyle w:val="ConsPlusNormal"/>
        <w:spacing w:before="220"/>
        <w:ind w:firstLine="540"/>
        <w:jc w:val="both"/>
      </w:pPr>
      <w:r>
        <w:t>3.1.9.2.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04F59" w:rsidRDefault="00504F59" w:rsidP="00504F59">
      <w:pPr>
        <w:pStyle w:val="ConsPlusNormal"/>
        <w:spacing w:before="220"/>
        <w:ind w:firstLine="540"/>
        <w:jc w:val="both"/>
      </w:pPr>
      <w:r>
        <w:t>3.1.9.3.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04F59" w:rsidRDefault="00504F59" w:rsidP="00504F59">
      <w:pPr>
        <w:pStyle w:val="ConsPlusNormal"/>
        <w:spacing w:before="220"/>
        <w:ind w:firstLine="540"/>
        <w:jc w:val="both"/>
      </w:pPr>
      <w:r>
        <w:t>3.1.9.4. Критерий принятия решения: наличие/отсутствие у заявителя права на получение государственной услуги.</w:t>
      </w:r>
    </w:p>
    <w:p w:rsidR="00504F59" w:rsidRDefault="00504F59" w:rsidP="00504F59">
      <w:pPr>
        <w:pStyle w:val="ConsPlusNormal"/>
        <w:spacing w:before="220"/>
        <w:ind w:firstLine="540"/>
        <w:jc w:val="both"/>
      </w:pPr>
      <w:r>
        <w:t>3.1.9.5. Результат выполнения административной процедуры: принятие решения в форме соответствующего распоряжения (приложения 4, 5, 7, 8 к настоящему регламенту).</w:t>
      </w:r>
    </w:p>
    <w:p w:rsidR="00504F59" w:rsidRDefault="00504F59" w:rsidP="00504F59">
      <w:pPr>
        <w:pStyle w:val="ConsPlusNormal"/>
        <w:spacing w:before="220"/>
        <w:ind w:firstLine="540"/>
        <w:jc w:val="both"/>
      </w:pPr>
      <w:r>
        <w:t>3.1.10. Выдача (направление) результата.</w:t>
      </w:r>
    </w:p>
    <w:p w:rsidR="00504F59" w:rsidRDefault="00504F59" w:rsidP="00504F59">
      <w:pPr>
        <w:pStyle w:val="ConsPlusNormal"/>
        <w:spacing w:before="220"/>
        <w:ind w:firstLine="540"/>
        <w:jc w:val="both"/>
      </w:pPr>
      <w:r>
        <w:t>3.1.10.1. Основание для начала административной процедуры: принятие соответствующего решения.</w:t>
      </w:r>
    </w:p>
    <w:p w:rsidR="00504F59" w:rsidRDefault="00504F59" w:rsidP="00504F59">
      <w:pPr>
        <w:pStyle w:val="ConsPlusNormal"/>
        <w:spacing w:before="220"/>
        <w:ind w:firstLine="540"/>
        <w:jc w:val="both"/>
      </w:pPr>
      <w:r>
        <w:t>3.1.10.2.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504F59" w:rsidRDefault="00504F59" w:rsidP="00504F59">
      <w:pPr>
        <w:pStyle w:val="ConsPlusNormal"/>
        <w:spacing w:before="220"/>
        <w:ind w:firstLine="540"/>
        <w:jc w:val="both"/>
      </w:pPr>
      <w:r>
        <w:t>3.1.10.3. Лицо, ответственное за выполнение административной процедуры: должностное лицо, ответственное за делопроизводство.</w:t>
      </w:r>
    </w:p>
    <w:p w:rsidR="00504F59" w:rsidRDefault="00504F59" w:rsidP="00504F59">
      <w:pPr>
        <w:pStyle w:val="ConsPlusNormal"/>
        <w:spacing w:before="220"/>
        <w:ind w:firstLine="540"/>
        <w:jc w:val="both"/>
      </w:pPr>
      <w:r>
        <w:t>3.1.10.4.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04F59" w:rsidRDefault="00504F59" w:rsidP="00504F59">
      <w:pPr>
        <w:pStyle w:val="ConsPlusNormal"/>
        <w:ind w:firstLine="540"/>
        <w:jc w:val="both"/>
      </w:pPr>
    </w:p>
    <w:p w:rsidR="00504F59" w:rsidRDefault="00504F59" w:rsidP="00504F59">
      <w:pPr>
        <w:pStyle w:val="ConsPlusTitle"/>
        <w:ind w:firstLine="540"/>
        <w:jc w:val="both"/>
        <w:outlineLvl w:val="2"/>
      </w:pPr>
      <w:r>
        <w:t>3.2. Особенности выполнения административных процедур в электронной форме</w:t>
      </w:r>
    </w:p>
    <w:p w:rsidR="00504F59" w:rsidRDefault="00504F59" w:rsidP="00504F59">
      <w:pPr>
        <w:pStyle w:val="ConsPlusNormal"/>
      </w:pPr>
    </w:p>
    <w:p w:rsidR="00504F59" w:rsidRDefault="00504F59" w:rsidP="00504F5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7">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48">
        <w:r>
          <w:rPr>
            <w:color w:val="0000FF"/>
          </w:rPr>
          <w:t>законом</w:t>
        </w:r>
      </w:hyperlink>
      <w:r>
        <w:t xml:space="preserve"> от 27.07.2006 N 149-ФЗ "Об информации, информационных технологиях и о защите информации", </w:t>
      </w:r>
      <w:hyperlink r:id="rId4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04F59" w:rsidRDefault="00504F59" w:rsidP="00504F5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4F59" w:rsidRDefault="00504F59" w:rsidP="00504F59">
      <w:pPr>
        <w:pStyle w:val="ConsPlusNormal"/>
        <w:spacing w:before="220"/>
        <w:ind w:firstLine="540"/>
        <w:jc w:val="both"/>
      </w:pPr>
      <w:r>
        <w:t>3.2.3. Государственная услуга предоставляется через ПГУ ЛО либо через ЕПГУ.</w:t>
      </w:r>
    </w:p>
    <w:p w:rsidR="00504F59" w:rsidRDefault="00504F59" w:rsidP="00504F59">
      <w:pPr>
        <w:pStyle w:val="ConsPlusNormal"/>
        <w:spacing w:before="220"/>
        <w:ind w:firstLine="540"/>
        <w:jc w:val="both"/>
      </w:pPr>
      <w:bookmarkStart w:id="15" w:name="P26202"/>
      <w:bookmarkEnd w:id="15"/>
      <w:r>
        <w:t>3.2.4. Для подачи заявления через ЕПГУ или через ПГУ ЛО заявитель должен выполнить следующие действия:</w:t>
      </w:r>
    </w:p>
    <w:p w:rsidR="00504F59" w:rsidRDefault="00504F59" w:rsidP="00504F59">
      <w:pPr>
        <w:pStyle w:val="ConsPlusNormal"/>
        <w:spacing w:before="220"/>
        <w:ind w:firstLine="540"/>
        <w:jc w:val="both"/>
      </w:pPr>
      <w:r>
        <w:t>пройти идентификацию и аутентификацию в ЕСИА;</w:t>
      </w:r>
    </w:p>
    <w:p w:rsidR="00504F59" w:rsidRDefault="00504F59" w:rsidP="00504F5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504F59" w:rsidRDefault="00504F59" w:rsidP="00504F59">
      <w:pPr>
        <w:pStyle w:val="ConsPlusNormal"/>
        <w:spacing w:before="220"/>
        <w:ind w:firstLine="540"/>
        <w:jc w:val="both"/>
      </w:pPr>
      <w:r>
        <w:t>направить пакет электронных документов в ЦСЗН посредством функционала ЕПГУ или ПГУ ЛО.</w:t>
      </w:r>
    </w:p>
    <w:p w:rsidR="00504F59" w:rsidRDefault="00504F59" w:rsidP="00504F59">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6202">
        <w:r>
          <w:rPr>
            <w:color w:val="0000FF"/>
          </w:rPr>
          <w:t>пункта 3.2.4</w:t>
        </w:r>
      </w:hyperlink>
      <w:r>
        <w:t xml:space="preserve"> настоящего регламента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04F59" w:rsidRDefault="00504F59" w:rsidP="00504F59">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6136">
        <w:r>
          <w:rPr>
            <w:color w:val="0000FF"/>
          </w:rPr>
          <w:t>пункте 3.1</w:t>
        </w:r>
      </w:hyperlink>
      <w:r>
        <w:t xml:space="preserve"> настоящего регламента.</w:t>
      </w:r>
    </w:p>
    <w:p w:rsidR="00504F59" w:rsidRDefault="00504F59" w:rsidP="00504F59">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04F59" w:rsidRDefault="00504F59" w:rsidP="00504F59">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и уведомляет о получении сертификата.</w:t>
      </w:r>
    </w:p>
    <w:p w:rsidR="00504F59" w:rsidRDefault="00504F59" w:rsidP="00504F59">
      <w:pPr>
        <w:pStyle w:val="ConsPlusNormal"/>
        <w:spacing w:before="220"/>
        <w:ind w:firstLine="540"/>
        <w:jc w:val="both"/>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04F59" w:rsidRDefault="00504F59" w:rsidP="00504F5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04F59" w:rsidRDefault="00504F59" w:rsidP="00504F59">
      <w:pPr>
        <w:pStyle w:val="ConsPlusNormal"/>
        <w:spacing w:before="220"/>
        <w:ind w:firstLine="540"/>
        <w:jc w:val="both"/>
      </w:pPr>
      <w:r>
        <w:t>Сертификат на бумажном носителе выдается в день обращения гражданина при наличии принятого ЦСЗН решения.</w:t>
      </w:r>
    </w:p>
    <w:p w:rsidR="00504F59" w:rsidRDefault="00504F59" w:rsidP="00504F59">
      <w:pPr>
        <w:pStyle w:val="ConsPlusNormal"/>
      </w:pPr>
    </w:p>
    <w:p w:rsidR="00504F59" w:rsidRDefault="00504F59" w:rsidP="00504F5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04F59" w:rsidRDefault="00504F59" w:rsidP="00504F59">
      <w:pPr>
        <w:pStyle w:val="ConsPlusNormal"/>
      </w:pPr>
    </w:p>
    <w:p w:rsidR="00504F59" w:rsidRDefault="00504F59" w:rsidP="00504F59">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04F59" w:rsidRDefault="00504F59" w:rsidP="00504F59">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504F59" w:rsidRDefault="00504F59" w:rsidP="00504F59">
      <w:pPr>
        <w:pStyle w:val="ConsPlusNormal"/>
      </w:pPr>
    </w:p>
    <w:p w:rsidR="00504F59" w:rsidRDefault="00504F59" w:rsidP="00504F59">
      <w:pPr>
        <w:pStyle w:val="ConsPlusTitle"/>
        <w:jc w:val="center"/>
        <w:outlineLvl w:val="1"/>
      </w:pPr>
      <w:r>
        <w:t>IV. ФОРМЫ КОНТРОЛЯ ЗА ИСПОЛНЕНИЕМ</w:t>
      </w:r>
    </w:p>
    <w:p w:rsidR="00504F59" w:rsidRDefault="00504F59" w:rsidP="00504F59">
      <w:pPr>
        <w:pStyle w:val="ConsPlusTitle"/>
        <w:jc w:val="center"/>
      </w:pPr>
      <w:r>
        <w:t>АДМИНИСТРАТИВНОГО РЕГЛАМЕНТА</w:t>
      </w:r>
    </w:p>
    <w:p w:rsidR="00504F59" w:rsidRDefault="00504F59" w:rsidP="00504F59">
      <w:pPr>
        <w:pStyle w:val="ConsPlusNormal"/>
      </w:pPr>
    </w:p>
    <w:p w:rsidR="00504F59" w:rsidRDefault="00504F59" w:rsidP="00504F59">
      <w:pPr>
        <w:pStyle w:val="ConsPlusTitle"/>
        <w:jc w:val="center"/>
        <w:outlineLvl w:val="2"/>
      </w:pPr>
      <w:r>
        <w:t>Порядок осуществления текущего контроля за соблюдением</w:t>
      </w:r>
    </w:p>
    <w:p w:rsidR="00504F59" w:rsidRDefault="00504F59" w:rsidP="00504F59">
      <w:pPr>
        <w:pStyle w:val="ConsPlusTitle"/>
        <w:jc w:val="center"/>
      </w:pPr>
      <w:r>
        <w:t>и исполнением ответственными должностными лицами положений</w:t>
      </w:r>
    </w:p>
    <w:p w:rsidR="00504F59" w:rsidRDefault="00504F59" w:rsidP="00504F59">
      <w:pPr>
        <w:pStyle w:val="ConsPlusTitle"/>
        <w:jc w:val="center"/>
      </w:pPr>
      <w:r>
        <w:t>административного регламента услуги и иных нормативных</w:t>
      </w:r>
    </w:p>
    <w:p w:rsidR="00504F59" w:rsidRDefault="00504F59" w:rsidP="00504F59">
      <w:pPr>
        <w:pStyle w:val="ConsPlusTitle"/>
        <w:jc w:val="center"/>
      </w:pPr>
      <w:r>
        <w:t>правовых актов, устанавливающих требования к предоставлению</w:t>
      </w:r>
    </w:p>
    <w:p w:rsidR="00504F59" w:rsidRDefault="00504F59" w:rsidP="00504F59">
      <w:pPr>
        <w:pStyle w:val="ConsPlusTitle"/>
        <w:jc w:val="center"/>
      </w:pPr>
      <w:r>
        <w:t>государственной услуги, а также принятием решений</w:t>
      </w:r>
    </w:p>
    <w:p w:rsidR="00504F59" w:rsidRDefault="00504F59" w:rsidP="00504F59">
      <w:pPr>
        <w:pStyle w:val="ConsPlusTitle"/>
        <w:jc w:val="center"/>
      </w:pPr>
      <w:r>
        <w:t>ответственными лицами</w:t>
      </w:r>
    </w:p>
    <w:p w:rsidR="00504F59" w:rsidRDefault="00504F59" w:rsidP="00504F59">
      <w:pPr>
        <w:pStyle w:val="ConsPlusNormal"/>
      </w:pPr>
    </w:p>
    <w:p w:rsidR="00504F59" w:rsidRDefault="00504F59" w:rsidP="00504F59">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504F59" w:rsidRDefault="00504F59" w:rsidP="00504F59">
      <w:pPr>
        <w:pStyle w:val="ConsPlusNormal"/>
      </w:pPr>
    </w:p>
    <w:p w:rsidR="00504F59" w:rsidRDefault="00504F59" w:rsidP="00504F59">
      <w:pPr>
        <w:pStyle w:val="ConsPlusTitle"/>
        <w:jc w:val="center"/>
        <w:outlineLvl w:val="2"/>
      </w:pPr>
      <w:r>
        <w:t>Порядок и периодичность осуществления плановых и внеплановых</w:t>
      </w:r>
    </w:p>
    <w:p w:rsidR="00504F59" w:rsidRDefault="00504F59" w:rsidP="00504F59">
      <w:pPr>
        <w:pStyle w:val="ConsPlusTitle"/>
        <w:jc w:val="center"/>
      </w:pPr>
      <w:r>
        <w:t>проверок полноты и качества предоставления</w:t>
      </w:r>
    </w:p>
    <w:p w:rsidR="00504F59" w:rsidRDefault="00504F59" w:rsidP="00504F59">
      <w:pPr>
        <w:pStyle w:val="ConsPlusTitle"/>
        <w:jc w:val="center"/>
      </w:pPr>
      <w:r>
        <w:t>государственной услуги</w:t>
      </w:r>
    </w:p>
    <w:p w:rsidR="00504F59" w:rsidRDefault="00504F59" w:rsidP="00504F59">
      <w:pPr>
        <w:pStyle w:val="ConsPlusNormal"/>
      </w:pPr>
    </w:p>
    <w:p w:rsidR="00504F59" w:rsidRDefault="00504F59" w:rsidP="00504F59">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504F59" w:rsidRDefault="00504F59" w:rsidP="00504F59">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04F59" w:rsidRDefault="00504F59" w:rsidP="00504F5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04F59" w:rsidRDefault="00504F59" w:rsidP="00504F5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504F59" w:rsidRDefault="00504F59" w:rsidP="00504F59">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504F59" w:rsidRDefault="00504F59" w:rsidP="00504F59">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4F59" w:rsidRDefault="00504F59" w:rsidP="00504F59">
      <w:pPr>
        <w:pStyle w:val="ConsPlusNormal"/>
        <w:jc w:val="center"/>
      </w:pPr>
    </w:p>
    <w:p w:rsidR="00504F59" w:rsidRDefault="00504F59" w:rsidP="00504F59">
      <w:pPr>
        <w:pStyle w:val="ConsPlusTitle"/>
        <w:jc w:val="center"/>
        <w:outlineLvl w:val="2"/>
      </w:pPr>
      <w:r>
        <w:t>Ответственность должностных лиц органа, предоставляющего</w:t>
      </w:r>
    </w:p>
    <w:p w:rsidR="00504F59" w:rsidRDefault="00504F59" w:rsidP="00504F59">
      <w:pPr>
        <w:pStyle w:val="ConsPlusTitle"/>
        <w:jc w:val="center"/>
      </w:pPr>
      <w:r>
        <w:t>государственную услугу, за решения и действия (бездействие),</w:t>
      </w:r>
    </w:p>
    <w:p w:rsidR="00504F59" w:rsidRDefault="00504F59" w:rsidP="00504F59">
      <w:pPr>
        <w:pStyle w:val="ConsPlusTitle"/>
        <w:jc w:val="center"/>
      </w:pPr>
      <w:r>
        <w:t>принимаемые (осуществляемые) в ходе предоставления</w:t>
      </w:r>
    </w:p>
    <w:p w:rsidR="00504F59" w:rsidRDefault="00504F59" w:rsidP="00504F59">
      <w:pPr>
        <w:pStyle w:val="ConsPlusTitle"/>
        <w:jc w:val="center"/>
      </w:pPr>
      <w:r>
        <w:t>государственной услуги</w:t>
      </w:r>
    </w:p>
    <w:p w:rsidR="00504F59" w:rsidRDefault="00504F59" w:rsidP="00504F59">
      <w:pPr>
        <w:pStyle w:val="ConsPlusNormal"/>
      </w:pPr>
    </w:p>
    <w:p w:rsidR="00504F59" w:rsidRDefault="00504F59" w:rsidP="00504F59">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4F59" w:rsidRDefault="00504F59" w:rsidP="00504F59">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504F59" w:rsidRDefault="00504F59" w:rsidP="00504F59">
      <w:pPr>
        <w:pStyle w:val="ConsPlusNormal"/>
        <w:spacing w:before="220"/>
        <w:ind w:firstLine="540"/>
        <w:jc w:val="both"/>
      </w:pPr>
      <w:r>
        <w:t>Специалисты ЦСЗН при предоставлении государственной услуги несут ответственность:</w:t>
      </w:r>
    </w:p>
    <w:p w:rsidR="00504F59" w:rsidRDefault="00504F59" w:rsidP="00504F59">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504F59" w:rsidRDefault="00504F59" w:rsidP="00504F59">
      <w:pPr>
        <w:pStyle w:val="ConsPlusNormal"/>
        <w:spacing w:before="220"/>
        <w:ind w:firstLine="540"/>
        <w:jc w:val="both"/>
      </w:pPr>
      <w:r>
        <w:t>за действия (бездействие), влекущие нарушение прав и законных интересов физических лиц.</w:t>
      </w:r>
    </w:p>
    <w:p w:rsidR="00504F59" w:rsidRDefault="00504F59" w:rsidP="00504F59">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504F59" w:rsidRDefault="00504F59" w:rsidP="00504F59">
      <w:pPr>
        <w:pStyle w:val="ConsPlusNormal"/>
      </w:pPr>
    </w:p>
    <w:p w:rsidR="00504F59" w:rsidRDefault="00504F59" w:rsidP="00504F59">
      <w:pPr>
        <w:pStyle w:val="ConsPlusTitle"/>
        <w:jc w:val="center"/>
        <w:outlineLvl w:val="1"/>
      </w:pPr>
      <w:r>
        <w:t>V. ДОСУДЕБНЫЙ (ВНЕСУДЕБНЫЙ) ПОРЯДОК ОБЖАЛОВАНИЯ РЕШЕНИЙ</w:t>
      </w:r>
    </w:p>
    <w:p w:rsidR="00504F59" w:rsidRDefault="00504F59" w:rsidP="00504F59">
      <w:pPr>
        <w:pStyle w:val="ConsPlusTitle"/>
        <w:jc w:val="center"/>
      </w:pPr>
      <w:r>
        <w:t>И ДЕЙСТВИЙ (БЕЗДЕЙСТВИЯ) ОРГАНА, ПРЕДОСТАВЛЯЮЩЕГО</w:t>
      </w:r>
    </w:p>
    <w:p w:rsidR="00504F59" w:rsidRDefault="00504F59" w:rsidP="00504F59">
      <w:pPr>
        <w:pStyle w:val="ConsPlusTitle"/>
        <w:jc w:val="center"/>
      </w:pPr>
      <w:r>
        <w:t>ГОСУДАРСТВЕННУЮ УСЛУГУ, ДОЛЖНОСТНЫХ ЛИЦ ОРГАНА,</w:t>
      </w:r>
    </w:p>
    <w:p w:rsidR="00504F59" w:rsidRDefault="00504F59" w:rsidP="00504F59">
      <w:pPr>
        <w:pStyle w:val="ConsPlusTitle"/>
        <w:jc w:val="center"/>
      </w:pPr>
      <w:r>
        <w:t>ПРЕДОСТАВЛЯЮЩЕГО ГОСУДАРСТВЕННУЮ УСЛУГУ,</w:t>
      </w:r>
    </w:p>
    <w:p w:rsidR="00504F59" w:rsidRDefault="00504F59" w:rsidP="00504F59">
      <w:pPr>
        <w:pStyle w:val="ConsPlusTitle"/>
        <w:jc w:val="center"/>
      </w:pPr>
      <w:r>
        <w:t>ЛИБО ГОСУДАРСТВЕННЫХ ИЛИ МУНИЦИПАЛЬНЫХ СЛУЖАЩИХ,</w:t>
      </w:r>
    </w:p>
    <w:p w:rsidR="00504F59" w:rsidRDefault="00504F59" w:rsidP="00504F59">
      <w:pPr>
        <w:pStyle w:val="ConsPlusTitle"/>
        <w:jc w:val="center"/>
      </w:pPr>
      <w:r>
        <w:t>МНОГОФУНКЦИОНАЛЬНОГО ЦЕНТРА ПРЕДОСТАВЛЕНИЯ ГОСУДАРСТВЕННЫХ</w:t>
      </w:r>
    </w:p>
    <w:p w:rsidR="00504F59" w:rsidRDefault="00504F59" w:rsidP="00504F59">
      <w:pPr>
        <w:pStyle w:val="ConsPlusTitle"/>
        <w:jc w:val="center"/>
      </w:pPr>
      <w:r>
        <w:t>И МУНИЦИПАЛЬНЫХ УСЛУГ, РАБОТНИКА МНОГОФУНКЦИОНАЛЬНОГО ЦЕНТРА</w:t>
      </w:r>
    </w:p>
    <w:p w:rsidR="00504F59" w:rsidRDefault="00504F59" w:rsidP="00504F59">
      <w:pPr>
        <w:pStyle w:val="ConsPlusTitle"/>
        <w:jc w:val="center"/>
      </w:pPr>
      <w:r>
        <w:t>ПРЕДОСТАВЛЕНИЯ ГОСУДАРСТВЕННЫХ И МУНИЦИПАЛЬНЫХ УСЛУГ</w:t>
      </w:r>
    </w:p>
    <w:p w:rsidR="00504F59" w:rsidRDefault="00504F59" w:rsidP="00504F59">
      <w:pPr>
        <w:pStyle w:val="ConsPlusNormal"/>
      </w:pPr>
    </w:p>
    <w:p w:rsidR="00504F59" w:rsidRDefault="00504F59" w:rsidP="00504F5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04F59" w:rsidRDefault="00504F59" w:rsidP="00504F59">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504F59" w:rsidRDefault="00504F59" w:rsidP="00504F5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0">
        <w:r>
          <w:rPr>
            <w:color w:val="0000FF"/>
          </w:rPr>
          <w:t>статье 15.1</w:t>
        </w:r>
      </w:hyperlink>
      <w:r>
        <w:t xml:space="preserve"> Федерального закона от 27.07.2010 N 210-ФЗ;</w:t>
      </w:r>
    </w:p>
    <w:p w:rsidR="00504F59" w:rsidRDefault="00504F59" w:rsidP="00504F5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r>
          <w:rPr>
            <w:color w:val="0000FF"/>
          </w:rPr>
          <w:t>частью 1.3 статьи 16</w:t>
        </w:r>
      </w:hyperlink>
      <w:r>
        <w:t xml:space="preserve"> Федерального закона от 27.07.2010 N 210-ФЗ;</w:t>
      </w:r>
    </w:p>
    <w:p w:rsidR="00504F59" w:rsidRDefault="00504F59" w:rsidP="00504F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04F59" w:rsidRDefault="00504F59" w:rsidP="00504F5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04F59" w:rsidRDefault="00504F59" w:rsidP="00504F5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r>
          <w:rPr>
            <w:color w:val="0000FF"/>
          </w:rPr>
          <w:t>частью 1.3 статьи 16</w:t>
        </w:r>
      </w:hyperlink>
      <w:r>
        <w:t xml:space="preserve"> Федерального закона от 27.07.2010 N 210-ФЗ;</w:t>
      </w:r>
    </w:p>
    <w:p w:rsidR="00504F59" w:rsidRDefault="00504F59" w:rsidP="00504F5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4F59" w:rsidRDefault="00504F59" w:rsidP="00504F59">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504F59" w:rsidRDefault="00504F59" w:rsidP="00504F5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04F59" w:rsidRDefault="00504F59" w:rsidP="00504F5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504F59" w:rsidRDefault="00504F59" w:rsidP="00504F5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504F59" w:rsidRDefault="00504F59" w:rsidP="00504F59">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504F59" w:rsidRDefault="00504F59" w:rsidP="00504F59">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504F59" w:rsidRDefault="00504F59" w:rsidP="00504F59">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4F59" w:rsidRDefault="00504F59" w:rsidP="00504F59">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504F59" w:rsidRDefault="00504F59" w:rsidP="00504F5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4F59" w:rsidRDefault="00504F59" w:rsidP="00504F5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r>
          <w:rPr>
            <w:color w:val="0000FF"/>
          </w:rPr>
          <w:t>части 5 статьи 11.2</w:t>
        </w:r>
      </w:hyperlink>
      <w:r>
        <w:t xml:space="preserve"> Федерального закона N 210-ФЗ.</w:t>
      </w:r>
    </w:p>
    <w:p w:rsidR="00504F59" w:rsidRDefault="00504F59" w:rsidP="00504F59">
      <w:pPr>
        <w:pStyle w:val="ConsPlusNormal"/>
        <w:spacing w:before="220"/>
        <w:ind w:firstLine="540"/>
        <w:jc w:val="both"/>
      </w:pPr>
      <w:r>
        <w:t>В письменной жалобе в обязательном порядке указываются:</w:t>
      </w:r>
    </w:p>
    <w:p w:rsidR="00504F59" w:rsidRDefault="00504F59" w:rsidP="00504F59">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504F59" w:rsidRDefault="00504F59" w:rsidP="00504F5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F59" w:rsidRDefault="00504F59" w:rsidP="00504F59">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04F59" w:rsidRDefault="00504F59" w:rsidP="00504F59">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4F59" w:rsidRDefault="00504F59" w:rsidP="00504F59">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4F59" w:rsidRDefault="00504F59" w:rsidP="00504F59">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F59" w:rsidRDefault="00504F59" w:rsidP="00504F59">
      <w:pPr>
        <w:pStyle w:val="ConsPlusNormal"/>
        <w:spacing w:before="220"/>
        <w:ind w:firstLine="540"/>
        <w:jc w:val="both"/>
      </w:pPr>
      <w:r>
        <w:t>5.7. По результатам рассмотрения жалобы принимается одно из следующих решений:</w:t>
      </w:r>
    </w:p>
    <w:p w:rsidR="00504F59" w:rsidRDefault="00504F59" w:rsidP="00504F5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04F59" w:rsidRDefault="00504F59" w:rsidP="00504F59">
      <w:pPr>
        <w:pStyle w:val="ConsPlusNormal"/>
        <w:spacing w:before="220"/>
        <w:ind w:firstLine="540"/>
        <w:jc w:val="both"/>
      </w:pPr>
      <w:r>
        <w:t>2) в удовлетворении жалобы отказывается.</w:t>
      </w:r>
    </w:p>
    <w:p w:rsidR="00504F59" w:rsidRDefault="00504F59" w:rsidP="00504F5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F59" w:rsidRDefault="00504F59" w:rsidP="00504F59">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04F59" w:rsidRDefault="00504F59" w:rsidP="00504F59">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F59" w:rsidRDefault="00504F59" w:rsidP="00504F5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4F59" w:rsidRDefault="00504F59" w:rsidP="00504F59">
      <w:pPr>
        <w:pStyle w:val="ConsPlusNormal"/>
      </w:pPr>
    </w:p>
    <w:p w:rsidR="00504F59" w:rsidRDefault="00504F59" w:rsidP="00504F59">
      <w:pPr>
        <w:pStyle w:val="ConsPlusTitle"/>
        <w:jc w:val="center"/>
        <w:outlineLvl w:val="1"/>
      </w:pPr>
      <w:r>
        <w:t>VI. ОСОБЕННОСТИ ВЫПОЛНЕНИЯ АДМИНИСТРАТИВНЫХ ПРОЦЕДУР</w:t>
      </w:r>
    </w:p>
    <w:p w:rsidR="00504F59" w:rsidRDefault="00504F59" w:rsidP="00504F59">
      <w:pPr>
        <w:pStyle w:val="ConsPlusTitle"/>
        <w:jc w:val="center"/>
      </w:pPr>
      <w:r>
        <w:t>В МНОГОФУНКЦИОНАЛЬНЫХ ЦЕНТРАХ ПРЕДОСТАВЛЕНИЯ</w:t>
      </w:r>
    </w:p>
    <w:p w:rsidR="00504F59" w:rsidRDefault="00504F59" w:rsidP="00504F59">
      <w:pPr>
        <w:pStyle w:val="ConsPlusTitle"/>
        <w:jc w:val="center"/>
      </w:pPr>
      <w:r>
        <w:t>ГОСУДАРСТВЕННЫХ И МУНИЦИПАЛЬНЫХ УСЛУГ</w:t>
      </w:r>
    </w:p>
    <w:p w:rsidR="00504F59" w:rsidRDefault="00504F59" w:rsidP="00504F59">
      <w:pPr>
        <w:pStyle w:val="ConsPlusNormal"/>
      </w:pPr>
    </w:p>
    <w:p w:rsidR="00504F59" w:rsidRDefault="00504F59" w:rsidP="00504F5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04F59" w:rsidRDefault="00504F59" w:rsidP="00504F59">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504F59" w:rsidRDefault="00504F59" w:rsidP="00504F59">
      <w:pPr>
        <w:pStyle w:val="ConsPlusNormal"/>
        <w:spacing w:before="220"/>
        <w:ind w:firstLine="540"/>
        <w:jc w:val="both"/>
      </w:pPr>
      <w:r>
        <w:t>а) удостоверяет личность заявителя или личность и полномочия представителя заявителя;</w:t>
      </w:r>
    </w:p>
    <w:p w:rsidR="00504F59" w:rsidRDefault="00504F59" w:rsidP="00504F59">
      <w:pPr>
        <w:pStyle w:val="ConsPlusNormal"/>
        <w:spacing w:before="220"/>
        <w:ind w:firstLine="540"/>
        <w:jc w:val="both"/>
      </w:pPr>
      <w:r>
        <w:lastRenderedPageBreak/>
        <w:t>б) определяет предмет обращения;</w:t>
      </w:r>
    </w:p>
    <w:p w:rsidR="00504F59" w:rsidRDefault="00504F59" w:rsidP="00504F59">
      <w:pPr>
        <w:pStyle w:val="ConsPlusNormal"/>
        <w:spacing w:before="220"/>
        <w:ind w:firstLine="540"/>
        <w:jc w:val="both"/>
      </w:pPr>
      <w:r>
        <w:t>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w:t>
      </w:r>
    </w:p>
    <w:p w:rsidR="00504F59" w:rsidRDefault="00504F59" w:rsidP="00504F59">
      <w:pPr>
        <w:pStyle w:val="ConsPlusNormal"/>
        <w:spacing w:before="220"/>
        <w:ind w:firstLine="540"/>
        <w:jc w:val="both"/>
      </w:pPr>
      <w:r>
        <w:t>г) проводит проверку укомплектованности пакета документов;</w:t>
      </w:r>
    </w:p>
    <w:p w:rsidR="00504F59" w:rsidRDefault="00504F59" w:rsidP="00504F5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04F59" w:rsidRDefault="00504F59" w:rsidP="00504F59">
      <w:pPr>
        <w:pStyle w:val="ConsPlusNormal"/>
        <w:spacing w:before="220"/>
        <w:ind w:firstLine="540"/>
        <w:jc w:val="both"/>
      </w:pPr>
      <w:r>
        <w:t>е) заверяет каждый документ дела своей электронной подписью (далее - ЭП);</w:t>
      </w:r>
    </w:p>
    <w:p w:rsidR="00504F59" w:rsidRDefault="00504F59" w:rsidP="00504F59">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504F59" w:rsidRDefault="00504F59" w:rsidP="00504F5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04F59" w:rsidRDefault="00504F59" w:rsidP="00504F59">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5882">
        <w:r>
          <w:rPr>
            <w:color w:val="0000FF"/>
          </w:rPr>
          <w:t>пунктах 2.6</w:t>
        </w:r>
      </w:hyperlink>
      <w:r>
        <w:t xml:space="preserve"> - </w:t>
      </w:r>
      <w:hyperlink w:anchor="P25915">
        <w:r>
          <w:rPr>
            <w:color w:val="0000FF"/>
          </w:rPr>
          <w:t>2.6.3</w:t>
        </w:r>
      </w:hyperlink>
      <w:r>
        <w:t xml:space="preserve"> настоящего регламента, работник МФЦ выполняет в соответствии с настоящим регламентом следующие действия:</w:t>
      </w:r>
    </w:p>
    <w:p w:rsidR="00504F59" w:rsidRDefault="00504F59" w:rsidP="00504F59">
      <w:pPr>
        <w:pStyle w:val="ConsPlusNormal"/>
        <w:spacing w:before="220"/>
        <w:ind w:firstLine="540"/>
        <w:jc w:val="both"/>
      </w:pPr>
      <w:r>
        <w:t>сообщает заявителю, какие необходимые документы им не представлены;</w:t>
      </w:r>
    </w:p>
    <w:p w:rsidR="00504F59" w:rsidRDefault="00504F59" w:rsidP="00504F59">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504F59" w:rsidRDefault="00504F59" w:rsidP="00504F59">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504F59" w:rsidRDefault="00504F59" w:rsidP="00504F59">
      <w:pPr>
        <w:pStyle w:val="ConsPlusNormal"/>
        <w:jc w:val="both"/>
      </w:pPr>
      <w:r>
        <w:t xml:space="preserve">(п. 6.2.1 в ред. </w:t>
      </w:r>
      <w:hyperlink r:id="rId59">
        <w:r>
          <w:rPr>
            <w:color w:val="0000FF"/>
          </w:rPr>
          <w:t>Приказа</w:t>
        </w:r>
      </w:hyperlink>
      <w:r>
        <w:t xml:space="preserve"> комитета по социальной защите населения Ленинградской области от 14.06.2024 N 04-35)</w:t>
      </w:r>
    </w:p>
    <w:p w:rsidR="00504F59" w:rsidRDefault="00504F59" w:rsidP="00504F5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04F59" w:rsidRDefault="00504F59" w:rsidP="00504F59">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60">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504F59" w:rsidRDefault="00504F59" w:rsidP="00504F59">
      <w:pPr>
        <w:pStyle w:val="ConsPlusNormal"/>
        <w:spacing w:before="220"/>
        <w:ind w:firstLine="540"/>
        <w:jc w:val="both"/>
      </w:pPr>
      <w:r>
        <w:t xml:space="preserve">Работник МФЦ, ответственный за выдачу документов, полученных от ЦСЗН по результатам </w:t>
      </w:r>
      <w:r>
        <w:lastRenderedPageBreak/>
        <w:t>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4F59" w:rsidRDefault="00504F59" w:rsidP="00504F5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504F59" w:rsidRDefault="00123929" w:rsidP="00504F59">
      <w:bookmarkStart w:id="16" w:name="_GoBack"/>
      <w:bookmarkEnd w:id="16"/>
    </w:p>
    <w:sectPr w:rsidR="00123929" w:rsidRPr="0050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04F59"/>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504F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4F5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8" TargetMode="External"/><Relationship Id="rId18" Type="http://schemas.openxmlformats.org/officeDocument/2006/relationships/hyperlink" Target="https://login.consultant.ru/link/?req=doc&amp;base=LAW&amp;n=448436&amp;dst=100380" TargetMode="External"/><Relationship Id="rId26" Type="http://schemas.openxmlformats.org/officeDocument/2006/relationships/hyperlink" Target="https://login.consultant.ru/link/?req=doc&amp;base=SPB&amp;n=269542&amp;dst=100219" TargetMode="External"/><Relationship Id="rId39" Type="http://schemas.openxmlformats.org/officeDocument/2006/relationships/hyperlink" Target="https://login.consultant.ru/link/?req=doc&amp;base=LAW&amp;n=465798&amp;dst=290" TargetMode="External"/><Relationship Id="rId21" Type="http://schemas.openxmlformats.org/officeDocument/2006/relationships/hyperlink" Target="https://login.consultant.ru/link/?req=doc&amp;base=SPB&amp;n=267580&amp;dst=100009" TargetMode="External"/><Relationship Id="rId34" Type="http://schemas.openxmlformats.org/officeDocument/2006/relationships/hyperlink" Target="https://login.consultant.ru/link/?req=doc&amp;base=SPB&amp;n=269542&amp;dst=100223" TargetMode="External"/><Relationship Id="rId42" Type="http://schemas.openxmlformats.org/officeDocument/2006/relationships/hyperlink" Target="https://login.consultant.ru/link/?req=doc&amp;base=SPB&amp;n=293547&amp;dst=100913" TargetMode="External"/><Relationship Id="rId47" Type="http://schemas.openxmlformats.org/officeDocument/2006/relationships/hyperlink" Target="https://login.consultant.ru/link/?req=doc&amp;base=LAW&amp;n=465798" TargetMode="External"/><Relationship Id="rId50" Type="http://schemas.openxmlformats.org/officeDocument/2006/relationships/hyperlink" Target="https://login.consultant.ru/link/?req=doc&amp;base=LAW&amp;n=465798&amp;dst=244" TargetMode="External"/><Relationship Id="rId55" Type="http://schemas.openxmlformats.org/officeDocument/2006/relationships/hyperlink" Target="https://login.consultant.ru/link/?req=doc&amp;base=LAW&amp;n=465798&amp;dst=290" TargetMode="External"/><Relationship Id="rId7" Type="http://schemas.openxmlformats.org/officeDocument/2006/relationships/hyperlink" Target="https://login.consultant.ru/link/?req=doc&amp;base=SPB&amp;n=269542&amp;dst=100217" TargetMode="External"/><Relationship Id="rId2" Type="http://schemas.openxmlformats.org/officeDocument/2006/relationships/styles" Target="styles.xml"/><Relationship Id="rId16" Type="http://schemas.openxmlformats.org/officeDocument/2006/relationships/hyperlink" Target="https://login.consultant.ru/link/?req=doc&amp;base=LAW&amp;n=439201&amp;dst=100282" TargetMode="External"/><Relationship Id="rId20" Type="http://schemas.openxmlformats.org/officeDocument/2006/relationships/hyperlink" Target="https://login.consultant.ru/link/?req=doc&amp;base=SPB&amp;n=267580&amp;dst=100009" TargetMode="External"/><Relationship Id="rId29" Type="http://schemas.openxmlformats.org/officeDocument/2006/relationships/hyperlink" Target="https://login.consultant.ru/link/?req=doc&amp;base=SPB&amp;n=269542&amp;dst=100219" TargetMode="External"/><Relationship Id="rId41" Type="http://schemas.openxmlformats.org/officeDocument/2006/relationships/hyperlink" Target="https://login.consultant.ru/link/?req=doc&amp;base=SPB&amp;n=293547&amp;dst=100907" TargetMode="External"/><Relationship Id="rId54" Type="http://schemas.openxmlformats.org/officeDocument/2006/relationships/hyperlink" Target="https://login.consultant.ru/link/?req=doc&amp;base=LAW&amp;n=465798&amp;dst=10035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SPB&amp;n=267580&amp;dst=100005" TargetMode="External"/><Relationship Id="rId11" Type="http://schemas.openxmlformats.org/officeDocument/2006/relationships/hyperlink" Target="https://login.consultant.ru/link/?req=doc&amp;base=SPB&amp;n=267580&amp;dst=100006" TargetMode="External"/><Relationship Id="rId24" Type="http://schemas.openxmlformats.org/officeDocument/2006/relationships/hyperlink" Target="https://login.consultant.ru/link/?req=doc&amp;base=LAW&amp;n=424314&amp;dst=88" TargetMode="External"/><Relationship Id="rId32" Type="http://schemas.openxmlformats.org/officeDocument/2006/relationships/hyperlink" Target="https://login.consultant.ru/link/?req=doc&amp;base=SPB&amp;n=285728&amp;dst=100192" TargetMode="External"/><Relationship Id="rId37" Type="http://schemas.openxmlformats.org/officeDocument/2006/relationships/hyperlink" Target="https://login.consultant.ru/link/?req=doc&amp;base=LAW&amp;n=465798&amp;dst=43" TargetMode="External"/><Relationship Id="rId40" Type="http://schemas.openxmlformats.org/officeDocument/2006/relationships/hyperlink" Target="https://login.consultant.ru/link/?req=doc&amp;base=LAW&amp;n=465798&amp;dst=359" TargetMode="External"/><Relationship Id="rId45" Type="http://schemas.openxmlformats.org/officeDocument/2006/relationships/hyperlink" Target="https://login.consultant.ru/link/?req=doc&amp;base=SPB&amp;n=286919" TargetMode="External"/><Relationship Id="rId53" Type="http://schemas.openxmlformats.org/officeDocument/2006/relationships/hyperlink" Target="https://login.consultant.ru/link/?req=doc&amp;base=LAW&amp;n=465798&amp;dst=100354" TargetMode="External"/><Relationship Id="rId58" Type="http://schemas.openxmlformats.org/officeDocument/2006/relationships/hyperlink" Target="https://login.consultant.ru/link/?req=doc&amp;base=LAW&amp;n=465798&amp;dst=219" TargetMode="External"/><Relationship Id="rId5" Type="http://schemas.openxmlformats.org/officeDocument/2006/relationships/hyperlink" Target="https://login.consultant.ru/link/?req=doc&amp;base=SPB&amp;n=257983&amp;dst=100008" TargetMode="External"/><Relationship Id="rId15" Type="http://schemas.openxmlformats.org/officeDocument/2006/relationships/hyperlink" Target="https://login.consultant.ru/link/?req=doc&amp;base=SPB&amp;n=293547&amp;dst=100905" TargetMode="External"/><Relationship Id="rId23" Type="http://schemas.openxmlformats.org/officeDocument/2006/relationships/hyperlink" Target="https://login.consultant.ru/link/?req=doc&amp;base=SPB&amp;n=267580&amp;dst=100010" TargetMode="External"/><Relationship Id="rId28" Type="http://schemas.openxmlformats.org/officeDocument/2006/relationships/hyperlink" Target="https://login.consultant.ru/link/?req=doc&amp;base=LAW&amp;n=465797&amp;dst=100091" TargetMode="External"/><Relationship Id="rId36" Type="http://schemas.openxmlformats.org/officeDocument/2006/relationships/hyperlink" Target="https://login.consultant.ru/link/?req=doc&amp;base=SPB&amp;n=267580&amp;dst=100012" TargetMode="External"/><Relationship Id="rId49" Type="http://schemas.openxmlformats.org/officeDocument/2006/relationships/hyperlink" Target="https://login.consultant.ru/link/?req=doc&amp;base=LAW&amp;n=442096" TargetMode="External"/><Relationship Id="rId57" Type="http://schemas.openxmlformats.org/officeDocument/2006/relationships/hyperlink" Target="https://login.consultant.ru/link/?req=doc&amp;base=LAW&amp;n=465798&amp;dst=112" TargetMode="External"/><Relationship Id="rId61" Type="http://schemas.openxmlformats.org/officeDocument/2006/relationships/fontTable" Target="fontTable.xml"/><Relationship Id="rId10" Type="http://schemas.openxmlformats.org/officeDocument/2006/relationships/hyperlink" Target="https://login.consultant.ru/link/?req=doc&amp;base=SPB&amp;n=293547&amp;dst=100902" TargetMode="External"/><Relationship Id="rId19" Type="http://schemas.openxmlformats.org/officeDocument/2006/relationships/hyperlink" Target="https://login.consultant.ru/link/?req=doc&amp;base=LAW&amp;n=471293&amp;dst=100016" TargetMode="External"/><Relationship Id="rId31" Type="http://schemas.openxmlformats.org/officeDocument/2006/relationships/hyperlink" Target="https://login.consultant.ru/link/?req=doc&amp;base=LAW&amp;n=471848&amp;dst=475" TargetMode="External"/><Relationship Id="rId44" Type="http://schemas.openxmlformats.org/officeDocument/2006/relationships/hyperlink" Target="https://login.consultant.ru/link/?req=doc&amp;base=SPB&amp;n=293547&amp;dst=100922" TargetMode="External"/><Relationship Id="rId52" Type="http://schemas.openxmlformats.org/officeDocument/2006/relationships/hyperlink" Target="https://login.consultant.ru/link/?req=doc&amp;base=LAW&amp;n=465798&amp;dst=100354" TargetMode="External"/><Relationship Id="rId60" Type="http://schemas.openxmlformats.org/officeDocument/2006/relationships/hyperlink" Target="https://login.consultant.ru/link/?req=doc&amp;base=LAW&amp;n=197748&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5728&amp;dst=100191" TargetMode="External"/><Relationship Id="rId14" Type="http://schemas.openxmlformats.org/officeDocument/2006/relationships/hyperlink" Target="https://login.consultant.ru/link/?req=doc&amp;base=SPB&amp;n=274696&amp;dst=100167" TargetMode="External"/><Relationship Id="rId22" Type="http://schemas.openxmlformats.org/officeDocument/2006/relationships/hyperlink" Target="https://login.consultant.ru/link/?req=doc&amp;base=SPB&amp;n=267580&amp;dst=100009" TargetMode="External"/><Relationship Id="rId27" Type="http://schemas.openxmlformats.org/officeDocument/2006/relationships/hyperlink" Target="https://login.consultant.ru/link/?req=doc&amp;base=LAW&amp;n=424314&amp;dst=88" TargetMode="External"/><Relationship Id="rId30" Type="http://schemas.openxmlformats.org/officeDocument/2006/relationships/hyperlink" Target="https://login.consultant.ru/link/?req=doc&amp;base=SPB&amp;n=269542&amp;dst=100220" TargetMode="External"/><Relationship Id="rId35" Type="http://schemas.openxmlformats.org/officeDocument/2006/relationships/hyperlink" Target="https://login.consultant.ru/link/?req=doc&amp;base=SPB&amp;n=285728&amp;dst=100193" TargetMode="External"/><Relationship Id="rId43" Type="http://schemas.openxmlformats.org/officeDocument/2006/relationships/hyperlink" Target="https://login.consultant.ru/link/?req=doc&amp;base=SPB&amp;n=293547&amp;dst=100919" TargetMode="External"/><Relationship Id="rId48" Type="http://schemas.openxmlformats.org/officeDocument/2006/relationships/hyperlink" Target="https://login.consultant.ru/link/?req=doc&amp;base=LAW&amp;n=464157" TargetMode="External"/><Relationship Id="rId56" Type="http://schemas.openxmlformats.org/officeDocument/2006/relationships/hyperlink" Target="https://login.consultant.ru/link/?req=doc&amp;base=LAW&amp;n=465798&amp;dst=100354" TargetMode="External"/><Relationship Id="rId8" Type="http://schemas.openxmlformats.org/officeDocument/2006/relationships/hyperlink" Target="https://login.consultant.ru/link/?req=doc&amp;base=SPB&amp;n=274696&amp;dst=100166" TargetMode="External"/><Relationship Id="rId51"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12" Type="http://schemas.openxmlformats.org/officeDocument/2006/relationships/hyperlink" Target="https://login.consultant.ru/link/?req=doc&amp;base=SPB&amp;n=293547&amp;dst=100903" TargetMode="External"/><Relationship Id="rId17" Type="http://schemas.openxmlformats.org/officeDocument/2006/relationships/hyperlink" Target="https://login.consultant.ru/link/?req=doc&amp;base=LAW&amp;n=465797&amp;dst=100091" TargetMode="External"/><Relationship Id="rId25" Type="http://schemas.openxmlformats.org/officeDocument/2006/relationships/hyperlink" Target="https://login.consultant.ru/link/?req=doc&amp;base=LAW&amp;n=465797&amp;dst=100091" TargetMode="External"/><Relationship Id="rId33" Type="http://schemas.openxmlformats.org/officeDocument/2006/relationships/hyperlink" Target="https://login.consultant.ru/link/?req=doc&amp;base=SPB&amp;n=269542&amp;dst=100222" TargetMode="External"/><Relationship Id="rId38" Type="http://schemas.openxmlformats.org/officeDocument/2006/relationships/hyperlink" Target="https://login.consultant.ru/link/?req=doc&amp;base=LAW&amp;n=465798&amp;dst=339" TargetMode="External"/><Relationship Id="rId46" Type="http://schemas.openxmlformats.org/officeDocument/2006/relationships/hyperlink" Target="https://login.consultant.ru/link/?req=doc&amp;base=LAW&amp;n=465798&amp;dst=100134" TargetMode="External"/><Relationship Id="rId59" Type="http://schemas.openxmlformats.org/officeDocument/2006/relationships/hyperlink" Target="https://login.consultant.ru/link/?req=doc&amp;base=SPB&amp;n=293547&amp;dst=100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13576</Words>
  <Characters>77386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2024-06-25T07:27:00Z</dcterms:created>
  <dcterms:modified xsi:type="dcterms:W3CDTF">2024-06-25T07:27:00Z</dcterms:modified>
</cp:coreProperties>
</file>