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81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 комитета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социальной защите населения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31.01.2020 N 5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АДМИНИСТРАТИВНЫЙ РЕГЛАМЕНТ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НА ТЕРРИТОРИИ ЛЕНИНГРАДСКОЙ ОБЛАСТИ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 ПО ПРИНЯТИЮ РЕШЕНИЯ О ПРЕДОСТАВЛЕНИИ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(ОТКАЗЕ В ПРЕДОСТАВЛЕНИИ) ЕДИНОВРЕМЕННОЙ ВЫПЛАТЫ ЖЕНЩИНАМ,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РОДИВШИМ В МЕДИЦИНСКОЙ ОРГАНИЗАЦИИ, РАСПОЛОЖЕННОЙ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комитета по социальной защите населения Ленинградской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области от 27.11.2025 N 04-114; 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комитета по социальной защите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населения Ленинградской области от 30.01.2026 N 04-3)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(сокращенное наименование - предоставление единовременной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выплаты женщинам, родившим в медицинской организации,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расположенной на территории Ленинградской области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(далее - регламент, государственная услуга)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ОБЩИЕ ПОЛОЖЕНИЯ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Предмет регулирования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Настоящий регламент устанавливает порядок и стандарт предоставления государственной услуги.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Круг заявителей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Государственная услуга по предоставлению единовременной выплаты женщинам, родившим в медицинской организации, расположенной на территории </w:t>
      </w:r>
      <w:proofErr w:type="gramStart"/>
      <w:r>
        <w:rPr>
          <w:rFonts w:ascii="Arial" w:hAnsi="Arial" w:cs="Arial"/>
          <w:sz w:val="20"/>
          <w:szCs w:val="20"/>
        </w:rPr>
        <w:t>Ленинградской области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женщине, из числа граждан Российской Федерации, имеющей место жительства на территории Ленинградской области, родившей в медицинской организации, расположенной на территории Ленинградской области на расстоянии не менее 30 км от места ее жительства.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Единовременная выплата назначается, если обращение за ней последовало в течение 90 календарных дней с даты рождения ребенка.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Представлять интересы заявителя имеют право (далее - представитель заявителя):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законные представители несовершеннолетних, недееспособных или не полностью дееспособных заявителей;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СТАНДАРТ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Наименование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Наименование государственной услуги: государственная услуга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 (далее - государственная услуга).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Наименование органа, предоставляющего государственную услугу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Государственную услугу предоставляет ЦСЗН.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Результат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Результатом предоставления государственной услуги является: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выдача </w:t>
      </w:r>
      <w:hyperlink w:anchor="Par871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выдача </w:t>
      </w:r>
      <w:hyperlink w:anchor="Par940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 личной явке: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МФЦ;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без личной явки: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электронной форме через личный кабинет заявителя на ПГУ ЛО/Едином портале (при технической реализации).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Срок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62"/>
      <w:bookmarkEnd w:id="0"/>
      <w:r>
        <w:rPr>
          <w:rFonts w:ascii="Arial" w:hAnsi="Arial" w:cs="Arial"/>
          <w:sz w:val="20"/>
          <w:szCs w:val="20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ar79" w:history="1">
        <w:r>
          <w:rPr>
            <w:rFonts w:ascii="Arial" w:hAnsi="Arial" w:cs="Arial"/>
            <w:color w:val="0000FF"/>
            <w:sz w:val="20"/>
            <w:szCs w:val="20"/>
          </w:rPr>
          <w:t>пунктом 2.7</w:t>
        </w:r>
      </w:hyperlink>
      <w:r>
        <w:rPr>
          <w:rFonts w:ascii="Arial" w:hAnsi="Arial" w:cs="Arial"/>
          <w:sz w:val="20"/>
          <w:szCs w:val="20"/>
        </w:rPr>
        <w:t xml:space="preserve"> настоящего регламента.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Размер платы, взимаемой с заявителя при предоставлении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и способы ее взимания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Максимальный срок ожидания в очереди при подаче заявителем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запроса о предоставлении государственной услуги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при получении результата предоставления государственной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Срок регистрации запроса заявителя о предоставлении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79"/>
      <w:bookmarkEnd w:id="1"/>
      <w:r>
        <w:rPr>
          <w:rFonts w:ascii="Arial" w:hAnsi="Arial" w:cs="Arial"/>
          <w:sz w:val="20"/>
          <w:szCs w:val="20"/>
        </w:rPr>
        <w:t>2.7. Срок регистрации заявления о предоставлении государственной услуги составляет: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Требования к помещениям, в которых предоставляется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государственная услуга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Показатели качества и доступности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Иные требования к предоставлению государственной услуги,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том числе учитывающие особенности предоставления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государственных и муниципальных услуг в многофункциональных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центрах и особенности предоставления государственных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муниципальных услуг в электронной форме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2.10.1. Для предоставления государственной услуги используются - Единый портал, АИС "Соцзащита", СМЭВ.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ar275" w:history="1">
        <w:r>
          <w:rPr>
            <w:rFonts w:ascii="Arial" w:hAnsi="Arial" w:cs="Arial"/>
            <w:color w:val="0000FF"/>
            <w:sz w:val="20"/>
            <w:szCs w:val="20"/>
          </w:rPr>
          <w:t>пунктом 3.7</w:t>
        </w:r>
      </w:hyperlink>
      <w:r>
        <w:rPr>
          <w:rFonts w:ascii="Arial" w:hAnsi="Arial" w:cs="Arial"/>
          <w:sz w:val="20"/>
          <w:szCs w:val="20"/>
        </w:rPr>
        <w:t xml:space="preserve"> настоящего регламента, с учетом требования, предусмотренного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2.10.5. Заявление о предоставлении государственной услуги заполняется в электронном виде в МФЦ специалистом МФЦ или заявителем (представителем заявителя) на ПГУ ЛО и(или) на Едином портале.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Заполненное заявление должно отвечать следующим требованиям: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написано на бланке по форме согласно </w:t>
      </w:r>
      <w:hyperlink w:anchor="Par594" w:history="1">
        <w:r>
          <w:rPr>
            <w:rFonts w:ascii="Arial" w:hAnsi="Arial" w:cs="Arial"/>
            <w:color w:val="0000FF"/>
            <w:sz w:val="20"/>
            <w:szCs w:val="20"/>
          </w:rPr>
          <w:t>приложению 1 раздела V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текст заявления должен быть написан на русском языке, персональные данные заявителя указаны полностью;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использования сокращений и аббревиатур, а также подчисток, приписок, зачеркнутых слов и иных неоговоренных исправлений, за исключением исправлений в той части заявления, которая заполняется работником МФЦ, скрепленных печатью и заверенных подписью работником МФЦ;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сведения, указанные в заявлении, не должны расходиться или противоречить прилагаемым к заявлению документам.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 заявителя) расписывается в заявлении в присутствии работника МФЦ, который в свою очередь удостоверяет факт собственноручной подписи заявителя (представителя заявителя) в заявлении.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заявитель по решению суда не признан недееспособным, лично явился на прием, но не может самостоятельно расписаться в заявлении ввиду болезни, неграмотности, физического недостатка либо иной причины, заявитель должен оформить доверенность в соответствии с действующим законодательством, подтверждающую наличие у представителя прав действовать от лица заявителя.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заявления в электронном виде размещается на ПГУ ЛО/Едином портале (при технической реализации). Заявитель (представитель заявителя) имеет право самостоятельно заполнить форму заявления, распечатать и представить заполненное заявление со всеми необходимыми документами в МФЦ.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представленных документов заверяются нотариально, либо учреждением (организацией), выдавшим оригинал документа, либо МФЦ при предъявлении заявителем (представителем заявителя) оригиналов документов, за исключением решения суда.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Справки, подтверждающие доходы граждан за расчетный период, предоставляемые заявителем самостоятельно, должны содержать: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помесячные сведения о всех выплатах, предусмотренных трудовым законодательством и системой оплаты труда;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периоде, за который приходятся выплаты;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дату выдачи;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исходящий регистрационный номер документа;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полном наименовании и почтовом адресе органа государственной власти, органа местного самоуправления или юридического лица, а для индивидуального предпринимателя или иного физического лица, выдавшего документ, фамилию, имя, отчество (при наличии), место жительства и данные документа, удостоверяющего личность;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подписи руководителя организации или иного уполномоченного лица;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печать (наличие печати у индивидуального предпринимателя, не имеющего печати, является необязательным, отсутствие печати у индивидуального предпринимателя оговаривается в справке).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Прилагаемые к заявлению документы должны позволять идентифицировать принадлежность документа заявителю (представителю заявителя) и отвечать следующим требованиям: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тексты документов написаны разборчиво, записи и печати в них читаемы;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 и отчество заявителя написаны полностью;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документах нет подчисток, приписок, зачеркнутых слов и иных неоговоренных исправлений, за исключением исправлений, скрепленных печатью и заверенных подписью специалиста органа (организации), выдавшего документ, его правопреемником или иным лицом, имеющим соответствующие полномочия;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документы не имеют серьезных повреждений, наличие которых допускает многозначность истолкования их содержания.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документ оформлен не на русском языке, к документу прилагается </w:t>
      </w:r>
      <w:proofErr w:type="gramStart"/>
      <w:r>
        <w:rPr>
          <w:rFonts w:ascii="Arial" w:hAnsi="Arial" w:cs="Arial"/>
          <w:sz w:val="20"/>
          <w:szCs w:val="20"/>
        </w:rPr>
        <w:t>надлежащим образом</w:t>
      </w:r>
      <w:proofErr w:type="gramEnd"/>
      <w:r>
        <w:rPr>
          <w:rFonts w:ascii="Arial" w:hAnsi="Arial" w:cs="Arial"/>
          <w:sz w:val="20"/>
          <w:szCs w:val="20"/>
        </w:rPr>
        <w:t xml:space="preserve"> заверенный перевод на русский язык.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Документы, написанные на иностранном языке, заверенные печатью на иностранном языке, а также на языках народов Российской Федерации, при отсутствии дублирования на русском языке представляются при условии, что к ним прилагается перевод на русский язык, нотариально заверенный в соответствии с законодательством Российской Федерации.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2.10.6.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Исчерпывающий перечень документов, необходимых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для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54" w:history="1">
        <w:r>
          <w:rPr>
            <w:rFonts w:ascii="Arial" w:hAnsi="Arial" w:cs="Arial"/>
            <w:color w:val="0000FF"/>
            <w:sz w:val="20"/>
            <w:szCs w:val="20"/>
          </w:rPr>
          <w:t>таблице N 2 раздела III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ar543" w:history="1">
        <w:r>
          <w:rPr>
            <w:rFonts w:ascii="Arial" w:hAnsi="Arial" w:cs="Arial"/>
            <w:color w:val="0000FF"/>
            <w:sz w:val="20"/>
            <w:szCs w:val="20"/>
          </w:rPr>
          <w:t>разделе V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Исчерпывающий перечень оснований для отказа в приеме запроса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предоставлении государственной услуги и документов,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необходимых для предоставления государственной услуги,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исчерпывающий перечень оснований для приостановления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государственной услуги или для отказа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предоставлении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47"/>
      <w:bookmarkEnd w:id="2"/>
      <w:r>
        <w:rPr>
          <w:rFonts w:ascii="Arial" w:hAnsi="Arial" w:cs="Arial"/>
          <w:sz w:val="20"/>
          <w:szCs w:val="20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подача заявления лицом, не уполномоченным на осуществление таких действий;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несоответствие представленного заявления форме и требованиям, установленным настоящим регламентом;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представление заявителем документов, не соответствующих требованиям, установленным административным регламентом;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расхождение сведений, указанных в заявлении и прилагаемых к заявлению документах;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невозможность идентифицировать принадлежность документа заявителю;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Форма </w:t>
      </w:r>
      <w:hyperlink w:anchor="Par1150" w:history="1">
        <w:r>
          <w:rPr>
            <w:rFonts w:ascii="Arial" w:hAnsi="Arial" w:cs="Arial"/>
            <w:color w:val="0000FF"/>
            <w:sz w:val="20"/>
            <w:szCs w:val="20"/>
          </w:rPr>
          <w:t>уведомления</w:t>
        </w:r>
      </w:hyperlink>
      <w:r>
        <w:rPr>
          <w:rFonts w:ascii="Arial" w:hAnsi="Arial" w:cs="Arial"/>
          <w:sz w:val="20"/>
          <w:szCs w:val="20"/>
        </w:rPr>
        <w:t xml:space="preserve"> об отказе в приеме документов приведена в приложении 8 раздела V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rPr>
          <w:rFonts w:ascii="Arial" w:hAnsi="Arial" w:cs="Arial"/>
          <w:sz w:val="20"/>
          <w:szCs w:val="20"/>
        </w:rPr>
        <w:t>непоступление</w:t>
      </w:r>
      <w:proofErr w:type="spellEnd"/>
      <w:r>
        <w:rPr>
          <w:rFonts w:ascii="Arial" w:hAnsi="Arial" w:cs="Arial"/>
          <w:sz w:val="20"/>
          <w:szCs w:val="20"/>
        </w:rPr>
        <w:t xml:space="preserve"> в ЦСЗН ответа на межведомственный запрос: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Форма </w:t>
      </w:r>
      <w:hyperlink w:anchor="Par1045" w:history="1">
        <w:r>
          <w:rPr>
            <w:rFonts w:ascii="Arial" w:hAnsi="Arial" w:cs="Arial"/>
            <w:color w:val="0000FF"/>
            <w:sz w:val="20"/>
            <w:szCs w:val="20"/>
          </w:rPr>
          <w:t>уведомления</w:t>
        </w:r>
      </w:hyperlink>
      <w:r>
        <w:rPr>
          <w:rFonts w:ascii="Arial" w:hAnsi="Arial" w:cs="Arial"/>
          <w:sz w:val="20"/>
          <w:szCs w:val="20"/>
        </w:rP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60"/>
      <w:bookmarkEnd w:id="3"/>
      <w:r>
        <w:rPr>
          <w:rFonts w:ascii="Arial" w:hAnsi="Arial" w:cs="Arial"/>
          <w:sz w:val="20"/>
          <w:szCs w:val="20"/>
        </w:rPr>
        <w:t>2.12.2. Исчерпывающий перечень оснований для отказа в предоставлении государственной услуги: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отсутствие у заявителя права на получение единовременной выплаты на дату регистрации заявления в ЦСЗН;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представленные документы недействительны/указанные в заявлении сведения недостоверны;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нарушение срока подачи заявления и документов;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представление неполного комплекта документов, подлежащих представлению заявителем.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Форма </w:t>
      </w:r>
      <w:hyperlink w:anchor="Par940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95" w:history="1">
        <w:r>
          <w:rPr>
            <w:rFonts w:ascii="Arial" w:hAnsi="Arial" w:cs="Arial"/>
            <w:color w:val="0000FF"/>
            <w:sz w:val="20"/>
            <w:szCs w:val="20"/>
          </w:rPr>
          <w:t>таблице N 3 раздела IV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СОСТАВ, ПОСЛЕДОВАТЕЛЬНОСТЬ И СРОКИ ВЫПОЛНЕНИЯ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АДМИНИСТРАТИВНЫХ ПРОЦЕДУР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 осуществляемых при предоставлении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 административных процедур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Перечень осуществляемых при предоставлении государственной услуги административных процедур: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профилирование заявителя;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прием заявления о предоставлении государственной услуги;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межведомственное информационное взаимодействие;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г) приостановление предоставления государственной услуги;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принятие решения о предоставлении (отказе в предоставлении) государственной услуги;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предоставление результата государственной услуги;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получение дополнительных сведений от заявителя.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Профилирование заявителя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Идентификаторы категорий (признаков) заявителей приведены в </w:t>
      </w:r>
      <w:hyperlink w:anchor="Par343" w:history="1">
        <w:r>
          <w:rPr>
            <w:rFonts w:ascii="Arial" w:hAnsi="Arial" w:cs="Arial"/>
            <w:color w:val="0000FF"/>
            <w:sz w:val="20"/>
            <w:szCs w:val="20"/>
          </w:rPr>
          <w:t>таблице N 1 раздела II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Прием запроса и документов и(или) информации,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необходимых для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54" w:history="1">
        <w:r>
          <w:rPr>
            <w:rFonts w:ascii="Arial" w:hAnsi="Arial" w:cs="Arial"/>
            <w:color w:val="0000FF"/>
            <w:sz w:val="20"/>
            <w:szCs w:val="20"/>
          </w:rPr>
          <w:t>таблице N 2 раздела III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статьями 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информационных технологий, предусмотренных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статьями 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N 572-ФЗ.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95" w:history="1">
        <w:r>
          <w:rPr>
            <w:rFonts w:ascii="Arial" w:hAnsi="Arial" w:cs="Arial"/>
            <w:color w:val="0000FF"/>
            <w:sz w:val="20"/>
            <w:szCs w:val="20"/>
          </w:rPr>
          <w:t>таблице N 3 раздела IV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направлении запроса из МФЦ в уполномоченный орган на бумажном носителе - в день передачи документов.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Межведомственное информационное взаимодействие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в органах внутренних дел: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 органе Фонда пенсионного и социального страхования Российской Федерации: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(сведения) о размере пенсии и иных выплатах - при отсутствии сведений в АИС "Соцзащита";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заработной плате или доходе, на которые начислены страховые взносы;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(сведения) о сумме выплат застрахованному лицу;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 органе государственной службы занятости населения: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 органе, осуществляющем пенсионное обеспечение (за исключением Фонда пенсионного и социального страхования):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размере пенсии и иных выплатах;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в органе Федеральной налоговой службы: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дивидендах, процентах и иных доходах, полученных по операциям с ценными бумагами;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 от предпринимательской деятельности и от осуществления частной практики;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 от продажи, аренды имущества;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об ИНН физического лица на основании данных о ФИО и дате рождения;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в органе Федеральной службы судебных приставов: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в органе Федеральной службы исполнения наказаний и других соответствующих федеральных органах: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в Единой централизованной цифровой платформе в социальной сфере: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рождения;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заключения брака;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смерти;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перемены имени;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расторжения брака;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установления отцовства;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Межведомственное информационное взаимодействие осуществляется на бумажном носителе: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Приостановление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Основания для приостановления предоставления государственной услуги приведены в </w:t>
      </w:r>
      <w:hyperlink w:anchor="Par495" w:history="1">
        <w:r>
          <w:rPr>
            <w:rFonts w:ascii="Arial" w:hAnsi="Arial" w:cs="Arial"/>
            <w:color w:val="0000FF"/>
            <w:sz w:val="20"/>
            <w:szCs w:val="20"/>
          </w:rPr>
          <w:t>таблице N 3 раздела IV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spellStart"/>
      <w:r>
        <w:rPr>
          <w:rFonts w:ascii="Arial" w:hAnsi="Arial" w:cs="Arial"/>
          <w:sz w:val="20"/>
          <w:szCs w:val="20"/>
        </w:rPr>
        <w:t>непоступлении</w:t>
      </w:r>
      <w:proofErr w:type="spellEnd"/>
      <w:r>
        <w:rPr>
          <w:rFonts w:ascii="Arial" w:hAnsi="Arial" w:cs="Arial"/>
          <w:sz w:val="20"/>
          <w:szCs w:val="20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ar1045" w:history="1">
        <w:r>
          <w:rPr>
            <w:rFonts w:ascii="Arial" w:hAnsi="Arial" w:cs="Arial"/>
            <w:color w:val="0000FF"/>
            <w:sz w:val="20"/>
            <w:szCs w:val="20"/>
          </w:rPr>
          <w:t>уведомление</w:t>
        </w:r>
      </w:hyperlink>
      <w:r>
        <w:rPr>
          <w:rFonts w:ascii="Arial" w:hAnsi="Arial" w:cs="Arial"/>
          <w:sz w:val="20"/>
          <w:szCs w:val="20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настоящего регламента, со дня их поступления в ЦСЗН.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в течение 5 рабочих дней со дня получения уведомления ЦСЗН представляет документы (сведения).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3.5.1. Предоставления государственной услуги возобновляется при наличии следующих оснований: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представление заявителем сообщения об устранении выявленных нарушений;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Принятие решения о предоставлении (отказе в предоставлении)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Основания для отказа в предоставлении государственной услуги приведены в </w:t>
      </w:r>
      <w:hyperlink w:anchor="Par495" w:history="1">
        <w:r>
          <w:rPr>
            <w:rFonts w:ascii="Arial" w:hAnsi="Arial" w:cs="Arial"/>
            <w:color w:val="0000FF"/>
            <w:sz w:val="20"/>
            <w:szCs w:val="20"/>
          </w:rPr>
          <w:t>таблице N 3 раздела IV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Предоставление результата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275"/>
      <w:bookmarkEnd w:id="4"/>
      <w:r>
        <w:rPr>
          <w:rFonts w:ascii="Arial" w:hAnsi="Arial" w:cs="Arial"/>
          <w:sz w:val="20"/>
          <w:szCs w:val="20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 личной явке: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МФЦ;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без личной явки: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электронной форме через личный кабинет заявителя на ПГУ ЛО/Едином портале;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электронную почту заявителя (представителя заявителя), указанную в заявлении.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Получение дополнительных сведений от заявителя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ar354" w:history="1">
        <w:r>
          <w:rPr>
            <w:rFonts w:ascii="Arial" w:hAnsi="Arial" w:cs="Arial"/>
            <w:color w:val="0000FF"/>
            <w:sz w:val="20"/>
            <w:szCs w:val="20"/>
          </w:rPr>
          <w:t>таблице N 2 раздела III</w:t>
        </w:r>
      </w:hyperlink>
      <w:r>
        <w:rPr>
          <w:rFonts w:ascii="Arial" w:hAnsi="Arial" w:cs="Arial"/>
          <w:sz w:val="20"/>
          <w:szCs w:val="20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электронной почте в ЦСЗН;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лично в ЦСЗН.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в течение 5 рабочих дней со дня получения уведомления ЦСЗН представляет документы (сведения).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Датой получения заявителем уведомления, является: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rPr>
          <w:rFonts w:ascii="Arial" w:hAnsi="Arial" w:cs="Arial"/>
          <w:sz w:val="20"/>
          <w:szCs w:val="20"/>
        </w:rPr>
        <w:t>непоступления</w:t>
      </w:r>
      <w:proofErr w:type="spellEnd"/>
      <w:r>
        <w:rPr>
          <w:rFonts w:ascii="Arial" w:hAnsi="Arial" w:cs="Arial"/>
          <w:sz w:val="20"/>
          <w:szCs w:val="20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IV. СПОСОБЫ ИНФОРМИРОВАНИЯ ЗАЯВИТЕЛЯ ОБ ИЗМЕНЕНИИ СТАТУСА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РАССМОТРЕНИЯ ЗАПРОСА О ПРЕДОСТАВЛЕНИИ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Перечень способов информирования заявителя об изменении статуса рассмотрения заявления: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посредством Единого портала;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посредством почтовой связи.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на территории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 государственной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услуги по принятию решения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(отказе в предоставлении)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единовременной выплаты женщинам,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родившим в медицинской организации,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расположенной на территории Ленинградской области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комитета по социальной защите населения Ленинградской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области от 30.01.2026 N 04-3)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Перечень условных обозначений и сокращений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Условные сокращения: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Единый портал - Единый портал государственных и муниципальных услуг (функций);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г) Комитет - комитет по социальной защите населения Ленинградской области;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з) ПГУ ЛО - Портал государственных и муниципальных услуг (функций) Ленинградской области.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Условные обозначения: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[Все] - документы представляются всеми заявителями, обращающимися за получением государственной услуги;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П(з) - представитель заявителя;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Единый портал - документы подаются посредством Единого портала;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 - документы подаются лично в МФЦ;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- представляется оригинал документа;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- представляется копия документа, заверенная в установленном законодательством порядке;</w:t>
      </w:r>
    </w:p>
    <w:p w:rsidR="00340F02" w:rsidRDefault="00340F02" w:rsidP="00340F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К(э) - представляется копия документа в электронной форме.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5" w:name="Par343"/>
      <w:bookmarkEnd w:id="5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Идентификаторы категорий (признаков) заявителей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N 1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94"/>
      </w:tblGrid>
      <w:tr w:rsidR="00340F02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отдельного признака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40F02"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единовременной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выплаты</w:t>
            </w:r>
          </w:p>
        </w:tc>
      </w:tr>
      <w:tr w:rsidR="00340F02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Физическое лицо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6" w:name="Par354"/>
      <w:bookmarkEnd w:id="6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Исчерпывающий перечень документов,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необходимых для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N 2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649"/>
        <w:gridCol w:w="1757"/>
        <w:gridCol w:w="850"/>
      </w:tblGrid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требования</w:t>
            </w:r>
          </w:p>
        </w:tc>
      </w:tr>
      <w:tr w:rsidR="00340F0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4 части 1 статьи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27 июля 2006 года N 152-ФЗ "О персональных данных" и в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частях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 статьи 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Справка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транспортом, по форме согласно приложению к Порядку предоставления единовременной выплаты женщинам, родившим в медицинской организации, расположенной на территории Ленинградской области, утвержденному постановлением Правительства Ленинградской области от 15 мая 2024 года N 301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подтверждающие сведения о доходах заявителя и членов его семьи за последние двенадцать календарных месяцев, предшествующих одному календарному месяцу перед месяцем подачи заявления о назначении единовременной выплаты: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справки о размере получаемых алиментов либо соглашение об уплате алиментов на ребенка;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7) справка о ежемесячном пожизненном содержании судей, вышедших в отставку;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другие доходы, в том числе: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материальная помощь, оказываемая работодателями работникам, в том числе бывшим, уволившимся в связи с выходом на пенсию по инвалидности или по возрасту;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ежемесячная денежная выплата, предоставляемая семье в соответствии с федеральным законодательством либо законодательством субъектов Российской Федерации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случае если у заявителя (членов семьи заявителя)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трудовая книжка (при наличии) и(или) сведения о трудовой деятельности, предусмотренные Трудовым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Российской Федерации (при наличии) или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 заработной плате или доходе, на которые начислены страховые взносы, из Фонда пенсионного и социального страхования Российской Федерации - при отсутствии трудовой книжки и(или) сведений о трудовой деятельности, предусмотренные Трудовым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Российской Федерации (для одного из родителей (законных представителей), осуществляющих уход за проживающим с ним ребенком в возрасте до трех лет и(или) тремя и более детьми в возрасте до 14 лет);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справка из государственной службы занятости населения о регистрации родителя (законного представителя) в качестве безработного (для неработающих родителей (законных представителей),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месяцев);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справка государственной службы занятости населения об отсутствии выплаты всех видов пособий по безработице и других выплат безработным - для граждан, имеющих статус безработных;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справка образовательной организации о прохождении обучения по очной форме, предоставлении академического отпуска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назначении компенсационной выплаты в соответствии с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Указом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Президента Российской Федерации от 25 ноября 2019 года N 570 "О внесении изменения в Указ Президента Российской Федерации от 7 мая 2012 года N 606 "О мерах по реализации демографической политики Российской Федерации" и признании утратившими силу некоторых актов Президента Российской Федерации";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документ (справка), подтверждающий нахождение на длительном стационарном лечении (на период такого лечения);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10) 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11) справка образовательной организации об отсутствии стипендии - для граждан до 23 лет, обучающихся по очной форме обучения в образовательных организациях начального, среднего и высшего профессионального образования;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12) справка о призыве отца ребенка на военную службу с указанием воинского звания и срока окончания службы по призыву;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13)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14) документы, подтверждающие отсутствие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факт нахождения под арестом, на принудительном лечении по решению суда;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 справка территориального органа управления федеральной службы судебных приставов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П(з)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системы "Мир", открытый указанным получателем в кредитной организации)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рождения;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заключения брака;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смерти;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перемены имени;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расторжения брака;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установления отцовства;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законном представителе ребенка;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  <w:tr w:rsidR="00340F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Л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К(э) - Единый портал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IV. Исчерпывающий перечень оснований для отказа в приеме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заявления и документов, необходимых для предоставления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оснований для приостановления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государственной услуги или отказа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предоставлении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7" w:name="Par495"/>
      <w:bookmarkEnd w:id="7"/>
      <w:r>
        <w:rPr>
          <w:rFonts w:ascii="Arial" w:hAnsi="Arial" w:cs="Arial"/>
          <w:sz w:val="20"/>
          <w:szCs w:val="20"/>
        </w:rPr>
        <w:t>Таблица N 3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143"/>
        <w:gridCol w:w="1361"/>
      </w:tblGrid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оснований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340F02"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Представление заявителем документов, не соответствующих требованиям, установленным административным регламентом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Расхождение сведений, указанных в заявлении и прилагаемых к заявлению документах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Непоступление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Непоступление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Отсутствие у заявителя права на получение единовременной выплаты на дату регистрации заявления в ЦСЗН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Нарушение срока подачи заявления и документов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40F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8" w:name="Par543"/>
      <w:bookmarkEnd w:id="8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V. Формы заявления и документов,</w:t>
      </w:r>
    </w:p>
    <w:p w:rsidR="00340F02" w:rsidRDefault="00340F02" w:rsidP="00340F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необходимых для предоставления государственной услуги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454"/>
        <w:gridCol w:w="1814"/>
        <w:gridCol w:w="3572"/>
      </w:tblGrid>
      <w:tr w:rsidR="00340F02">
        <w:tc>
          <w:tcPr>
            <w:tcW w:w="3231" w:type="dxa"/>
            <w:vMerge w:val="restart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ЛОГКУ "Центр социальной защиты населения"</w:t>
            </w: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имя, отчество (при наличии) заявителя/представителя заявителя)</w:t>
            </w: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заявителя/представителя заявителя:</w:t>
            </w: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сведения о месте жительства, телефон, e-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mail</w:t>
            </w:r>
            <w:proofErr w:type="spellEnd"/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подтверждающего право представителя заявителя представлять интересы &lt;*&gt;:</w:t>
            </w: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594"/>
            <w:bookmarkEnd w:id="9"/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государственной услуги</w:t>
            </w:r>
          </w:p>
        </w:tc>
      </w:tr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Прошу назначить единовременную выплату в соответствии с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Ленинградской области от 15 мая 2024 года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268"/>
        <w:gridCol w:w="3855"/>
      </w:tblGrid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заявителя (при наличии)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Дата рождения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 несовершеннолетнего(их)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Медицинская организация, в которой произошли роды (указывается полный адрес)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гражданки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F02">
        <w:tc>
          <w:tcPr>
            <w:tcW w:w="907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340F02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прошу выплачивать:</w:t>
            </w:r>
          </w:p>
        </w:tc>
      </w:tr>
      <w:tr w:rsidR="00340F0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номер электронной карты ЕКП "Ленинградская"</w:t>
            </w:r>
          </w:p>
        </w:tc>
      </w:tr>
      <w:tr w:rsidR="00340F0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электронной карты)</w:t>
            </w:r>
          </w:p>
        </w:tc>
      </w:tr>
      <w:tr w:rsidR="00340F0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электронной карты ЕКП "Ленинградская":</w:t>
            </w:r>
          </w:p>
        </w:tc>
      </w:tr>
      <w:tr w:rsidR="00340F0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номер банковской карты,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привязанный к национальной платежной системе "Мир"</w:t>
            </w:r>
          </w:p>
        </w:tc>
      </w:tr>
      <w:tr w:rsidR="00340F0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банковской карты)</w:t>
            </w:r>
          </w:p>
        </w:tc>
      </w:tr>
      <w:tr w:rsidR="00340F0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340F0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текущий счет, открытый в кредитной организации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340F0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счета)</w:t>
            </w:r>
          </w:p>
        </w:tc>
      </w:tr>
      <w:tr w:rsidR="00340F0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340F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прошу выплачивать через почтовое отделение:</w:t>
            </w:r>
          </w:p>
        </w:tc>
      </w:tr>
      <w:tr w:rsidR="00340F02"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Адрес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7"/>
      </w:tblGrid>
      <w:tr w:rsidR="00340F02">
        <w:tc>
          <w:tcPr>
            <w:tcW w:w="9076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Заявляю, что за период с _________ по __________ (указывается необходимый расчетный период доходов) моя семья состоит из:</w:t>
            </w:r>
          </w:p>
        </w:tc>
      </w:tr>
      <w:tr w:rsidR="00340F02">
        <w:tc>
          <w:tcPr>
            <w:tcW w:w="62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(указываются полные ФИО, даты рождения)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891"/>
        <w:gridCol w:w="2948"/>
      </w:tblGrid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(супруга)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родства к ребенку - для родителей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 (супруга)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 (супруга)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гражданина РФ (супруга)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актовой записи о регистрации брака - для супруга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и дата актовой записи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составившего запись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актовой записи о смерти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и дата актовой записи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составившего запись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до изменения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изменения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и дата актовой записи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составившего запись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детях:</w:t>
            </w: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актовой записи о рождении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и дата актовой записи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составившего запись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РФ (ребенка, при наличии)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доходах семьи:</w:t>
            </w: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Российской Федерации (при наличии), гражданин сообщает (поставить отметку(и) "V"):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трудовой книжки и(или) сведений о трудовой деятельности, предусмотренных Трудовым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нигде не работал(а) и не работаю по трудовому договору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исключить из общей суммы дохода выплаченные алименты в сумме _______ руб. ___ коп., удерживаемые по</w:t>
            </w:r>
          </w:p>
        </w:tc>
      </w:tr>
      <w:tr w:rsidR="00340F02">
        <w:tc>
          <w:tcPr>
            <w:tcW w:w="907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прилагаю: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73"/>
        <w:gridCol w:w="1474"/>
      </w:tblGrid>
      <w:tr w:rsidR="0034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документов</w:t>
            </w:r>
          </w:p>
        </w:tc>
      </w:tr>
      <w:tr w:rsidR="0034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Предупрежден(а) о том, что: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наступлении обстоятельств, влияющих на предоставление меры социальной поддержки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например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перемена места жительства, изменение персональных данных), 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01"/>
        <w:gridCol w:w="340"/>
        <w:gridCol w:w="5216"/>
      </w:tblGrid>
      <w:tr w:rsidR="00340F02">
        <w:tc>
          <w:tcPr>
            <w:tcW w:w="181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заявления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855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 заявителя (представителя заявителя))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40F02">
        <w:tc>
          <w:tcPr>
            <w:tcW w:w="9071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прошу (поставить отметку "V"):</w:t>
            </w:r>
          </w:p>
        </w:tc>
      </w:tr>
      <w:tr w:rsidR="00340F02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</w:t>
            </w:r>
          </w:p>
        </w:tc>
      </w:tr>
      <w:tr w:rsidR="00340F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ПГУ ЛО/ЕПГУ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737"/>
        <w:gridCol w:w="340"/>
        <w:gridCol w:w="1020"/>
        <w:gridCol w:w="340"/>
        <w:gridCol w:w="2948"/>
        <w:gridCol w:w="340"/>
        <w:gridCol w:w="2211"/>
      </w:tblGrid>
      <w:tr w:rsidR="00340F02"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(дата)</w:t>
            </w:r>
          </w:p>
        </w:tc>
      </w:tr>
      <w:tr w:rsidR="00340F02">
        <w:tc>
          <w:tcPr>
            <w:tcW w:w="9069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133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Принял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133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 приема)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 специалиста)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комитета по социальной защите населения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 от 30.01.2026 N 04-3)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869"/>
        <w:gridCol w:w="960"/>
        <w:gridCol w:w="855"/>
        <w:gridCol w:w="1191"/>
        <w:gridCol w:w="4330"/>
        <w:gridCol w:w="340"/>
      </w:tblGrid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гражданина на обработку персональных данных</w:t>
            </w: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52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</w:t>
            </w:r>
          </w:p>
        </w:tc>
        <w:tc>
          <w:tcPr>
            <w:tcW w:w="8545" w:type="dxa"/>
            <w:gridSpan w:val="6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52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5" w:type="dxa"/>
            <w:gridSpan w:val="6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 заявителя/представителя заявителя полностью)</w:t>
            </w: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"____" ____________ ________ года рождения,</w:t>
            </w:r>
          </w:p>
        </w:tc>
      </w:tr>
      <w:tr w:rsidR="00340F02">
        <w:tc>
          <w:tcPr>
            <w:tcW w:w="4399" w:type="dxa"/>
            <w:gridSpan w:val="5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_______ номер ________________ Дата выдачи "___" _____________ г.</w:t>
            </w:r>
          </w:p>
        </w:tc>
      </w:tr>
      <w:tr w:rsidR="00340F02">
        <w:tc>
          <w:tcPr>
            <w:tcW w:w="1393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7676" w:type="dxa"/>
            <w:gridSpan w:val="5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353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регистрации:</w:t>
            </w:r>
          </w:p>
        </w:tc>
        <w:tc>
          <w:tcPr>
            <w:tcW w:w="67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208" w:type="dxa"/>
            <w:gridSpan w:val="4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Полномочия подтверждены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9" w:type="dxa"/>
            <w:gridSpan w:val="7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9" w:type="dxa"/>
            <w:gridSpan w:val="7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и реквизиты доверенности или иного документа, подтверждающего полномочия представителя)</w:t>
            </w: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со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340F02">
        <w:tc>
          <w:tcPr>
            <w:tcW w:w="8729" w:type="dxa"/>
            <w:gridSpan w:val="6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(ЦСЗН, адрес, далее - оператор)</w:t>
            </w: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обработку моих персональных данных (фамилии, имени, отчества, даты рождения, паспортных данных, места жительства, сведений, содержащихся в представленных документах, фотографии), персональных данных заявителя</w:t>
            </w:r>
          </w:p>
        </w:tc>
      </w:tr>
      <w:tr w:rsidR="00340F02">
        <w:tc>
          <w:tcPr>
            <w:tcW w:w="9069" w:type="dxa"/>
            <w:gridSpan w:val="7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9" w:type="dxa"/>
            <w:gridSpan w:val="7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(указываются полные фамилия, имя, отчество, дата рождения)</w:t>
            </w:r>
          </w:p>
        </w:tc>
      </w:tr>
      <w:tr w:rsidR="00340F02">
        <w:tc>
          <w:tcPr>
            <w:tcW w:w="9069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целью получения государственной услуги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мер социальной поддержки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Настоящее согласие действует до даты его отзыва мною, указанного в личном заявлении, заполненного в произвольной форме, поданного оператору.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814"/>
        <w:gridCol w:w="1474"/>
        <w:gridCol w:w="340"/>
        <w:gridCol w:w="2438"/>
        <w:gridCol w:w="340"/>
        <w:gridCol w:w="1531"/>
      </w:tblGrid>
      <w:tr w:rsidR="00340F02">
        <w:tc>
          <w:tcPr>
            <w:tcW w:w="294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заявителя/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представителя заявителя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948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(дата)</w:t>
            </w: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13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Принял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13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 приема)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 специалиста)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4"/>
        <w:gridCol w:w="1230"/>
        <w:gridCol w:w="315"/>
        <w:gridCol w:w="1304"/>
        <w:gridCol w:w="1815"/>
        <w:gridCol w:w="340"/>
        <w:gridCol w:w="340"/>
        <w:gridCol w:w="947"/>
        <w:gridCol w:w="1191"/>
        <w:gridCol w:w="441"/>
        <w:gridCol w:w="340"/>
      </w:tblGrid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Par871"/>
            <w:bookmarkEnd w:id="1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РАСПОРЯЖЕНИЕ</w:t>
            </w: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51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1829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9" w:type="dxa"/>
            <w:gridSpan w:val="4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государственной услуги</w:t>
            </w: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назначить единовременную выплату женщине, родившей в медицинской организации, расположенной на территории Ленинградской области, и нуждающейся в перевозке из медицинской организации к месту жительства на территории Ленинградской области, в размере ____________ руб.</w:t>
            </w:r>
          </w:p>
        </w:tc>
      </w:tr>
      <w:tr w:rsidR="00340F02">
        <w:tc>
          <w:tcPr>
            <w:tcW w:w="794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7923" w:type="dxa"/>
            <w:gridSpan w:val="9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5458" w:type="dxa"/>
            <w:gridSpan w:val="6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проживающей по адресу: Ленинградская область,</w:t>
            </w:r>
          </w:p>
        </w:tc>
        <w:tc>
          <w:tcPr>
            <w:tcW w:w="3599" w:type="dxa"/>
            <w:gridSpan w:val="6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024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выплаты</w:t>
            </w:r>
          </w:p>
        </w:tc>
        <w:tc>
          <w:tcPr>
            <w:tcW w:w="7033" w:type="dxa"/>
            <w:gridSpan w:val="9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643" w:type="dxa"/>
            <w:gridSpan w:val="5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ЛОГКУ "ЦСЗН"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(филиал)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gridSpan w:val="4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643" w:type="dxa"/>
            <w:gridSpan w:val="5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gridSpan w:val="4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ФИО</w:t>
            </w: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7" w:type="dxa"/>
            <w:gridSpan w:val="1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печати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 ЛОГКУ "ЦСЗН"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"___" __________ 202__ г. N _____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F02">
        <w:tc>
          <w:tcPr>
            <w:tcW w:w="90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счета для перечисления выплаты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361"/>
        <w:gridCol w:w="1361"/>
        <w:gridCol w:w="2268"/>
      </w:tblGrid>
      <w:tr w:rsidR="00340F0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Расчетный счет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Банк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получателя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</w:t>
            </w:r>
          </w:p>
        </w:tc>
      </w:tr>
      <w:tr w:rsidR="00340F0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40F0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4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0"/>
        <w:gridCol w:w="1559"/>
        <w:gridCol w:w="4252"/>
        <w:gridCol w:w="494"/>
        <w:gridCol w:w="1304"/>
        <w:gridCol w:w="333"/>
        <w:gridCol w:w="340"/>
      </w:tblGrid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Par940"/>
            <w:bookmarkEnd w:id="1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РАСПОРЯЖЕНИЕ</w:t>
            </w: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51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отказе в предоставлении государственной услуги</w:t>
            </w: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отказать</w:t>
            </w:r>
          </w:p>
        </w:tc>
      </w:tr>
      <w:tr w:rsidR="00340F02">
        <w:tc>
          <w:tcPr>
            <w:tcW w:w="780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2" w:type="dxa"/>
            <w:gridSpan w:val="5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780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2" w:type="dxa"/>
            <w:gridSpan w:val="5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заявителя)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имеющей место жительства на территории Ленинградской области по адресу:</w:t>
            </w:r>
          </w:p>
        </w:tc>
      </w:tr>
      <w:tr w:rsidR="00340F02">
        <w:tc>
          <w:tcPr>
            <w:tcW w:w="9062" w:type="dxa"/>
            <w:gridSpan w:val="8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предоставлении государственной услуги по предоставлению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области.</w:t>
            </w: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отказа:</w:t>
            </w:r>
          </w:p>
        </w:tc>
      </w:tr>
      <w:tr w:rsidR="00340F02">
        <w:tc>
          <w:tcPr>
            <w:tcW w:w="9062" w:type="dxa"/>
            <w:gridSpan w:val="8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87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1984"/>
        <w:gridCol w:w="340"/>
        <w:gridCol w:w="2381"/>
      </w:tblGrid>
      <w:tr w:rsidR="00340F02">
        <w:tc>
          <w:tcPr>
            <w:tcW w:w="4363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ЛОГКУ "ЦСЗН"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(филиал)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363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</w:tr>
      <w:tr w:rsidR="00340F02">
        <w:tc>
          <w:tcPr>
            <w:tcW w:w="9068" w:type="dxa"/>
            <w:gridSpan w:val="4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печати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5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1361"/>
        <w:gridCol w:w="2607"/>
        <w:gridCol w:w="2494"/>
        <w:gridCol w:w="510"/>
        <w:gridCol w:w="1205"/>
        <w:gridCol w:w="385"/>
      </w:tblGrid>
      <w:tr w:rsidR="00340F02">
        <w:tc>
          <w:tcPr>
            <w:tcW w:w="4477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Угловой штамп ЛОГКУ "ЦСЗН"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филиал</w:t>
            </w: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477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заявителя, представителя заявителя)</w:t>
            </w: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отказе в предоставлении государственной услуги</w:t>
            </w: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870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Уважаемый(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01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!</w:t>
            </w:r>
          </w:p>
        </w:tc>
      </w:tr>
      <w:tr w:rsidR="00340F02">
        <w:tc>
          <w:tcPr>
            <w:tcW w:w="1870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(имя, отчество)</w:t>
            </w:r>
          </w:p>
        </w:tc>
        <w:tc>
          <w:tcPr>
            <w:tcW w:w="2100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hyperlink w:anchor="Par1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2.12.2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административного регламента предоставления на территории Ленинградской области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г. N _____, ЛОГКУ "Центр социальной защиты населения" принято решение об отказе в предоставлении государственной услуги по следующим обстоятельствам:</w:t>
            </w:r>
          </w:p>
        </w:tc>
      </w:tr>
      <w:tr w:rsidR="00340F02">
        <w:tc>
          <w:tcPr>
            <w:tcW w:w="50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2" w:type="dxa"/>
            <w:gridSpan w:val="6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8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0F02">
        <w:tc>
          <w:tcPr>
            <w:tcW w:w="7481" w:type="dxa"/>
            <w:gridSpan w:val="5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 вопросу повторной подачи документов Вы можете обратиться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при наличии возможности)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8686" w:type="dxa"/>
            <w:gridSpan w:val="6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Уточнить информацию о режиме работы филиала Учреждения можно по номеру телефона 8(800)350-06-05 и на сайте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https://cszn.info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 копия решения об отказе в предоставлении государственной услуги от ___.___._____ N ____.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2382"/>
        <w:gridCol w:w="340"/>
        <w:gridCol w:w="631"/>
        <w:gridCol w:w="1580"/>
        <w:gridCol w:w="340"/>
        <w:gridCol w:w="3005"/>
      </w:tblGrid>
      <w:tr w:rsidR="00340F02"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175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  <w:tr w:rsidR="00340F02">
        <w:tc>
          <w:tcPr>
            <w:tcW w:w="9071" w:type="dxa"/>
            <w:gridSpan w:val="7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793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Исп.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793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телефон)</w:t>
            </w:r>
          </w:p>
        </w:tc>
        <w:tc>
          <w:tcPr>
            <w:tcW w:w="4925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6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421"/>
        <w:gridCol w:w="1313"/>
        <w:gridCol w:w="569"/>
        <w:gridCol w:w="340"/>
        <w:gridCol w:w="1304"/>
        <w:gridCol w:w="942"/>
        <w:gridCol w:w="340"/>
        <w:gridCol w:w="1167"/>
        <w:gridCol w:w="1896"/>
        <w:gridCol w:w="340"/>
      </w:tblGrid>
      <w:tr w:rsidR="00340F02">
        <w:tc>
          <w:tcPr>
            <w:tcW w:w="4366" w:type="dxa"/>
            <w:gridSpan w:val="6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Угловой штамп ЛОГКУ "ЦСЗН"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филиал</w:t>
            </w:r>
          </w:p>
        </w:tc>
        <w:tc>
          <w:tcPr>
            <w:tcW w:w="4685" w:type="dxa"/>
            <w:gridSpan w:val="5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366" w:type="dxa"/>
            <w:gridSpan w:val="6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  <w:gridSpan w:val="5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заявителя, представителя заявителя)</w:t>
            </w: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Par1045"/>
            <w:bookmarkEnd w:id="12"/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приостановлении предоставления государственной услуги</w:t>
            </w: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153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Уважаемый(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62" w:type="dxa"/>
            <w:gridSpan w:val="6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!</w:t>
            </w:r>
          </w:p>
        </w:tc>
      </w:tr>
      <w:tr w:rsidR="00340F02">
        <w:tc>
          <w:tcPr>
            <w:tcW w:w="2153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(имя, отчество)</w:t>
            </w:r>
          </w:p>
        </w:tc>
        <w:tc>
          <w:tcPr>
            <w:tcW w:w="2236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связи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непоступлением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ответа на межведомственный запрос &lt;*&gt; следующих документов (сведений):</w:t>
            </w:r>
          </w:p>
        </w:tc>
      </w:tr>
      <w:tr w:rsidR="00340F02">
        <w:tc>
          <w:tcPr>
            <w:tcW w:w="41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  <w:gridSpan w:val="9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41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41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41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40F02">
        <w:tc>
          <w:tcPr>
            <w:tcW w:w="419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Вам временно приостановлено.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личной явке: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МФЦ;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личной явки: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электронной форме через личный кабинет заявителя на ПГУ ЛО/ЕПГУ.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722" w:type="dxa"/>
            <w:gridSpan w:val="4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2722" w:type="dxa"/>
            <w:gridSpan w:val="4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  <w:tr w:rsidR="00340F02">
        <w:tc>
          <w:tcPr>
            <w:tcW w:w="9051" w:type="dxa"/>
            <w:gridSpan w:val="11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840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Исп.</w:t>
            </w:r>
          </w:p>
        </w:tc>
        <w:tc>
          <w:tcPr>
            <w:tcW w:w="3526" w:type="dxa"/>
            <w:gridSpan w:val="4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  <w:gridSpan w:val="5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840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телефон)</w:t>
            </w:r>
          </w:p>
        </w:tc>
        <w:tc>
          <w:tcPr>
            <w:tcW w:w="4685" w:type="dxa"/>
            <w:gridSpan w:val="5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340F02">
        <w:tc>
          <w:tcPr>
            <w:tcW w:w="905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&lt;*&gt; Направлен ЦСЗН в рамках Федерального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27.07.2010 N 210-ФЗ "Об организации предоставления государственных и муниципальных услуг".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7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846"/>
        <w:gridCol w:w="4334"/>
      </w:tblGrid>
      <w:tr w:rsidR="00340F02">
        <w:tc>
          <w:tcPr>
            <w:tcW w:w="4717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Угловой штамп ЛОГКУ "ЦСЗН"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филиал</w:t>
            </w: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4717" w:type="dxa"/>
            <w:gridSpan w:val="2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заявителя, представителя заявителя)</w:t>
            </w: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отказе в оформлении документа с исправленными опечатками (ошибками)</w:t>
            </w: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8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Уважаемый(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80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871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(имя, отчество)</w:t>
            </w: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</w:t>
            </w:r>
          </w:p>
        </w:tc>
      </w:tr>
      <w:tr w:rsidR="00340F02">
        <w:tc>
          <w:tcPr>
            <w:tcW w:w="9051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отказать в</w:t>
            </w:r>
          </w:p>
        </w:tc>
      </w:tr>
      <w:tr w:rsidR="00340F02">
        <w:tc>
          <w:tcPr>
            <w:tcW w:w="9051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3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51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"/>
        <w:gridCol w:w="3061"/>
      </w:tblGrid>
      <w:tr w:rsidR="00340F02">
        <w:tc>
          <w:tcPr>
            <w:tcW w:w="3402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402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  <w:tr w:rsidR="00340F02">
        <w:tc>
          <w:tcPr>
            <w:tcW w:w="9071" w:type="dxa"/>
            <w:gridSpan w:val="4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71" w:type="dxa"/>
            <w:gridSpan w:val="4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Исп.</w:t>
            </w: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8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393"/>
        <w:gridCol w:w="3685"/>
      </w:tblGrid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Угловой штамп ЦСЗН</w:t>
            </w:r>
          </w:p>
        </w:tc>
      </w:tr>
      <w:tr w:rsidR="00340F02">
        <w:tc>
          <w:tcPr>
            <w:tcW w:w="5377" w:type="dxa"/>
            <w:gridSpan w:val="2"/>
            <w:vMerge w:val="restart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5377" w:type="dxa"/>
            <w:gridSpan w:val="2"/>
            <w:vMerge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заявителя, представителя заявителя)</w:t>
            </w: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Par1150"/>
            <w:bookmarkEnd w:id="13"/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отказе в приеме документов, необходимых для предоставления государственной услуги</w:t>
            </w: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98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Уважаемый(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78" w:type="dxa"/>
            <w:gridSpan w:val="2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1984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(имя, отчество)</w:t>
            </w: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hyperlink w:anchor="Par1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2.12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административного регламента предоставления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N ___, Вам отказано в приеме документов, необходимых для предоставления государственной услуги.</w:t>
            </w: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9062" w:type="dxa"/>
            <w:gridSpan w:val="3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отказа:</w:t>
            </w:r>
          </w:p>
        </w:tc>
      </w:tr>
      <w:tr w:rsidR="00340F02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F02" w:rsidRDefault="00340F02" w:rsidP="00340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"/>
        <w:gridCol w:w="3061"/>
      </w:tblGrid>
      <w:tr w:rsidR="00340F02">
        <w:tc>
          <w:tcPr>
            <w:tcW w:w="3402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02">
        <w:tc>
          <w:tcPr>
            <w:tcW w:w="3402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340F02" w:rsidRDefault="0034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:rsidR="00D26314" w:rsidRDefault="00D26314">
      <w:bookmarkStart w:id="14" w:name="_GoBack"/>
      <w:bookmarkEnd w:id="14"/>
    </w:p>
    <w:sectPr w:rsidR="00D2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02"/>
    <w:rsid w:val="00340F02"/>
    <w:rsid w:val="00D2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E0D8E-46E1-40BF-ACC9-963ED75A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SPB&amp;n=324254&amp;dst=100065" TargetMode="External"/><Relationship Id="rId18" Type="http://schemas.openxmlformats.org/officeDocument/2006/relationships/hyperlink" Target="https://login.consultant.ru/link/?req=doc&amp;base=LAW&amp;n=519026" TargetMode="External"/><Relationship Id="rId26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6811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26811&amp;dst=100093" TargetMode="External"/><Relationship Id="rId25" Type="http://schemas.openxmlformats.org/officeDocument/2006/relationships/hyperlink" Target="https://login.consultant.ru/link/?req=doc&amp;base=SPB&amp;n=324254&amp;dst=1000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&amp;dst=327" TargetMode="External"/><Relationship Id="rId20" Type="http://schemas.openxmlformats.org/officeDocument/2006/relationships/hyperlink" Target="https://login.consultant.ru/link/?req=doc&amp;base=LAW&amp;n=338439" TargetMode="External"/><Relationship Id="rId29" Type="http://schemas.openxmlformats.org/officeDocument/2006/relationships/hyperlink" Target="https://cszn.info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527088&amp;dst=12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4254&amp;dst=100064" TargetMode="External"/><Relationship Id="rId15" Type="http://schemas.openxmlformats.org/officeDocument/2006/relationships/hyperlink" Target="https://login.consultant.ru/link/?req=doc&amp;base=LAW&amp;n=523235&amp;dst=449" TargetMode="External"/><Relationship Id="rId23" Type="http://schemas.openxmlformats.org/officeDocument/2006/relationships/hyperlink" Target="https://login.consultant.ru/link/?req=doc&amp;base=LAW&amp;n=519026" TargetMode="External"/><Relationship Id="rId28" Type="http://schemas.openxmlformats.org/officeDocument/2006/relationships/hyperlink" Target="https://login.consultant.ru/link/?req=doc&amp;base=SPB&amp;n=326811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1902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0&amp;dst=106847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499769&amp;dst=6" TargetMode="External"/><Relationship Id="rId22" Type="http://schemas.openxmlformats.org/officeDocument/2006/relationships/hyperlink" Target="https://login.consultant.ru/link/?req=doc&amp;base=LAW&amp;n=519026" TargetMode="External"/><Relationship Id="rId27" Type="http://schemas.openxmlformats.org/officeDocument/2006/relationships/hyperlink" Target="https://login.consultant.ru/link/?req=doc&amp;base=SPB&amp;n=326811" TargetMode="External"/><Relationship Id="rId30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10578</Words>
  <Characters>60301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8 ЦСЗН</dc:creator>
  <cp:keywords/>
  <dc:description/>
  <cp:lastModifiedBy>Пользователь 8 ЦСЗН</cp:lastModifiedBy>
  <cp:revision>1</cp:revision>
  <dcterms:created xsi:type="dcterms:W3CDTF">2026-04-02T14:47:00Z</dcterms:created>
  <dcterms:modified xsi:type="dcterms:W3CDTF">2026-04-02T14:48:00Z</dcterms:modified>
</cp:coreProperties>
</file>