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77" w:rsidRDefault="00FD3377" w:rsidP="00FD3377">
      <w:pPr>
        <w:pStyle w:val="ConsPlusTitle"/>
        <w:jc w:val="center"/>
      </w:pPr>
      <w:r>
        <w:t>АДМИНИСТРАТИВНЫЙ РЕГЛАМЕНТ</w:t>
      </w:r>
    </w:p>
    <w:p w:rsidR="00FD3377" w:rsidRDefault="00FD3377" w:rsidP="00FD3377">
      <w:pPr>
        <w:pStyle w:val="ConsPlusTitle"/>
        <w:jc w:val="center"/>
      </w:pPr>
      <w:r>
        <w:t>ПРЕДОСТАВЛЕНИЯ НА ТЕРРИТОРИИ ЛЕНИНГРАДСКОЙ ОБЛАСТИ</w:t>
      </w:r>
    </w:p>
    <w:p w:rsidR="00FD3377" w:rsidRDefault="00FD3377" w:rsidP="00FD3377">
      <w:pPr>
        <w:pStyle w:val="ConsPlusTitle"/>
        <w:jc w:val="center"/>
      </w:pPr>
      <w:r>
        <w:t>ГОСУДАРСТВЕННЫХ УСЛУГ ПО НАЗНАЧЕНИЮ ЕЖЕМЕСЯЧНЫХ, ЕЖЕГОДНЫХ</w:t>
      </w:r>
    </w:p>
    <w:p w:rsidR="00FD3377" w:rsidRDefault="00FD3377" w:rsidP="00FD3377">
      <w:pPr>
        <w:pStyle w:val="ConsPlusTitle"/>
        <w:jc w:val="center"/>
      </w:pPr>
      <w:r>
        <w:t>И ЕДИНОВРЕМЕННЫХ КОМПЕНСАЦИЙ И ИНЫХ ВЫПЛАТ ГЕРОЯМ СОВЕТСКОГО</w:t>
      </w:r>
    </w:p>
    <w:p w:rsidR="00FD3377" w:rsidRDefault="00FD3377" w:rsidP="00FD3377">
      <w:pPr>
        <w:pStyle w:val="ConsPlusTitle"/>
        <w:jc w:val="center"/>
      </w:pPr>
      <w:r>
        <w:t>СОЮЗА, ГЕРОЯМ РОССИЙСКОЙ ФЕДЕРАЦИИ, ПОЛНЫМ КАВАЛЕРАМ ОРДЕНА</w:t>
      </w:r>
    </w:p>
    <w:p w:rsidR="00FD3377" w:rsidRDefault="00FD3377" w:rsidP="00FD3377">
      <w:pPr>
        <w:pStyle w:val="ConsPlusTitle"/>
        <w:jc w:val="center"/>
      </w:pPr>
      <w:r>
        <w:t>СЛАВЫ, ГЕРОЯМ СОЦИАЛИСТИЧЕСКОГО ТРУДА, ГЕРОЯМ ТРУДА</w:t>
      </w:r>
    </w:p>
    <w:p w:rsidR="00FD3377" w:rsidRDefault="00FD3377" w:rsidP="00FD3377">
      <w:pPr>
        <w:pStyle w:val="ConsPlusTitle"/>
        <w:jc w:val="center"/>
      </w:pPr>
      <w:r>
        <w:t>РОССИЙСКОЙ ФЕДЕРАЦИИ И ПОЛНЫМ КАВАЛЕРАМ</w:t>
      </w:r>
    </w:p>
    <w:p w:rsidR="00FD3377" w:rsidRDefault="00FD3377" w:rsidP="00FD3377">
      <w:pPr>
        <w:pStyle w:val="ConsPlusTitle"/>
        <w:jc w:val="center"/>
      </w:pPr>
      <w:r>
        <w:t>ОРДЕНА ТРУДОВОЙ СЛАВЫ</w:t>
      </w:r>
    </w:p>
    <w:p w:rsidR="00FD3377" w:rsidRDefault="00FD3377" w:rsidP="00FD3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3377"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377" w:rsidRDefault="00FD3377"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377" w:rsidRDefault="00FD3377"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377" w:rsidRDefault="00FD3377" w:rsidP="00B625E6">
            <w:pPr>
              <w:pStyle w:val="ConsPlusNormal"/>
              <w:jc w:val="center"/>
            </w:pPr>
            <w:r>
              <w:rPr>
                <w:color w:val="392C69"/>
              </w:rPr>
              <w:t>Список изменяющих документов</w:t>
            </w:r>
          </w:p>
          <w:p w:rsidR="00FD3377" w:rsidRDefault="00FD3377" w:rsidP="00B625E6">
            <w:pPr>
              <w:pStyle w:val="ConsPlusNormal"/>
              <w:jc w:val="center"/>
            </w:pPr>
            <w:r>
              <w:rPr>
                <w:color w:val="392C69"/>
              </w:rPr>
              <w:t>(в ред. Приказов комитета по социальной защите населения Ленинградской</w:t>
            </w:r>
          </w:p>
          <w:p w:rsidR="00FD3377" w:rsidRDefault="00FD3377" w:rsidP="00B625E6">
            <w:pPr>
              <w:pStyle w:val="ConsPlusNormal"/>
              <w:jc w:val="center"/>
            </w:pPr>
            <w:r>
              <w:rPr>
                <w:color w:val="392C69"/>
              </w:rPr>
              <w:t xml:space="preserve">области от 30.06.2020 </w:t>
            </w:r>
            <w:hyperlink r:id="rId5">
              <w:r>
                <w:rPr>
                  <w:color w:val="0000FF"/>
                </w:rPr>
                <w:t>N 24</w:t>
              </w:r>
            </w:hyperlink>
            <w:r>
              <w:rPr>
                <w:color w:val="392C69"/>
              </w:rPr>
              <w:t xml:space="preserve">, от 15.02.2023 </w:t>
            </w:r>
            <w:hyperlink r:id="rId6">
              <w:r>
                <w:rPr>
                  <w:color w:val="0000FF"/>
                </w:rPr>
                <w:t>N 04-10</w:t>
              </w:r>
            </w:hyperlink>
            <w:r>
              <w:rPr>
                <w:color w:val="392C69"/>
              </w:rPr>
              <w:t xml:space="preserve">, от 02.06.2023 </w:t>
            </w:r>
            <w:hyperlink r:id="rId7">
              <w:r>
                <w:rPr>
                  <w:color w:val="0000FF"/>
                </w:rPr>
                <w:t>N 04-34</w:t>
              </w:r>
            </w:hyperlink>
            <w:r>
              <w:rPr>
                <w:color w:val="392C69"/>
              </w:rPr>
              <w:t>,</w:t>
            </w:r>
          </w:p>
          <w:p w:rsidR="00FD3377" w:rsidRDefault="00FD3377" w:rsidP="00B625E6">
            <w:pPr>
              <w:pStyle w:val="ConsPlusNormal"/>
              <w:jc w:val="center"/>
            </w:pPr>
            <w:r>
              <w:rPr>
                <w:color w:val="392C69"/>
              </w:rPr>
              <w:t xml:space="preserve">от 14.06.2024 </w:t>
            </w:r>
            <w:hyperlink r:id="rId8">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377" w:rsidRDefault="00FD3377" w:rsidP="00B625E6">
            <w:pPr>
              <w:pStyle w:val="ConsPlusNormal"/>
            </w:pPr>
          </w:p>
        </w:tc>
      </w:tr>
    </w:tbl>
    <w:p w:rsidR="00FD3377" w:rsidRDefault="00FD3377" w:rsidP="00FD3377">
      <w:pPr>
        <w:pStyle w:val="ConsPlusNormal"/>
        <w:jc w:val="both"/>
      </w:pPr>
    </w:p>
    <w:p w:rsidR="00FD3377" w:rsidRDefault="00FD3377" w:rsidP="00FD3377">
      <w:pPr>
        <w:pStyle w:val="ConsPlusNormal"/>
        <w:jc w:val="center"/>
      </w:pPr>
      <w:r>
        <w:t>(сокращенное наименование - назначение ежемесячных,</w:t>
      </w:r>
    </w:p>
    <w:p w:rsidR="00FD3377" w:rsidRDefault="00FD3377" w:rsidP="00FD3377">
      <w:pPr>
        <w:pStyle w:val="ConsPlusNormal"/>
        <w:jc w:val="center"/>
      </w:pPr>
      <w:r>
        <w:t>ежегодных и единовременных компенсаций и иных выплат</w:t>
      </w:r>
    </w:p>
    <w:p w:rsidR="00FD3377" w:rsidRDefault="00FD3377" w:rsidP="00FD3377">
      <w:pPr>
        <w:pStyle w:val="ConsPlusNormal"/>
        <w:jc w:val="center"/>
      </w:pPr>
      <w:r>
        <w:t>гражданам, подвергшимся воздействию радиации</w:t>
      </w:r>
    </w:p>
    <w:p w:rsidR="00FD3377" w:rsidRDefault="00FD3377" w:rsidP="00FD3377">
      <w:pPr>
        <w:pStyle w:val="ConsPlusNormal"/>
        <w:jc w:val="center"/>
      </w:pPr>
      <w:r>
        <w:t>вследствие радиационных аварий, катастроф,</w:t>
      </w:r>
    </w:p>
    <w:p w:rsidR="00FD3377" w:rsidRDefault="00FD3377" w:rsidP="00FD3377">
      <w:pPr>
        <w:pStyle w:val="ConsPlusNormal"/>
        <w:jc w:val="center"/>
      </w:pPr>
      <w:r>
        <w:t>ядерных испытаний)</w:t>
      </w:r>
    </w:p>
    <w:p w:rsidR="00FD3377" w:rsidRDefault="00FD3377" w:rsidP="00FD3377">
      <w:pPr>
        <w:pStyle w:val="ConsPlusNormal"/>
        <w:jc w:val="center"/>
      </w:pPr>
      <w:r>
        <w:t>(далее - регламент, государственная услуга)</w:t>
      </w:r>
    </w:p>
    <w:p w:rsidR="00FD3377" w:rsidRDefault="00FD3377" w:rsidP="00FD3377">
      <w:pPr>
        <w:pStyle w:val="ConsPlusNormal"/>
      </w:pPr>
    </w:p>
    <w:p w:rsidR="00FD3377" w:rsidRDefault="00FD3377" w:rsidP="00FD3377">
      <w:pPr>
        <w:pStyle w:val="ConsPlusTitle"/>
        <w:jc w:val="center"/>
        <w:outlineLvl w:val="1"/>
      </w:pPr>
      <w:r>
        <w:t>I. ОБЩИЕ ПОЛОЖЕНИЯ</w:t>
      </w:r>
    </w:p>
    <w:p w:rsidR="00FD3377" w:rsidRDefault="00FD3377" w:rsidP="00FD3377">
      <w:pPr>
        <w:pStyle w:val="ConsPlusNormal"/>
        <w:jc w:val="center"/>
      </w:pPr>
    </w:p>
    <w:p w:rsidR="00FD3377" w:rsidRDefault="00FD3377" w:rsidP="00FD3377">
      <w:pPr>
        <w:pStyle w:val="ConsPlusTitle"/>
        <w:jc w:val="center"/>
        <w:outlineLvl w:val="2"/>
      </w:pPr>
      <w:r>
        <w:t>Предмет регулирования административного регламента</w:t>
      </w:r>
    </w:p>
    <w:p w:rsidR="00FD3377" w:rsidRDefault="00FD3377" w:rsidP="00FD3377">
      <w:pPr>
        <w:pStyle w:val="ConsPlusTitle"/>
        <w:jc w:val="center"/>
      </w:pPr>
      <w:r>
        <w:t>услуги (описание услуги)</w:t>
      </w:r>
    </w:p>
    <w:p w:rsidR="00FD3377" w:rsidRDefault="00FD3377" w:rsidP="00FD3377">
      <w:pPr>
        <w:pStyle w:val="ConsPlusNormal"/>
        <w:ind w:firstLine="540"/>
        <w:jc w:val="both"/>
      </w:pPr>
    </w:p>
    <w:p w:rsidR="00FD3377" w:rsidRDefault="00FD3377" w:rsidP="00FD3377">
      <w:pPr>
        <w:pStyle w:val="ConsPlusNormal"/>
        <w:ind w:firstLine="540"/>
        <w:jc w:val="both"/>
      </w:pPr>
      <w:r>
        <w:t>1.1. Настоящий регламент устанавливает порядок и стандарт предоставления государственной услуги.</w:t>
      </w:r>
    </w:p>
    <w:p w:rsidR="00FD3377" w:rsidRDefault="00FD3377" w:rsidP="00FD3377">
      <w:pPr>
        <w:pStyle w:val="ConsPlusNormal"/>
        <w:ind w:firstLine="540"/>
        <w:jc w:val="both"/>
      </w:pPr>
    </w:p>
    <w:p w:rsidR="00FD3377" w:rsidRDefault="00FD3377" w:rsidP="00FD3377">
      <w:pPr>
        <w:pStyle w:val="ConsPlusTitle"/>
        <w:jc w:val="center"/>
        <w:outlineLvl w:val="2"/>
      </w:pPr>
      <w:r>
        <w:t>Категории заявителей и их представителей, имеющих</w:t>
      </w:r>
    </w:p>
    <w:p w:rsidR="00FD3377" w:rsidRDefault="00FD3377" w:rsidP="00FD3377">
      <w:pPr>
        <w:pStyle w:val="ConsPlusTitle"/>
        <w:jc w:val="center"/>
      </w:pPr>
      <w:r>
        <w:t>право выступать от их имени</w:t>
      </w:r>
    </w:p>
    <w:p w:rsidR="00FD3377" w:rsidRDefault="00FD3377" w:rsidP="00FD3377">
      <w:pPr>
        <w:pStyle w:val="ConsPlusNormal"/>
        <w:ind w:firstLine="540"/>
        <w:jc w:val="both"/>
      </w:pPr>
    </w:p>
    <w:p w:rsidR="00FD3377" w:rsidRDefault="00FD3377" w:rsidP="00FD3377">
      <w:pPr>
        <w:pStyle w:val="ConsPlusNormal"/>
        <w:ind w:firstLine="540"/>
        <w:jc w:val="both"/>
      </w:pPr>
      <w:r>
        <w:t>1.2. Заявителями, имеющими право обратиться за получением:</w:t>
      </w:r>
    </w:p>
    <w:p w:rsidR="00FD3377" w:rsidRDefault="00FD3377" w:rsidP="00FD3377">
      <w:pPr>
        <w:pStyle w:val="ConsPlusNormal"/>
        <w:spacing w:before="220"/>
        <w:ind w:firstLine="540"/>
        <w:jc w:val="both"/>
      </w:pPr>
      <w:r>
        <w:t>1.2.1. Государственной услуги по назначению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являются физические лица (далее - заявители) из числа граждан Российской Федерации, имеющих место жительства на территории Ленинградской области, из числа:</w:t>
      </w:r>
    </w:p>
    <w:p w:rsidR="00FD3377" w:rsidRDefault="00FD3377" w:rsidP="00FD3377">
      <w:pPr>
        <w:pStyle w:val="ConsPlusNormal"/>
        <w:jc w:val="both"/>
      </w:pPr>
      <w:r>
        <w:t xml:space="preserve">(в ред. </w:t>
      </w:r>
      <w:hyperlink r:id="rId9">
        <w:r>
          <w:rPr>
            <w:color w:val="0000FF"/>
          </w:rPr>
          <w:t>Приказа</w:t>
        </w:r>
      </w:hyperlink>
      <w:r>
        <w:t xml:space="preserve"> комитета по социальной защите населения Ленинградской области от 15.02.2023 N 04-10)</w:t>
      </w:r>
    </w:p>
    <w:p w:rsidR="00FD3377" w:rsidRDefault="00FD3377" w:rsidP="00FD3377">
      <w:pPr>
        <w:pStyle w:val="ConsPlusNormal"/>
        <w:spacing w:before="220"/>
        <w:ind w:firstLine="540"/>
        <w:jc w:val="both"/>
      </w:pPr>
      <w:bookmarkStart w:id="0" w:name="P8850"/>
      <w:bookmarkEnd w:id="0"/>
      <w:r>
        <w:t xml:space="preserve">а) Героев Советского Союза, Героев Российской Федерации Героев и полных кавалеров ордена Славы, не получающих ежемесячную денежную выплату, предусмотренную </w:t>
      </w:r>
      <w:hyperlink r:id="rId10">
        <w:r>
          <w:rPr>
            <w:color w:val="0000FF"/>
          </w:rPr>
          <w:t>статьей 9.1</w:t>
        </w:r>
      </w:hyperlink>
      <w:r>
        <w:t xml:space="preserve"> Закона РФ от 15.01.1993 N 4301-1 "О статусе Героев Советского Союза, Героев Российской Федерации и полных кавалеров ордена Славы";</w:t>
      </w:r>
    </w:p>
    <w:p w:rsidR="00FD3377" w:rsidRDefault="00FD3377" w:rsidP="00FD3377">
      <w:pPr>
        <w:pStyle w:val="ConsPlusNormal"/>
        <w:spacing w:before="220"/>
        <w:ind w:firstLine="540"/>
        <w:jc w:val="both"/>
      </w:pPr>
      <w:bookmarkStart w:id="1" w:name="P8851"/>
      <w:bookmarkEnd w:id="1"/>
      <w:r>
        <w:t xml:space="preserve">б) вдов (вдовцов) и родителей умерших (погибших) Героев Советского Союза, Героев Российской Федерации Героев и полных кавалеров ордена Славы независимо от даты их смерти (гибели), не получающих ежемесячную денежную выплату, предусмотренную </w:t>
      </w:r>
      <w:hyperlink r:id="rId11">
        <w:r>
          <w:rPr>
            <w:color w:val="0000FF"/>
          </w:rPr>
          <w:t>статьей 9.1</w:t>
        </w:r>
      </w:hyperlink>
      <w:r>
        <w:t xml:space="preserve"> Закона РФ от 15.01.1993 N 4301-1 "О статусе Героев Советского Союза, Героев Российской Федерации и полных кавалеров ордена Славы";</w:t>
      </w:r>
    </w:p>
    <w:p w:rsidR="00FD3377" w:rsidRDefault="00FD3377" w:rsidP="00FD3377">
      <w:pPr>
        <w:pStyle w:val="ConsPlusNormal"/>
        <w:spacing w:before="220"/>
        <w:ind w:firstLine="540"/>
        <w:jc w:val="both"/>
      </w:pPr>
      <w:bookmarkStart w:id="2" w:name="P8852"/>
      <w:bookmarkEnd w:id="2"/>
      <w:r>
        <w:lastRenderedPageBreak/>
        <w:t>в) представителей общественных благотворительных объединений (организаций), создаваемых Героями Советского Союза, Героями Российской Федерации Героев и полными кавалерами ордена Славы для целей, не связанных с коммерческой деятельностью, состоящих только из указанных граждан;</w:t>
      </w:r>
    </w:p>
    <w:p w:rsidR="00FD3377" w:rsidRDefault="00FD3377" w:rsidP="00FD3377">
      <w:pPr>
        <w:pStyle w:val="ConsPlusNormal"/>
        <w:spacing w:before="220"/>
        <w:ind w:firstLine="540"/>
        <w:jc w:val="both"/>
      </w:pPr>
      <w:bookmarkStart w:id="3" w:name="P8853"/>
      <w:bookmarkEnd w:id="3"/>
      <w:r>
        <w:t xml:space="preserve">г) Героев Социалистического Труда, Героев Труда Российской Федерации и полных кавалеров ордена Трудовой Славы, не получающих ежемесячную денежную выплату, предусмотренную </w:t>
      </w:r>
      <w:hyperlink r:id="rId12">
        <w:r>
          <w:rPr>
            <w:color w:val="0000FF"/>
          </w:rPr>
          <w:t>статьей 6.2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FD3377" w:rsidRDefault="00FD3377" w:rsidP="00FD3377">
      <w:pPr>
        <w:pStyle w:val="ConsPlusNormal"/>
        <w:spacing w:before="220"/>
        <w:ind w:firstLine="540"/>
        <w:jc w:val="both"/>
      </w:pPr>
      <w:bookmarkStart w:id="4" w:name="P8854"/>
      <w:bookmarkEnd w:id="4"/>
      <w:r>
        <w:t>д) проживающих совместно с Героем Социалистического Труда, Героем Труда Российской Федерации или полным кавалером ордена Трудовой Славы нетрудоспособных членов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p>
    <w:p w:rsidR="00FD3377" w:rsidRDefault="00FD3377" w:rsidP="00FD3377">
      <w:pPr>
        <w:pStyle w:val="ConsPlusNormal"/>
        <w:spacing w:before="220"/>
        <w:ind w:firstLine="540"/>
        <w:jc w:val="both"/>
      </w:pPr>
      <w:bookmarkStart w:id="5" w:name="P8855"/>
      <w:bookmarkEnd w:id="5"/>
      <w:r>
        <w:t>е) представителей общественных благотворительных объединений (организаций), создаваемых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и состоящих только из граждан, указанных категорий.</w:t>
      </w:r>
    </w:p>
    <w:p w:rsidR="00FD3377" w:rsidRDefault="00FD3377" w:rsidP="00FD3377">
      <w:pPr>
        <w:pStyle w:val="ConsPlusNormal"/>
        <w:spacing w:before="220"/>
        <w:ind w:firstLine="540"/>
        <w:jc w:val="both"/>
      </w:pPr>
      <w:r>
        <w:t>1.2.2. Государственной услуги по назначению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 являются физические лица (далее - заявители) из числа Героев Советского Союза, Героев Российской Федерации и полных кавалеров ордена Славы, имеющих гражданство Российской Федерации, имеющих место жительства на территории Ленинградской области.</w:t>
      </w:r>
    </w:p>
    <w:p w:rsidR="00FD3377" w:rsidRDefault="00FD3377" w:rsidP="00FD3377">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15.02.2023 N 04-10)</w:t>
      </w:r>
    </w:p>
    <w:p w:rsidR="00FD3377" w:rsidRDefault="00FD3377" w:rsidP="00FD3377">
      <w:pPr>
        <w:pStyle w:val="ConsPlusNormal"/>
        <w:spacing w:before="220"/>
        <w:ind w:firstLine="540"/>
        <w:jc w:val="both"/>
      </w:pPr>
      <w:r>
        <w:t>1.2.3. Государственной услуги по назначению единовременного пособия членам семей умершего (погибшего) Героя Советского Союза, Героя Российской Федерации и полного кавалера ордена Славы, являются физические лица (далее - заявители) из числа членов семьи умершего (погибшего) Героя Советского Союза, Героя Российской Федерации и полного кавалера ордена Славы, имевшего гражданство Российской Федерации и имевшего место жительства на территории Ленинградской области на дату смерти.</w:t>
      </w:r>
    </w:p>
    <w:p w:rsidR="00FD3377" w:rsidRDefault="00FD3377" w:rsidP="00FD3377">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15.02.2023 N 04-10)</w:t>
      </w:r>
    </w:p>
    <w:p w:rsidR="00FD3377" w:rsidRDefault="00FD3377" w:rsidP="00FD3377">
      <w:pPr>
        <w:pStyle w:val="ConsPlusNormal"/>
        <w:spacing w:before="220"/>
        <w:ind w:firstLine="540"/>
        <w:jc w:val="both"/>
      </w:pPr>
      <w:r>
        <w:t>К членам семей умерших (погибших) Героев Советского Союза, Героев Российской Федерации и полных кавалеров ордена Славы относятся:</w:t>
      </w:r>
    </w:p>
    <w:p w:rsidR="00FD3377" w:rsidRDefault="00FD3377" w:rsidP="00FD3377">
      <w:pPr>
        <w:pStyle w:val="ConsPlusNormal"/>
        <w:spacing w:before="220"/>
        <w:ind w:firstLine="540"/>
        <w:jc w:val="both"/>
      </w:pPr>
      <w:r>
        <w:t>1) вдова (вдовец);</w:t>
      </w:r>
    </w:p>
    <w:p w:rsidR="00FD3377" w:rsidRDefault="00FD3377" w:rsidP="00FD3377">
      <w:pPr>
        <w:pStyle w:val="ConsPlusNormal"/>
        <w:spacing w:before="220"/>
        <w:ind w:firstLine="540"/>
        <w:jc w:val="both"/>
      </w:pPr>
      <w:r>
        <w:t>2) родители;</w:t>
      </w:r>
    </w:p>
    <w:p w:rsidR="00FD3377" w:rsidRDefault="00FD3377" w:rsidP="00FD3377">
      <w:pPr>
        <w:pStyle w:val="ConsPlusNormal"/>
        <w:spacing w:before="220"/>
        <w:ind w:firstLine="540"/>
        <w:jc w:val="both"/>
      </w:pPr>
      <w:r>
        <w:t>3) дети в возрасте до 18 лет;</w:t>
      </w:r>
    </w:p>
    <w:p w:rsidR="00FD3377" w:rsidRDefault="00FD3377" w:rsidP="00FD3377">
      <w:pPr>
        <w:pStyle w:val="ConsPlusNormal"/>
        <w:spacing w:before="220"/>
        <w:ind w:firstLine="540"/>
        <w:jc w:val="both"/>
      </w:pPr>
      <w:r>
        <w:t>4) дети старше 18 лет, ставшие инвалидами до достижения ими возраста 18 лет;</w:t>
      </w:r>
    </w:p>
    <w:p w:rsidR="00FD3377" w:rsidRDefault="00FD3377" w:rsidP="00FD3377">
      <w:pPr>
        <w:pStyle w:val="ConsPlusNormal"/>
        <w:spacing w:before="220"/>
        <w:ind w:firstLine="540"/>
        <w:jc w:val="both"/>
      </w:pPr>
      <w:r>
        <w:t>5) дети в возрасте до 23 лет, обучающиеся в организациях, осуществляющих образовательную деятельность по очной форме обучения.</w:t>
      </w:r>
    </w:p>
    <w:p w:rsidR="00FD3377" w:rsidRDefault="00FD3377" w:rsidP="00FD3377">
      <w:pPr>
        <w:pStyle w:val="ConsPlusNormal"/>
        <w:spacing w:before="220"/>
        <w:ind w:firstLine="540"/>
        <w:jc w:val="both"/>
      </w:pPr>
      <w:r>
        <w:t xml:space="preserve">1.2.4. Государственной услуги по назначению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Героям Труда Российской Федерации и полного кавалера </w:t>
      </w:r>
      <w:r>
        <w:lastRenderedPageBreak/>
        <w:t>ордена Трудовой Славы являются физические лица (далее - заявители) из числа лиц, взявших на себя обязанность осуществить погребение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имевшего гражданство Российской Федерации и имевшего место жительства на территории Ленинградской области на дату смерти.</w:t>
      </w:r>
    </w:p>
    <w:p w:rsidR="00FD3377" w:rsidRDefault="00FD3377" w:rsidP="00FD3377">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15.02.2023 N 04-10)</w:t>
      </w:r>
    </w:p>
    <w:p w:rsidR="00FD3377" w:rsidRDefault="00FD3377" w:rsidP="00FD3377">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FD3377" w:rsidRDefault="00FD3377" w:rsidP="00FD3377">
      <w:pPr>
        <w:pStyle w:val="ConsPlusNormal"/>
        <w:spacing w:before="220"/>
        <w:ind w:firstLine="540"/>
        <w:jc w:val="both"/>
      </w:pPr>
      <w:r>
        <w:t>законные представители недееспособных или не полностью дееспособных заявителей;</w:t>
      </w:r>
    </w:p>
    <w:p w:rsidR="00FD3377" w:rsidRDefault="00FD3377" w:rsidP="00FD3377">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D3377" w:rsidRDefault="00FD3377" w:rsidP="00FD3377">
      <w:pPr>
        <w:pStyle w:val="ConsPlusNormal"/>
        <w:jc w:val="both"/>
      </w:pPr>
    </w:p>
    <w:p w:rsidR="00FD3377" w:rsidRDefault="00FD3377" w:rsidP="00FD3377">
      <w:pPr>
        <w:pStyle w:val="ConsPlusTitle"/>
        <w:jc w:val="center"/>
        <w:outlineLvl w:val="2"/>
      </w:pPr>
      <w:r>
        <w:t>Порядок информирования о предоставлении</w:t>
      </w:r>
    </w:p>
    <w:p w:rsidR="00FD3377" w:rsidRDefault="00FD3377" w:rsidP="00FD3377">
      <w:pPr>
        <w:pStyle w:val="ConsPlusTitle"/>
        <w:jc w:val="center"/>
      </w:pPr>
      <w:r>
        <w:t>государственной услуги</w:t>
      </w:r>
    </w:p>
    <w:p w:rsidR="00FD3377" w:rsidRDefault="00FD3377" w:rsidP="00FD3377">
      <w:pPr>
        <w:pStyle w:val="ConsPlusNormal"/>
        <w:jc w:val="both"/>
      </w:pPr>
    </w:p>
    <w:p w:rsidR="00FD3377" w:rsidRDefault="00FD3377" w:rsidP="00FD3377">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D3377" w:rsidRDefault="00FD3377" w:rsidP="00FD337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D3377" w:rsidRDefault="00FD3377" w:rsidP="00FD3377">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FD3377" w:rsidRDefault="00FD3377" w:rsidP="00FD3377">
      <w:pPr>
        <w:pStyle w:val="ConsPlusNormal"/>
        <w:spacing w:before="220"/>
        <w:ind w:firstLine="540"/>
        <w:jc w:val="both"/>
      </w:pPr>
      <w:r>
        <w:t>на сайте комитета по социальной защите населения Ленинградской области: http://social.lenobl.ru/;</w:t>
      </w:r>
    </w:p>
    <w:p w:rsidR="00FD3377" w:rsidRDefault="00FD3377" w:rsidP="00FD3377">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D3377" w:rsidRDefault="00FD3377" w:rsidP="00FD3377">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D3377" w:rsidRDefault="00FD3377" w:rsidP="00FD337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FD3377" w:rsidRDefault="00FD3377" w:rsidP="00FD337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D3377" w:rsidRDefault="00FD3377" w:rsidP="00FD3377">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D3377" w:rsidRDefault="00FD3377" w:rsidP="00FD3377">
      <w:pPr>
        <w:pStyle w:val="ConsPlusNormal"/>
        <w:spacing w:before="220"/>
        <w:ind w:firstLine="540"/>
        <w:jc w:val="both"/>
      </w:pPr>
      <w:r>
        <w:t xml:space="preserve">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w:t>
      </w:r>
      <w:r>
        <w:lastRenderedPageBreak/>
        <w:t>информации, содержащей персональные сведения).</w:t>
      </w:r>
    </w:p>
    <w:p w:rsidR="00FD3377" w:rsidRDefault="00FD3377" w:rsidP="00FD3377">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D3377" w:rsidRDefault="00FD3377" w:rsidP="00FD337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D3377" w:rsidRDefault="00FD3377" w:rsidP="00FD3377">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FD3377" w:rsidRDefault="00FD3377" w:rsidP="00FD3377">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D3377" w:rsidRDefault="00FD3377" w:rsidP="00FD3377">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D3377" w:rsidRDefault="00FD3377" w:rsidP="00FD3377">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D3377" w:rsidRDefault="00FD3377" w:rsidP="00FD337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D3377" w:rsidRDefault="00FD3377" w:rsidP="00FD3377">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D3377" w:rsidRDefault="00FD3377" w:rsidP="00FD337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D3377" w:rsidRDefault="00FD3377" w:rsidP="00FD337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D3377" w:rsidRDefault="00FD3377" w:rsidP="00FD3377">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FD3377" w:rsidRDefault="00FD3377" w:rsidP="00FD3377">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D3377" w:rsidRDefault="00FD3377" w:rsidP="00FD3377">
      <w:pPr>
        <w:pStyle w:val="ConsPlusNormal"/>
        <w:spacing w:before="220"/>
        <w:ind w:firstLine="540"/>
        <w:jc w:val="both"/>
      </w:pPr>
      <w:r>
        <w:lastRenderedPageBreak/>
        <w:t>Если последний день срока приходится на нерабочий день, днем окончания срока считается ближайший следующий за ним рабочий день.</w:t>
      </w:r>
    </w:p>
    <w:p w:rsidR="00FD3377" w:rsidRDefault="00FD3377" w:rsidP="00FD3377">
      <w:pPr>
        <w:pStyle w:val="ConsPlusNormal"/>
        <w:jc w:val="center"/>
      </w:pPr>
    </w:p>
    <w:p w:rsidR="00FD3377" w:rsidRDefault="00FD3377" w:rsidP="00FD3377">
      <w:pPr>
        <w:pStyle w:val="ConsPlusTitle"/>
        <w:jc w:val="center"/>
        <w:outlineLvl w:val="1"/>
      </w:pPr>
      <w:r>
        <w:t>II. СТАНДАРТ ПРЕДОСТАВЛЕНИЯ ГОСУДАРСТВЕННОЙ УСЛУГИ</w:t>
      </w:r>
    </w:p>
    <w:p w:rsidR="00FD3377" w:rsidRDefault="00FD3377" w:rsidP="00FD3377">
      <w:pPr>
        <w:pStyle w:val="ConsPlusNormal"/>
        <w:jc w:val="center"/>
      </w:pPr>
    </w:p>
    <w:p w:rsidR="00FD3377" w:rsidRDefault="00FD3377" w:rsidP="00FD3377">
      <w:pPr>
        <w:pStyle w:val="ConsPlusTitle"/>
        <w:jc w:val="center"/>
        <w:outlineLvl w:val="2"/>
      </w:pPr>
      <w:r>
        <w:t>Полное наименование государственной услуги,</w:t>
      </w:r>
    </w:p>
    <w:p w:rsidR="00FD3377" w:rsidRDefault="00FD3377" w:rsidP="00FD3377">
      <w:pPr>
        <w:pStyle w:val="ConsPlusTitle"/>
        <w:jc w:val="center"/>
      </w:pPr>
      <w:r>
        <w:t>сокращенное наименование государственной услуги</w:t>
      </w:r>
    </w:p>
    <w:p w:rsidR="00FD3377" w:rsidRDefault="00FD3377" w:rsidP="00FD3377">
      <w:pPr>
        <w:pStyle w:val="ConsPlusNormal"/>
        <w:jc w:val="both"/>
      </w:pPr>
    </w:p>
    <w:p w:rsidR="00FD3377" w:rsidRDefault="00FD3377" w:rsidP="00FD3377">
      <w:pPr>
        <w:pStyle w:val="ConsPlusNormal"/>
        <w:ind w:firstLine="540"/>
        <w:jc w:val="both"/>
      </w:pPr>
      <w:r>
        <w:t>2.1. Полное наименование государственной услуги: государственная услуга по назначению ежемесячных, ежегодных и единовременных компенсаций и иных выплат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(далее - государственная услуга.</w:t>
      </w:r>
    </w:p>
    <w:p w:rsidR="00FD3377" w:rsidRDefault="00FD3377" w:rsidP="00FD3377">
      <w:pPr>
        <w:pStyle w:val="ConsPlusNormal"/>
        <w:jc w:val="both"/>
      </w:pPr>
      <w:r>
        <w:t xml:space="preserve">(п. 2.1 в ред. </w:t>
      </w:r>
      <w:hyperlink r:id="rId16">
        <w:r>
          <w:rPr>
            <w:color w:val="0000FF"/>
          </w:rPr>
          <w:t>Приказа</w:t>
        </w:r>
      </w:hyperlink>
      <w:r>
        <w:t xml:space="preserve"> комитета по социальной защите населения Ленинградской области от 15.02.2023 N 04-10)</w:t>
      </w:r>
    </w:p>
    <w:p w:rsidR="00FD3377" w:rsidRDefault="00FD3377" w:rsidP="00FD3377">
      <w:pPr>
        <w:pStyle w:val="ConsPlusNormal"/>
        <w:ind w:firstLine="540"/>
        <w:jc w:val="both"/>
      </w:pPr>
    </w:p>
    <w:p w:rsidR="00FD3377" w:rsidRDefault="00FD3377" w:rsidP="00FD3377">
      <w:pPr>
        <w:pStyle w:val="ConsPlusTitle"/>
        <w:jc w:val="center"/>
        <w:outlineLvl w:val="2"/>
      </w:pPr>
      <w:r>
        <w:t>Наименование органа исполнительной власти</w:t>
      </w:r>
    </w:p>
    <w:p w:rsidR="00FD3377" w:rsidRDefault="00FD3377" w:rsidP="00FD3377">
      <w:pPr>
        <w:pStyle w:val="ConsPlusTitle"/>
        <w:jc w:val="center"/>
      </w:pPr>
      <w:r>
        <w:t>Ленинградской области (органа местного самоуправления),</w:t>
      </w:r>
    </w:p>
    <w:p w:rsidR="00FD3377" w:rsidRDefault="00FD3377" w:rsidP="00FD3377">
      <w:pPr>
        <w:pStyle w:val="ConsPlusTitle"/>
        <w:jc w:val="center"/>
      </w:pPr>
      <w:r>
        <w:t>предоставляющего государственную услугу, а также способы</w:t>
      </w:r>
    </w:p>
    <w:p w:rsidR="00FD3377" w:rsidRDefault="00FD3377" w:rsidP="00FD3377">
      <w:pPr>
        <w:pStyle w:val="ConsPlusTitle"/>
        <w:jc w:val="center"/>
      </w:pPr>
      <w:r>
        <w:t>обращения заявителя</w:t>
      </w:r>
    </w:p>
    <w:p w:rsidR="00FD3377" w:rsidRDefault="00FD3377" w:rsidP="00FD3377">
      <w:pPr>
        <w:pStyle w:val="ConsPlusNormal"/>
        <w:jc w:val="both"/>
      </w:pPr>
    </w:p>
    <w:p w:rsidR="00FD3377" w:rsidRDefault="00FD3377" w:rsidP="00FD3377">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FD3377" w:rsidRDefault="00FD3377" w:rsidP="00FD3377">
      <w:pPr>
        <w:pStyle w:val="ConsPlusNormal"/>
        <w:spacing w:before="220"/>
        <w:ind w:firstLine="540"/>
        <w:jc w:val="both"/>
      </w:pPr>
      <w:r>
        <w:t>2.2.1. В предоставлении государственной услуги участвуют:</w:t>
      </w:r>
    </w:p>
    <w:p w:rsidR="00FD3377" w:rsidRDefault="00FD3377" w:rsidP="00FD3377">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FD3377" w:rsidRDefault="00FD3377" w:rsidP="00FD3377">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FD3377" w:rsidRDefault="00FD3377" w:rsidP="00FD3377">
      <w:pPr>
        <w:pStyle w:val="ConsPlusNormal"/>
        <w:spacing w:before="220"/>
        <w:ind w:firstLine="540"/>
        <w:jc w:val="both"/>
      </w:pPr>
      <w:r>
        <w:t>2.2.2. Заявление на получение государственной услуги с комплектом документов принимается:</w:t>
      </w:r>
    </w:p>
    <w:p w:rsidR="00FD3377" w:rsidRDefault="00FD3377" w:rsidP="00FD3377">
      <w:pPr>
        <w:pStyle w:val="ConsPlusNormal"/>
        <w:spacing w:before="220"/>
        <w:ind w:firstLine="540"/>
        <w:jc w:val="both"/>
      </w:pPr>
      <w:r>
        <w:t>1) при личной явке:</w:t>
      </w:r>
    </w:p>
    <w:p w:rsidR="00FD3377" w:rsidRDefault="00FD3377" w:rsidP="00FD3377">
      <w:pPr>
        <w:pStyle w:val="ConsPlusNormal"/>
        <w:spacing w:before="220"/>
        <w:ind w:firstLine="540"/>
        <w:jc w:val="both"/>
      </w:pPr>
      <w:r>
        <w:t>в МФЦ;</w:t>
      </w:r>
    </w:p>
    <w:p w:rsidR="00FD3377" w:rsidRDefault="00FD3377" w:rsidP="00FD3377">
      <w:pPr>
        <w:pStyle w:val="ConsPlusNormal"/>
        <w:spacing w:before="220"/>
        <w:ind w:firstLine="540"/>
        <w:jc w:val="both"/>
      </w:pPr>
      <w:r>
        <w:t>2) без личной явки:</w:t>
      </w:r>
    </w:p>
    <w:p w:rsidR="00FD3377" w:rsidRDefault="00FD3377" w:rsidP="00FD3377">
      <w:pPr>
        <w:pStyle w:val="ConsPlusNormal"/>
        <w:spacing w:before="220"/>
        <w:ind w:firstLine="540"/>
        <w:jc w:val="both"/>
      </w:pPr>
      <w:r>
        <w:t>почтовым отправлением в ЦСЗН;</w:t>
      </w:r>
    </w:p>
    <w:p w:rsidR="00FD3377" w:rsidRDefault="00FD3377" w:rsidP="00FD337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FD3377" w:rsidRDefault="00FD3377" w:rsidP="00FD3377">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14.06.2024 N 04-35)</w:t>
      </w:r>
    </w:p>
    <w:p w:rsidR="00FD3377" w:rsidRDefault="00FD3377" w:rsidP="00FD3377">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FD3377" w:rsidRDefault="00FD3377" w:rsidP="00FD3377">
      <w:pPr>
        <w:pStyle w:val="ConsPlusNormal"/>
        <w:spacing w:before="220"/>
        <w:ind w:firstLine="540"/>
        <w:jc w:val="both"/>
      </w:pPr>
      <w:r>
        <w:t>1) посредством ПГУ ЛО/ЕПГУ - в МФЦ;</w:t>
      </w:r>
    </w:p>
    <w:p w:rsidR="00FD3377" w:rsidRDefault="00FD3377" w:rsidP="00FD3377">
      <w:pPr>
        <w:pStyle w:val="ConsPlusNormal"/>
        <w:spacing w:before="220"/>
        <w:ind w:firstLine="540"/>
        <w:jc w:val="both"/>
      </w:pPr>
      <w:r>
        <w:t>2) по телефону - в МФЦ;</w:t>
      </w:r>
    </w:p>
    <w:p w:rsidR="00FD3377" w:rsidRDefault="00FD3377" w:rsidP="00FD3377">
      <w:pPr>
        <w:pStyle w:val="ConsPlusNormal"/>
        <w:spacing w:before="220"/>
        <w:ind w:firstLine="540"/>
        <w:jc w:val="both"/>
      </w:pPr>
      <w:r>
        <w:lastRenderedPageBreak/>
        <w:t>3) посредством сайта ГБУ ЛО "МФЦ" - в МФЦ.</w:t>
      </w:r>
    </w:p>
    <w:p w:rsidR="00FD3377" w:rsidRDefault="00FD3377" w:rsidP="00FD3377">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FD3377" w:rsidRDefault="00FD3377" w:rsidP="00FD3377">
      <w:pPr>
        <w:pStyle w:val="ConsPlusNormal"/>
        <w:jc w:val="both"/>
      </w:pPr>
    </w:p>
    <w:p w:rsidR="00FD3377" w:rsidRDefault="00FD3377" w:rsidP="00FD3377">
      <w:pPr>
        <w:pStyle w:val="ConsPlusTitle"/>
        <w:jc w:val="center"/>
        <w:outlineLvl w:val="2"/>
      </w:pPr>
      <w:r>
        <w:t>Результат предоставления государственной услуги,</w:t>
      </w:r>
    </w:p>
    <w:p w:rsidR="00FD3377" w:rsidRDefault="00FD3377" w:rsidP="00FD3377">
      <w:pPr>
        <w:pStyle w:val="ConsPlusTitle"/>
        <w:jc w:val="center"/>
      </w:pPr>
      <w:r>
        <w:t>а также способы получения результата</w:t>
      </w:r>
    </w:p>
    <w:p w:rsidR="00FD3377" w:rsidRDefault="00FD3377" w:rsidP="00FD3377">
      <w:pPr>
        <w:pStyle w:val="ConsPlusNormal"/>
        <w:jc w:val="both"/>
      </w:pPr>
    </w:p>
    <w:p w:rsidR="00FD3377" w:rsidRDefault="00FD3377" w:rsidP="00FD3377">
      <w:pPr>
        <w:pStyle w:val="ConsPlusNormal"/>
        <w:ind w:firstLine="540"/>
        <w:jc w:val="both"/>
      </w:pPr>
      <w:r>
        <w:t>2.3. Результатом предоставления государственной услуги является:</w:t>
      </w:r>
    </w:p>
    <w:p w:rsidR="00FD3377" w:rsidRDefault="00FD3377" w:rsidP="00FD3377">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FD3377" w:rsidRDefault="00FD3377" w:rsidP="00FD3377">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FD3377" w:rsidRDefault="00FD3377" w:rsidP="00FD3377">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D3377" w:rsidRDefault="00FD3377" w:rsidP="00FD3377">
      <w:pPr>
        <w:pStyle w:val="ConsPlusNormal"/>
        <w:spacing w:before="220"/>
        <w:ind w:firstLine="540"/>
        <w:jc w:val="both"/>
      </w:pPr>
      <w:r>
        <w:t>1) при личной явке:</w:t>
      </w:r>
    </w:p>
    <w:p w:rsidR="00FD3377" w:rsidRDefault="00FD3377" w:rsidP="00FD3377">
      <w:pPr>
        <w:pStyle w:val="ConsPlusNormal"/>
        <w:spacing w:before="220"/>
        <w:ind w:firstLine="540"/>
        <w:jc w:val="both"/>
      </w:pPr>
      <w:r>
        <w:t>в МФЦ;</w:t>
      </w:r>
    </w:p>
    <w:p w:rsidR="00FD3377" w:rsidRDefault="00FD3377" w:rsidP="00FD3377">
      <w:pPr>
        <w:pStyle w:val="ConsPlusNormal"/>
        <w:spacing w:before="220"/>
        <w:ind w:firstLine="540"/>
        <w:jc w:val="both"/>
      </w:pPr>
      <w:r>
        <w:t>2) без личной явки:</w:t>
      </w:r>
    </w:p>
    <w:p w:rsidR="00FD3377" w:rsidRDefault="00FD3377" w:rsidP="00FD3377">
      <w:pPr>
        <w:pStyle w:val="ConsPlusNormal"/>
        <w:spacing w:before="220"/>
        <w:ind w:firstLine="540"/>
        <w:jc w:val="both"/>
      </w:pPr>
      <w:r>
        <w:t>почтовым отправлением;</w:t>
      </w:r>
    </w:p>
    <w:p w:rsidR="00FD3377" w:rsidRDefault="00FD3377" w:rsidP="00FD337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FD3377" w:rsidRDefault="00FD3377" w:rsidP="00FD3377">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14.06.2024 N 04-35)</w:t>
      </w:r>
    </w:p>
    <w:p w:rsidR="00FD3377" w:rsidRDefault="00FD3377" w:rsidP="00FD3377">
      <w:pPr>
        <w:pStyle w:val="ConsPlusNormal"/>
        <w:spacing w:before="220"/>
        <w:ind w:firstLine="540"/>
        <w:jc w:val="both"/>
      </w:pPr>
      <w:r>
        <w:t>на электронную почту заявителя (представителя заявителя).</w:t>
      </w:r>
    </w:p>
    <w:p w:rsidR="00FD3377" w:rsidRDefault="00FD3377" w:rsidP="00FD3377">
      <w:pPr>
        <w:pStyle w:val="ConsPlusNormal"/>
        <w:jc w:val="both"/>
      </w:pPr>
    </w:p>
    <w:p w:rsidR="00FD3377" w:rsidRDefault="00FD3377" w:rsidP="00FD3377">
      <w:pPr>
        <w:pStyle w:val="ConsPlusTitle"/>
        <w:jc w:val="center"/>
        <w:outlineLvl w:val="2"/>
      </w:pPr>
      <w:r>
        <w:t>Срок предоставления государственной услуги</w:t>
      </w:r>
    </w:p>
    <w:p w:rsidR="00FD3377" w:rsidRDefault="00FD3377" w:rsidP="00FD3377">
      <w:pPr>
        <w:pStyle w:val="ConsPlusNormal"/>
        <w:jc w:val="both"/>
      </w:pPr>
    </w:p>
    <w:p w:rsidR="00FD3377" w:rsidRDefault="00FD3377" w:rsidP="00FD3377">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ЦСЗН в соответствии с </w:t>
      </w:r>
      <w:hyperlink w:anchor="P9135">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FD3377" w:rsidRDefault="00FD3377" w:rsidP="00FD3377">
      <w:pPr>
        <w:pStyle w:val="ConsPlusNormal"/>
        <w:jc w:val="both"/>
      </w:pPr>
    </w:p>
    <w:p w:rsidR="00FD3377" w:rsidRDefault="00FD3377" w:rsidP="00FD3377">
      <w:pPr>
        <w:pStyle w:val="ConsPlusTitle"/>
        <w:jc w:val="center"/>
        <w:outlineLvl w:val="2"/>
      </w:pPr>
      <w:r>
        <w:t>Правовые основания для предоставления государственной услуги</w:t>
      </w:r>
    </w:p>
    <w:p w:rsidR="00FD3377" w:rsidRDefault="00FD3377" w:rsidP="00FD3377">
      <w:pPr>
        <w:pStyle w:val="ConsPlusNormal"/>
        <w:ind w:firstLine="540"/>
        <w:jc w:val="both"/>
      </w:pPr>
    </w:p>
    <w:p w:rsidR="00FD3377" w:rsidRDefault="00FD3377" w:rsidP="00FD3377">
      <w:pPr>
        <w:pStyle w:val="ConsPlusNormal"/>
        <w:ind w:firstLine="540"/>
        <w:jc w:val="both"/>
      </w:pPr>
      <w:r>
        <w:t>2.5. Правовые основания для предоставления государственной услуги.</w:t>
      </w:r>
    </w:p>
    <w:p w:rsidR="00FD3377" w:rsidRDefault="00FD3377" w:rsidP="00FD3377">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http://social.lenobl.ru/ и в Реестре.</w:t>
      </w:r>
    </w:p>
    <w:p w:rsidR="00FD3377" w:rsidRDefault="00FD3377" w:rsidP="00FD3377">
      <w:pPr>
        <w:pStyle w:val="ConsPlusNormal"/>
        <w:ind w:firstLine="540"/>
        <w:jc w:val="both"/>
      </w:pPr>
    </w:p>
    <w:p w:rsidR="00FD3377" w:rsidRDefault="00FD3377" w:rsidP="00FD3377">
      <w:pPr>
        <w:pStyle w:val="ConsPlusTitle"/>
        <w:jc w:val="center"/>
        <w:outlineLvl w:val="2"/>
      </w:pPr>
      <w:r>
        <w:t>Исчерпывающий перечень документов, необходимых</w:t>
      </w:r>
    </w:p>
    <w:p w:rsidR="00FD3377" w:rsidRDefault="00FD3377" w:rsidP="00FD3377">
      <w:pPr>
        <w:pStyle w:val="ConsPlusTitle"/>
        <w:jc w:val="center"/>
      </w:pPr>
      <w:r>
        <w:t>в соответствии с законодательными или иными нормативными</w:t>
      </w:r>
    </w:p>
    <w:p w:rsidR="00FD3377" w:rsidRDefault="00FD3377" w:rsidP="00FD3377">
      <w:pPr>
        <w:pStyle w:val="ConsPlusTitle"/>
        <w:jc w:val="center"/>
      </w:pPr>
      <w:r>
        <w:t>правовыми актами для предоставления государственной</w:t>
      </w:r>
    </w:p>
    <w:p w:rsidR="00FD3377" w:rsidRDefault="00FD3377" w:rsidP="00FD3377">
      <w:pPr>
        <w:pStyle w:val="ConsPlusTitle"/>
        <w:jc w:val="center"/>
      </w:pPr>
      <w:r>
        <w:t>услуги, подлежащих представлению заявителем</w:t>
      </w:r>
    </w:p>
    <w:p w:rsidR="00FD3377" w:rsidRDefault="00FD3377" w:rsidP="00FD3377">
      <w:pPr>
        <w:pStyle w:val="ConsPlusNormal"/>
        <w:ind w:firstLine="540"/>
        <w:jc w:val="both"/>
      </w:pPr>
    </w:p>
    <w:p w:rsidR="00FD3377" w:rsidRDefault="00FD3377" w:rsidP="00FD3377">
      <w:pPr>
        <w:pStyle w:val="ConsPlusNormal"/>
        <w:ind w:firstLine="540"/>
        <w:jc w:val="both"/>
      </w:pPr>
      <w:bookmarkStart w:id="6" w:name="P8958"/>
      <w:bookmarkEnd w:id="6"/>
      <w:r>
        <w:t>2.6. Исчерпывающий перечень документов, необходимых для предоставления государственной услуги, подлежащих представлению заявителем:</w:t>
      </w:r>
    </w:p>
    <w:p w:rsidR="00FD3377" w:rsidRDefault="00FD3377" w:rsidP="00FD3377">
      <w:pPr>
        <w:pStyle w:val="ConsPlusNormal"/>
        <w:spacing w:before="220"/>
        <w:ind w:firstLine="540"/>
        <w:jc w:val="both"/>
      </w:pPr>
      <w:bookmarkStart w:id="7" w:name="P8959"/>
      <w:bookmarkEnd w:id="7"/>
      <w:r>
        <w:lastRenderedPageBreak/>
        <w:t>1) заявление о предоставлении государственной услуги по форме согласно приложению 1 (не приводится) к настоящему регламенту;</w:t>
      </w:r>
    </w:p>
    <w:p w:rsidR="00FD3377" w:rsidRDefault="00FD3377" w:rsidP="00FD3377">
      <w:pPr>
        <w:pStyle w:val="ConsPlusNormal"/>
        <w:spacing w:before="220"/>
        <w:ind w:firstLine="540"/>
        <w:jc w:val="both"/>
      </w:pPr>
      <w:r>
        <w:t>2) согласие на обработку персональных данных по форме согласно приложению 2 (не приводится) к настоящему регламенту;</w:t>
      </w:r>
    </w:p>
    <w:p w:rsidR="00FD3377" w:rsidRDefault="00FD3377" w:rsidP="00FD3377">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1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FD3377" w:rsidRDefault="00FD3377" w:rsidP="00FD3377">
      <w:pPr>
        <w:pStyle w:val="ConsPlusNormal"/>
        <w:jc w:val="both"/>
      </w:pPr>
      <w:r>
        <w:t xml:space="preserve">(пп. 3 в ред. </w:t>
      </w:r>
      <w:hyperlink r:id="rId20">
        <w:r>
          <w:rPr>
            <w:color w:val="0000FF"/>
          </w:rPr>
          <w:t>Приказа</w:t>
        </w:r>
      </w:hyperlink>
      <w:r>
        <w:t xml:space="preserve"> комитета по социальной защите населения Ленинградской области от 02.06.2023 N 04-34)</w:t>
      </w:r>
    </w:p>
    <w:p w:rsidR="00FD3377" w:rsidRDefault="00FD3377" w:rsidP="00FD3377">
      <w:pPr>
        <w:pStyle w:val="ConsPlusNormal"/>
        <w:spacing w:before="220"/>
        <w:ind w:firstLine="540"/>
        <w:jc w:val="both"/>
      </w:pPr>
      <w:bookmarkStart w:id="8" w:name="P8963"/>
      <w:bookmarkEnd w:id="8"/>
      <w:r>
        <w:t>4) документ, удостоверяющий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 (далее - Герой, кавалер);</w:t>
      </w:r>
    </w:p>
    <w:p w:rsidR="00FD3377" w:rsidRDefault="00FD3377" w:rsidP="00FD3377">
      <w:pPr>
        <w:pStyle w:val="ConsPlusNormal"/>
        <w:spacing w:before="220"/>
        <w:ind w:firstLine="540"/>
        <w:jc w:val="both"/>
      </w:pPr>
      <w:bookmarkStart w:id="9" w:name="P8964"/>
      <w:bookmarkEnd w:id="9"/>
      <w:r>
        <w:t>5) свидетельство о рождении ребенка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FD3377" w:rsidRDefault="00FD3377" w:rsidP="00FD3377">
      <w:pPr>
        <w:pStyle w:val="ConsPlusNormal"/>
        <w:spacing w:before="220"/>
        <w:ind w:firstLine="540"/>
        <w:jc w:val="both"/>
      </w:pPr>
      <w:r>
        <w:t xml:space="preserve">6) для получения государственной услуги по назначению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заявитель дополнительно к документам, перечисленным в </w:t>
      </w:r>
      <w:hyperlink w:anchor="P8959">
        <w:r>
          <w:rPr>
            <w:color w:val="0000FF"/>
          </w:rPr>
          <w:t>подпунктах 1</w:t>
        </w:r>
      </w:hyperlink>
      <w:r>
        <w:t xml:space="preserve"> - </w:t>
      </w:r>
      <w:hyperlink w:anchor="P8964">
        <w:r>
          <w:rPr>
            <w:color w:val="0000FF"/>
          </w:rPr>
          <w:t>5 пункта 2.6</w:t>
        </w:r>
      </w:hyperlink>
      <w:r>
        <w:t xml:space="preserve"> настоящего регламента, представляет:</w:t>
      </w:r>
    </w:p>
    <w:p w:rsidR="00FD3377" w:rsidRDefault="00FD3377" w:rsidP="00FD3377">
      <w:pPr>
        <w:pStyle w:val="ConsPlusNormal"/>
        <w:spacing w:before="220"/>
        <w:ind w:firstLine="540"/>
        <w:jc w:val="both"/>
      </w:pPr>
      <w:r>
        <w:t>а) платежные документы расходов на оказанные услуги телефонной связи - один раз в квартал;</w:t>
      </w:r>
    </w:p>
    <w:p w:rsidR="00FD3377" w:rsidRDefault="00FD3377" w:rsidP="00FD3377">
      <w:pPr>
        <w:pStyle w:val="ConsPlusNormal"/>
        <w:spacing w:before="220"/>
        <w:ind w:firstLine="540"/>
        <w:jc w:val="both"/>
      </w:pPr>
      <w:r>
        <w:t xml:space="preserve">б) в случае, если заявитель относится к лицам, указанным в </w:t>
      </w:r>
      <w:hyperlink w:anchor="P8851">
        <w:r>
          <w:rPr>
            <w:color w:val="0000FF"/>
          </w:rPr>
          <w:t>подпункте "б" пункта 1.2.1</w:t>
        </w:r>
      </w:hyperlink>
      <w:r>
        <w:t xml:space="preserve"> настоящего регламента - свидетельство о смерти Героя или кавалера;</w:t>
      </w:r>
    </w:p>
    <w:p w:rsidR="00FD3377" w:rsidRDefault="00FD3377" w:rsidP="00FD3377">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30.06.2020 N 24)</w:t>
      </w:r>
    </w:p>
    <w:p w:rsidR="00FD3377" w:rsidRDefault="00FD3377" w:rsidP="00FD3377">
      <w:pPr>
        <w:pStyle w:val="ConsPlusNormal"/>
        <w:spacing w:before="220"/>
        <w:ind w:firstLine="540"/>
        <w:jc w:val="both"/>
      </w:pPr>
      <w:r>
        <w:t xml:space="preserve">в) в случае, если заявитель относится к лицам, указанным в </w:t>
      </w:r>
      <w:hyperlink w:anchor="P8852">
        <w:r>
          <w:rPr>
            <w:color w:val="0000FF"/>
          </w:rPr>
          <w:t>подпунктах "в"</w:t>
        </w:r>
      </w:hyperlink>
      <w:r>
        <w:t xml:space="preserve"> и </w:t>
      </w:r>
      <w:hyperlink w:anchor="P8855">
        <w:r>
          <w:rPr>
            <w:color w:val="0000FF"/>
          </w:rPr>
          <w:t>"е" пункта 1.2.1</w:t>
        </w:r>
      </w:hyperlink>
      <w:r>
        <w:t xml:space="preserve"> настоящего регламента - следующие документы:</w:t>
      </w:r>
    </w:p>
    <w:p w:rsidR="00FD3377" w:rsidRDefault="00FD3377" w:rsidP="00FD3377">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30.06.2020 N 24)</w:t>
      </w:r>
    </w:p>
    <w:p w:rsidR="00FD3377" w:rsidRDefault="00FD3377" w:rsidP="00FD3377">
      <w:pPr>
        <w:pStyle w:val="ConsPlusNormal"/>
        <w:spacing w:before="220"/>
        <w:ind w:firstLine="540"/>
        <w:jc w:val="both"/>
      </w:pPr>
      <w:r>
        <w:t>учредительные документы;</w:t>
      </w:r>
    </w:p>
    <w:p w:rsidR="00FD3377" w:rsidRDefault="00FD3377" w:rsidP="00FD3377">
      <w:pPr>
        <w:pStyle w:val="ConsPlusNormal"/>
        <w:spacing w:before="220"/>
        <w:ind w:firstLine="540"/>
        <w:jc w:val="both"/>
      </w:pPr>
      <w:r>
        <w:t>документ, подтверждающий их полномочия (доверенность или решение об избрании единоличного исполнительного органа);</w:t>
      </w:r>
    </w:p>
    <w:p w:rsidR="00FD3377" w:rsidRDefault="00FD3377" w:rsidP="00FD3377">
      <w:pPr>
        <w:pStyle w:val="ConsPlusNormal"/>
        <w:spacing w:before="220"/>
        <w:ind w:firstLine="540"/>
        <w:jc w:val="both"/>
      </w:pPr>
      <w:r>
        <w:t xml:space="preserve">г) в случае, если заявитель относится к лицам, указанным в </w:t>
      </w:r>
      <w:hyperlink w:anchor="P8854">
        <w:r>
          <w:rPr>
            <w:color w:val="0000FF"/>
          </w:rPr>
          <w:t>подпункте "д" пункта 1.2.1</w:t>
        </w:r>
      </w:hyperlink>
      <w:r>
        <w:t xml:space="preserve"> настоящего регламента - следующие документы:</w:t>
      </w:r>
    </w:p>
    <w:p w:rsidR="00FD3377" w:rsidRDefault="00FD3377" w:rsidP="00FD3377">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30.06.2020 N 24)</w:t>
      </w:r>
    </w:p>
    <w:p w:rsidR="00FD3377" w:rsidRDefault="00FD3377" w:rsidP="00FD3377">
      <w:pPr>
        <w:pStyle w:val="ConsPlusNormal"/>
        <w:spacing w:before="220"/>
        <w:ind w:firstLine="540"/>
        <w:jc w:val="both"/>
      </w:pPr>
      <w:r>
        <w:t>документы, подтверждающих родственные отношения с Героем Социалистического Труда, Героем Труда Российской Федерации или полным кавалером ордена Трудовой Славы;</w:t>
      </w:r>
    </w:p>
    <w:p w:rsidR="00FD3377" w:rsidRDefault="00FD3377" w:rsidP="00FD3377">
      <w:pPr>
        <w:pStyle w:val="ConsPlusNormal"/>
        <w:spacing w:before="220"/>
        <w:ind w:firstLine="540"/>
        <w:jc w:val="both"/>
      </w:pPr>
      <w:r>
        <w:t xml:space="preserve">документы, подтверждающие, что данное лицо является владельцем номера домашнего </w:t>
      </w:r>
      <w:r>
        <w:lastRenderedPageBreak/>
        <w:t>телефона;</w:t>
      </w:r>
    </w:p>
    <w:p w:rsidR="00FD3377" w:rsidRDefault="00FD3377" w:rsidP="00FD3377">
      <w:pPr>
        <w:pStyle w:val="ConsPlusNormal"/>
        <w:spacing w:before="220"/>
        <w:ind w:firstLine="540"/>
        <w:jc w:val="both"/>
      </w:pPr>
      <w:r>
        <w:t>справку медико-социальной экспертизы об инвалидности;</w:t>
      </w:r>
    </w:p>
    <w:p w:rsidR="00FD3377" w:rsidRDefault="00FD3377" w:rsidP="00FD3377">
      <w:pPr>
        <w:pStyle w:val="ConsPlusNormal"/>
        <w:spacing w:before="220"/>
        <w:ind w:firstLine="540"/>
        <w:jc w:val="both"/>
      </w:pPr>
      <w:r>
        <w:t>справку, подтверждающую обучение в образовательных организациях по очной форме обучения (для детей по достижении ими 18-летнего возраста - предоставляется справка ежегодно);</w:t>
      </w:r>
    </w:p>
    <w:p w:rsidR="00FD3377" w:rsidRDefault="00FD3377" w:rsidP="00FD3377">
      <w:pPr>
        <w:pStyle w:val="ConsPlusNormal"/>
        <w:spacing w:before="220"/>
        <w:ind w:firstLine="540"/>
        <w:jc w:val="both"/>
      </w:pPr>
      <w:r>
        <w:t>документы, подтверждающие факт нахождения членов семьи на иждивении у Героя или кавалера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судебное решение, вступившее в законную силу);</w:t>
      </w:r>
    </w:p>
    <w:p w:rsidR="00FD3377" w:rsidRDefault="00FD3377" w:rsidP="00FD3377">
      <w:pPr>
        <w:pStyle w:val="ConsPlusNormal"/>
        <w:spacing w:before="220"/>
        <w:ind w:firstLine="540"/>
        <w:jc w:val="both"/>
      </w:pPr>
      <w:r>
        <w:t>свидетельство о рождении ребенка;</w:t>
      </w:r>
    </w:p>
    <w:p w:rsidR="00FD3377" w:rsidRDefault="00FD3377" w:rsidP="00FD3377">
      <w:pPr>
        <w:pStyle w:val="ConsPlusNormal"/>
        <w:spacing w:before="220"/>
        <w:ind w:firstLine="540"/>
        <w:jc w:val="both"/>
      </w:pPr>
      <w:r>
        <w:t xml:space="preserve">7) для получения государственной услуги по назначению единовременного пособия членам семей умершего (погибшего) Героя Советского Союза, Героя Российской Федерации и полного кавалера ордена Славы заявитель дополнительно к документам, перечисленным в </w:t>
      </w:r>
      <w:hyperlink w:anchor="P8959">
        <w:r>
          <w:rPr>
            <w:color w:val="0000FF"/>
          </w:rPr>
          <w:t>подпунктах 1</w:t>
        </w:r>
      </w:hyperlink>
      <w:r>
        <w:t xml:space="preserve"> - </w:t>
      </w:r>
      <w:hyperlink w:anchor="P8964">
        <w:r>
          <w:rPr>
            <w:color w:val="0000FF"/>
          </w:rPr>
          <w:t>5 пункта 2.6</w:t>
        </w:r>
      </w:hyperlink>
      <w:r>
        <w:t xml:space="preserve"> настоящего регламента, представляет:</w:t>
      </w:r>
    </w:p>
    <w:p w:rsidR="00FD3377" w:rsidRDefault="00FD3377" w:rsidP="00FD3377">
      <w:pPr>
        <w:pStyle w:val="ConsPlusNormal"/>
        <w:spacing w:before="220"/>
        <w:ind w:firstLine="540"/>
        <w:jc w:val="both"/>
      </w:pPr>
      <w:r>
        <w:t>документы, подтверждающие факт смерти (гибели) Героя Советского Союза, Героя Российской Федерации и полного кавалера ордена Славы (свидетельство о смерти Героя или кавалера);</w:t>
      </w:r>
    </w:p>
    <w:p w:rsidR="00FD3377" w:rsidRDefault="00FD3377" w:rsidP="00FD3377">
      <w:pPr>
        <w:pStyle w:val="ConsPlusNormal"/>
        <w:spacing w:before="220"/>
        <w:ind w:firstLine="540"/>
        <w:jc w:val="both"/>
      </w:pPr>
      <w:r>
        <w:t>свидетельство о рождении ребенка Героя или кавалера, содержащее при наличии отметку, подтверждающую наличие у ребенка гражданства Российской Федерации;</w:t>
      </w:r>
    </w:p>
    <w:p w:rsidR="00FD3377" w:rsidRDefault="00FD3377" w:rsidP="00FD3377">
      <w:pPr>
        <w:pStyle w:val="ConsPlusNormal"/>
        <w:spacing w:before="220"/>
        <w:ind w:firstLine="540"/>
        <w:jc w:val="both"/>
      </w:pPr>
      <w:r>
        <w:t>справку федерального учреждения медико-социальной экспертизы, подтверждающую установление инвалидности с детства - для детей в возрасте старше 18 лет, ставших инвалидами до достижения ими возраста 18 лет;</w:t>
      </w:r>
    </w:p>
    <w:p w:rsidR="00FD3377" w:rsidRDefault="00FD3377" w:rsidP="00FD3377">
      <w:pPr>
        <w:pStyle w:val="ConsPlusNormal"/>
        <w:spacing w:before="220"/>
        <w:ind w:firstLine="540"/>
        <w:jc w:val="both"/>
      </w:pPr>
      <w:r>
        <w:t>справку, подтверждающую обучение в организациях, осуществляющих образовательную деятельность по очной форме обучения - для детей в возрасте до 23 лет, обучающихся в образовательных организациях по очной форме обучения - предоставляется справка ежегодно;</w:t>
      </w:r>
    </w:p>
    <w:p w:rsidR="00FD3377" w:rsidRDefault="00FD3377" w:rsidP="00FD3377">
      <w:pPr>
        <w:pStyle w:val="ConsPlusNormal"/>
        <w:spacing w:before="220"/>
        <w:ind w:firstLine="540"/>
        <w:jc w:val="both"/>
      </w:pPr>
      <w:r>
        <w:t xml:space="preserve">8) для получения государственной услуги по назначению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Героям Труда Российской Федерации и полного кавалера ордена Трудовой заявитель дополнительно к документам, перечисленным в </w:t>
      </w:r>
      <w:hyperlink w:anchor="P8959">
        <w:r>
          <w:rPr>
            <w:color w:val="0000FF"/>
          </w:rPr>
          <w:t>подпунктах 1</w:t>
        </w:r>
      </w:hyperlink>
      <w:r>
        <w:t xml:space="preserve"> - </w:t>
      </w:r>
      <w:hyperlink w:anchor="P8963">
        <w:r>
          <w:rPr>
            <w:color w:val="0000FF"/>
          </w:rPr>
          <w:t>4 пункта 2.6</w:t>
        </w:r>
      </w:hyperlink>
      <w:r>
        <w:t xml:space="preserve"> настоящего регламента, представляет:</w:t>
      </w:r>
    </w:p>
    <w:p w:rsidR="00FD3377" w:rsidRDefault="00FD3377" w:rsidP="00FD3377">
      <w:pPr>
        <w:pStyle w:val="ConsPlusNormal"/>
        <w:spacing w:before="220"/>
        <w:ind w:firstLine="540"/>
        <w:jc w:val="both"/>
      </w:pPr>
      <w:r>
        <w:t xml:space="preserve">документы, подтверждающие факт смерти (гибели) Героя или кавалера (к делу приобщается оригинал </w:t>
      </w:r>
      <w:hyperlink r:id="rId24">
        <w:r>
          <w:rPr>
            <w:color w:val="0000FF"/>
          </w:rPr>
          <w:t>справки</w:t>
        </w:r>
      </w:hyperlink>
      <w:r>
        <w:t xml:space="preserve"> о смерти (форма N 33, утвержденная постановлением Правительства Российской Федерации от 31.10.1998 N 1274, и свидетельство о смерти Героя или кавалера);</w:t>
      </w:r>
    </w:p>
    <w:p w:rsidR="00FD3377" w:rsidRDefault="00FD3377" w:rsidP="00FD3377">
      <w:pPr>
        <w:pStyle w:val="ConsPlusNormal"/>
        <w:spacing w:before="220"/>
        <w:ind w:firstLine="540"/>
        <w:jc w:val="both"/>
      </w:pPr>
      <w:r>
        <w:t>документ, подтверждающий место захоронения Героя или кавалера;</w:t>
      </w:r>
    </w:p>
    <w:p w:rsidR="00FD3377" w:rsidRDefault="00FD3377" w:rsidP="00FD3377">
      <w:pPr>
        <w:pStyle w:val="ConsPlusNormal"/>
        <w:spacing w:before="220"/>
        <w:ind w:firstLine="540"/>
        <w:jc w:val="both"/>
      </w:pPr>
      <w:hyperlink r:id="rId25">
        <w:r>
          <w:rPr>
            <w:color w:val="0000FF"/>
          </w:rPr>
          <w:t>квитанцию</w:t>
        </w:r>
      </w:hyperlink>
      <w:r>
        <w:t xml:space="preserve"> по установленной письмом Минфина РФ от 11.04.1997 N 16-00-27-15 "Об утверждении форм документов строгой отчетности" форме БО-13 (02), оформленную на имя заявителя и содержащую сведения о заказчике-заявителе, дате приема заказа, наименовании услуг и другие сведения, указанные в квитанции, и иные документы, подтверждающие произведенные расходы по погребению.</w:t>
      </w:r>
    </w:p>
    <w:p w:rsidR="00FD3377" w:rsidRDefault="00FD3377" w:rsidP="00FD3377">
      <w:pPr>
        <w:pStyle w:val="ConsPlusNormal"/>
        <w:spacing w:before="220"/>
        <w:ind w:firstLine="540"/>
        <w:jc w:val="both"/>
      </w:pPr>
      <w:r>
        <w:t xml:space="preserve">2.6.1. Заявитель дополнительно к документам, перечисленным в </w:t>
      </w:r>
      <w:hyperlink w:anchor="P8958">
        <w:r>
          <w:rPr>
            <w:color w:val="0000FF"/>
          </w:rPr>
          <w:t>пункте 2.6</w:t>
        </w:r>
      </w:hyperlink>
      <w:r>
        <w:t xml:space="preserve"> настоящего регламента, представляет:</w:t>
      </w:r>
    </w:p>
    <w:p w:rsidR="00FD3377" w:rsidRDefault="00FD3377" w:rsidP="00FD3377">
      <w:pPr>
        <w:pStyle w:val="ConsPlusNormal"/>
        <w:spacing w:before="220"/>
        <w:ind w:firstLine="540"/>
        <w:jc w:val="both"/>
      </w:pPr>
      <w:r>
        <w:t xml:space="preserve">1) В случае если заявитель является опекуном, попечителем - документ, удостоверяющий </w:t>
      </w:r>
      <w:r>
        <w:lastRenderedPageBreak/>
        <w:t>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D3377" w:rsidRDefault="00FD3377" w:rsidP="00FD3377">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FD3377" w:rsidRDefault="00FD3377" w:rsidP="00FD3377">
      <w:pPr>
        <w:pStyle w:val="ConsPlusNormal"/>
        <w:spacing w:before="220"/>
        <w:ind w:firstLine="540"/>
        <w:jc w:val="both"/>
      </w:pPr>
      <w:r>
        <w:t>3) В случае отсутствия соответствующих отметок в паспорте гражданина Российской Федерации - документы, подтверждающие факт постоянного проживания заявителя на территории Ленинградской области.</w:t>
      </w:r>
    </w:p>
    <w:p w:rsidR="00FD3377" w:rsidRDefault="00FD3377" w:rsidP="00FD3377">
      <w:pPr>
        <w:pStyle w:val="ConsPlusNormal"/>
        <w:spacing w:before="220"/>
        <w:ind w:firstLine="540"/>
        <w:jc w:val="both"/>
      </w:pPr>
      <w:r>
        <w:t>4)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FD3377" w:rsidRDefault="00FD3377" w:rsidP="00FD3377">
      <w:pPr>
        <w:pStyle w:val="ConsPlusNormal"/>
        <w:spacing w:before="220"/>
        <w:ind w:firstLine="540"/>
        <w:jc w:val="both"/>
      </w:pPr>
      <w:bookmarkStart w:id="10" w:name="P8995"/>
      <w:bookmarkEnd w:id="10"/>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D3377" w:rsidRDefault="00FD3377" w:rsidP="00FD3377">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FD3377" w:rsidRDefault="00FD3377" w:rsidP="00FD3377">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15.02.2023 N 04-10)</w:t>
      </w:r>
    </w:p>
    <w:p w:rsidR="00FD3377" w:rsidRDefault="00FD3377" w:rsidP="00FD3377">
      <w:pPr>
        <w:pStyle w:val="ConsPlusNormal"/>
        <w:spacing w:before="220"/>
        <w:ind w:firstLine="540"/>
        <w:jc w:val="both"/>
      </w:pPr>
      <w:r>
        <w:t xml:space="preserve">б) доверенность, удостоверенную в соответствии с </w:t>
      </w:r>
      <w:hyperlink r:id="rId2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D3377" w:rsidRDefault="00FD3377" w:rsidP="00FD3377">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D3377" w:rsidRDefault="00FD3377" w:rsidP="00FD3377">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D3377" w:rsidRDefault="00FD3377" w:rsidP="00FD3377">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D3377" w:rsidRDefault="00FD3377" w:rsidP="00FD3377">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D3377" w:rsidRDefault="00FD3377" w:rsidP="00FD3377">
      <w:pPr>
        <w:pStyle w:val="ConsPlusNormal"/>
        <w:jc w:val="both"/>
      </w:pPr>
      <w:r>
        <w:lastRenderedPageBreak/>
        <w:t xml:space="preserve">(в ред. </w:t>
      </w:r>
      <w:hyperlink r:id="rId28">
        <w:r>
          <w:rPr>
            <w:color w:val="0000FF"/>
          </w:rPr>
          <w:t>Приказа</w:t>
        </w:r>
      </w:hyperlink>
      <w:r>
        <w:t xml:space="preserve"> комитета по социальной защите населения Ленинградской области от 14.06.2024 N 04-35)</w:t>
      </w:r>
    </w:p>
    <w:p w:rsidR="00FD3377" w:rsidRDefault="00FD3377" w:rsidP="00FD3377">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9368">
        <w:r>
          <w:rPr>
            <w:color w:val="0000FF"/>
          </w:rPr>
          <w:t>7</w:t>
        </w:r>
      </w:hyperlink>
      <w:r>
        <w:t xml:space="preserve"> к настоящему регламенту.</w:t>
      </w:r>
    </w:p>
    <w:p w:rsidR="00FD3377" w:rsidRDefault="00FD3377" w:rsidP="00FD3377">
      <w:pPr>
        <w:pStyle w:val="ConsPlusNormal"/>
        <w:jc w:val="both"/>
      </w:pPr>
      <w:r>
        <w:t xml:space="preserve">(пп. "в" в ред. </w:t>
      </w:r>
      <w:hyperlink r:id="rId29">
        <w:r>
          <w:rPr>
            <w:color w:val="0000FF"/>
          </w:rPr>
          <w:t>Приказа</w:t>
        </w:r>
      </w:hyperlink>
      <w:r>
        <w:t xml:space="preserve"> комитета по социальной защите населения Ленинградской области от 30.06.2020 N 24)</w:t>
      </w:r>
    </w:p>
    <w:p w:rsidR="00FD3377" w:rsidRDefault="00FD3377" w:rsidP="00FD3377">
      <w:pPr>
        <w:pStyle w:val="ConsPlusNormal"/>
        <w:spacing w:before="220"/>
        <w:ind w:firstLine="540"/>
        <w:jc w:val="both"/>
      </w:pPr>
      <w:bookmarkStart w:id="11" w:name="P9006"/>
      <w:bookmarkEnd w:id="11"/>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FD3377" w:rsidRDefault="00FD3377" w:rsidP="00FD3377">
      <w:pPr>
        <w:pStyle w:val="ConsPlusNormal"/>
        <w:spacing w:before="220"/>
        <w:ind w:firstLine="540"/>
        <w:jc w:val="both"/>
      </w:pPr>
      <w:r>
        <w:t>Заполненное заявление должно отвечать следующим требованиям:</w:t>
      </w:r>
    </w:p>
    <w:p w:rsidR="00FD3377" w:rsidRDefault="00FD3377" w:rsidP="00FD3377">
      <w:pPr>
        <w:pStyle w:val="ConsPlusNormal"/>
        <w:spacing w:before="220"/>
        <w:ind w:firstLine="540"/>
        <w:jc w:val="both"/>
      </w:pPr>
      <w:r>
        <w:t>написано на бланке по форме согласно приложению 1 к настоящему регламенту;</w:t>
      </w:r>
    </w:p>
    <w:p w:rsidR="00FD3377" w:rsidRDefault="00FD3377" w:rsidP="00FD3377">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D3377" w:rsidRDefault="00FD3377" w:rsidP="00FD3377">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FD3377" w:rsidRDefault="00FD3377" w:rsidP="00FD3377">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D3377" w:rsidRDefault="00FD3377" w:rsidP="00FD3377">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FD3377" w:rsidRDefault="00FD3377" w:rsidP="00FD3377">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D3377" w:rsidRDefault="00FD3377" w:rsidP="00FD3377">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FD3377" w:rsidRDefault="00FD3377" w:rsidP="00FD3377">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D3377" w:rsidRDefault="00FD3377" w:rsidP="00FD3377">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FD3377" w:rsidRDefault="00FD3377" w:rsidP="00FD3377">
      <w:pPr>
        <w:pStyle w:val="ConsPlusNormal"/>
        <w:spacing w:before="220"/>
        <w:ind w:firstLine="540"/>
        <w:jc w:val="both"/>
      </w:pPr>
      <w:bookmarkStart w:id="12" w:name="P9017"/>
      <w:bookmarkEnd w:id="12"/>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D3377" w:rsidRDefault="00FD3377" w:rsidP="00FD3377">
      <w:pPr>
        <w:pStyle w:val="ConsPlusNormal"/>
        <w:spacing w:before="220"/>
        <w:ind w:firstLine="540"/>
        <w:jc w:val="both"/>
      </w:pPr>
      <w:r>
        <w:lastRenderedPageBreak/>
        <w:t>тексты документов написаны разборчиво, записи и печати в них хорошо читаемы;</w:t>
      </w:r>
    </w:p>
    <w:p w:rsidR="00FD3377" w:rsidRDefault="00FD3377" w:rsidP="00FD3377">
      <w:pPr>
        <w:pStyle w:val="ConsPlusNormal"/>
        <w:spacing w:before="220"/>
        <w:ind w:firstLine="540"/>
        <w:jc w:val="both"/>
      </w:pPr>
      <w:r>
        <w:t>фамилия, имя и отчество заявителя написаны полностью;</w:t>
      </w:r>
    </w:p>
    <w:p w:rsidR="00FD3377" w:rsidRDefault="00FD3377" w:rsidP="00FD3377">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D3377" w:rsidRDefault="00FD3377" w:rsidP="00FD3377">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D3377" w:rsidRDefault="00FD3377" w:rsidP="00FD3377">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D3377" w:rsidRDefault="00FD3377" w:rsidP="00FD3377">
      <w:pPr>
        <w:pStyle w:val="ConsPlusNormal"/>
        <w:jc w:val="both"/>
      </w:pPr>
    </w:p>
    <w:p w:rsidR="00FD3377" w:rsidRDefault="00FD3377" w:rsidP="00FD3377">
      <w:pPr>
        <w:pStyle w:val="ConsPlusTitle"/>
        <w:jc w:val="center"/>
        <w:outlineLvl w:val="2"/>
      </w:pPr>
      <w:r>
        <w:t>Исчерпывающий перечень документов, необходимых</w:t>
      </w:r>
    </w:p>
    <w:p w:rsidR="00FD3377" w:rsidRDefault="00FD3377" w:rsidP="00FD3377">
      <w:pPr>
        <w:pStyle w:val="ConsPlusTitle"/>
        <w:jc w:val="center"/>
      </w:pPr>
      <w:r>
        <w:t>в соответствии с законодательными или иными нормативными</w:t>
      </w:r>
    </w:p>
    <w:p w:rsidR="00FD3377" w:rsidRDefault="00FD3377" w:rsidP="00FD3377">
      <w:pPr>
        <w:pStyle w:val="ConsPlusTitle"/>
        <w:jc w:val="center"/>
      </w:pPr>
      <w:r>
        <w:t>правовыми актами для предоставления государственной услуги,</w:t>
      </w:r>
    </w:p>
    <w:p w:rsidR="00FD3377" w:rsidRDefault="00FD3377" w:rsidP="00FD3377">
      <w:pPr>
        <w:pStyle w:val="ConsPlusTitle"/>
        <w:jc w:val="center"/>
      </w:pPr>
      <w:r>
        <w:t>находящихся в распоряжении государственных органов, органов</w:t>
      </w:r>
    </w:p>
    <w:p w:rsidR="00FD3377" w:rsidRDefault="00FD3377" w:rsidP="00FD3377">
      <w:pPr>
        <w:pStyle w:val="ConsPlusTitle"/>
        <w:jc w:val="center"/>
      </w:pPr>
      <w:r>
        <w:t>местного самоуправления и подведомственных им организаций</w:t>
      </w:r>
    </w:p>
    <w:p w:rsidR="00FD3377" w:rsidRDefault="00FD3377" w:rsidP="00FD3377">
      <w:pPr>
        <w:pStyle w:val="ConsPlusTitle"/>
        <w:jc w:val="center"/>
      </w:pPr>
      <w:r>
        <w:t>(за исключением организаций, оказывающих услуги, необходимые</w:t>
      </w:r>
    </w:p>
    <w:p w:rsidR="00FD3377" w:rsidRDefault="00FD3377" w:rsidP="00FD3377">
      <w:pPr>
        <w:pStyle w:val="ConsPlusTitle"/>
        <w:jc w:val="center"/>
      </w:pPr>
      <w:r>
        <w:t>и обязательные для предоставления государственной услуги)</w:t>
      </w:r>
    </w:p>
    <w:p w:rsidR="00FD3377" w:rsidRDefault="00FD3377" w:rsidP="00FD3377">
      <w:pPr>
        <w:pStyle w:val="ConsPlusTitle"/>
        <w:jc w:val="center"/>
      </w:pPr>
      <w:r>
        <w:t>и подлежащих представлению в рамках межведомственного</w:t>
      </w:r>
    </w:p>
    <w:p w:rsidR="00FD3377" w:rsidRDefault="00FD3377" w:rsidP="00FD3377">
      <w:pPr>
        <w:pStyle w:val="ConsPlusTitle"/>
        <w:jc w:val="center"/>
      </w:pPr>
      <w:r>
        <w:t>информационного взаимодействия</w:t>
      </w:r>
    </w:p>
    <w:p w:rsidR="00FD3377" w:rsidRDefault="00FD3377" w:rsidP="00FD3377">
      <w:pPr>
        <w:pStyle w:val="ConsPlusNormal"/>
        <w:ind w:firstLine="540"/>
        <w:jc w:val="both"/>
      </w:pPr>
    </w:p>
    <w:p w:rsidR="00FD3377" w:rsidRDefault="00FD3377" w:rsidP="00FD3377">
      <w:pPr>
        <w:pStyle w:val="ConsPlusNormal"/>
        <w:ind w:firstLine="540"/>
        <w:jc w:val="both"/>
      </w:pPr>
      <w:bookmarkStart w:id="13" w:name="P9034"/>
      <w:bookmarkEnd w:id="1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D3377" w:rsidRDefault="00FD3377" w:rsidP="00FD3377">
      <w:pPr>
        <w:pStyle w:val="ConsPlusNormal"/>
        <w:spacing w:before="220"/>
        <w:ind w:firstLine="540"/>
        <w:jc w:val="both"/>
      </w:pPr>
      <w:r>
        <w:t>1) в органе внутренних дел:</w:t>
      </w:r>
    </w:p>
    <w:p w:rsidR="00FD3377" w:rsidRDefault="00FD3377" w:rsidP="00FD3377">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FD3377" w:rsidRDefault="00FD3377" w:rsidP="00FD3377">
      <w:pPr>
        <w:pStyle w:val="ConsPlusNormal"/>
        <w:spacing w:before="220"/>
        <w:ind w:firstLine="540"/>
        <w:jc w:val="both"/>
      </w:pPr>
      <w:r>
        <w:t>сведения о регистрации по месту жительства гражданина Российской Федерации;</w:t>
      </w:r>
    </w:p>
    <w:p w:rsidR="00FD3377" w:rsidRDefault="00FD3377" w:rsidP="00FD3377">
      <w:pPr>
        <w:pStyle w:val="ConsPlusNormal"/>
        <w:spacing w:before="220"/>
        <w:ind w:firstLine="540"/>
        <w:jc w:val="both"/>
      </w:pPr>
      <w:r>
        <w:t>документы (сведения) о регистрации на дату смерти умершего (погибшего) Героя или кавалера по месту жительства на территории Ленинградской области и о наличии на дату смерти у умершего (погибшего) Героя или кавалера гражданства Российской Федерации;</w:t>
      </w:r>
    </w:p>
    <w:p w:rsidR="00FD3377" w:rsidRDefault="00FD3377" w:rsidP="00FD3377">
      <w:pPr>
        <w:pStyle w:val="ConsPlusNormal"/>
        <w:spacing w:before="220"/>
        <w:ind w:firstLine="540"/>
        <w:jc w:val="both"/>
      </w:pPr>
      <w:r>
        <w:t>2) в органе Фонда пенсионного и социального страхования Российской Федерации:</w:t>
      </w:r>
    </w:p>
    <w:p w:rsidR="00FD3377" w:rsidRDefault="00FD3377" w:rsidP="00FD3377">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15.02.2023 N 04-10)</w:t>
      </w:r>
    </w:p>
    <w:p w:rsidR="00FD3377" w:rsidRDefault="00FD3377" w:rsidP="00FD3377">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FD3377" w:rsidRDefault="00FD3377" w:rsidP="00FD3377">
      <w:pPr>
        <w:pStyle w:val="ConsPlusNormal"/>
        <w:spacing w:before="220"/>
        <w:ind w:firstLine="540"/>
        <w:jc w:val="both"/>
      </w:pPr>
      <w:r>
        <w:t xml:space="preserve">сведения о неполучении лицами, указанными в </w:t>
      </w:r>
      <w:hyperlink w:anchor="P8850">
        <w:r>
          <w:rPr>
            <w:color w:val="0000FF"/>
          </w:rPr>
          <w:t>подпунктах "а"</w:t>
        </w:r>
      </w:hyperlink>
      <w:r>
        <w:t xml:space="preserve"> и </w:t>
      </w:r>
      <w:hyperlink w:anchor="P8851">
        <w:r>
          <w:rPr>
            <w:color w:val="0000FF"/>
          </w:rPr>
          <w:t>"б"</w:t>
        </w:r>
      </w:hyperlink>
      <w:r>
        <w:t xml:space="preserve"> пункта 1.2 настоящего регламента, ежемесячной денежной выплаты, предусмотренной </w:t>
      </w:r>
      <w:hyperlink r:id="rId31">
        <w:r>
          <w:rPr>
            <w:color w:val="0000FF"/>
          </w:rPr>
          <w:t>статьей 9.1</w:t>
        </w:r>
      </w:hyperlink>
      <w:r>
        <w:t xml:space="preserve"> Закона РФ от 15.01.1993 N 4301-1 "О статусе Героев Советского Союза, Героев Российской Федерации и полных кавалеров ордена Славы";</w:t>
      </w:r>
    </w:p>
    <w:p w:rsidR="00FD3377" w:rsidRDefault="00FD3377" w:rsidP="00FD3377">
      <w:pPr>
        <w:pStyle w:val="ConsPlusNormal"/>
        <w:spacing w:before="220"/>
        <w:ind w:firstLine="540"/>
        <w:jc w:val="both"/>
      </w:pPr>
      <w:r>
        <w:t xml:space="preserve">сведения о неполучении лицами, указанными в </w:t>
      </w:r>
      <w:hyperlink w:anchor="P8853">
        <w:r>
          <w:rPr>
            <w:color w:val="0000FF"/>
          </w:rPr>
          <w:t>подпунктах "г"</w:t>
        </w:r>
      </w:hyperlink>
      <w:r>
        <w:t xml:space="preserve"> и </w:t>
      </w:r>
      <w:hyperlink w:anchor="P8854">
        <w:r>
          <w:rPr>
            <w:color w:val="0000FF"/>
          </w:rPr>
          <w:t>"д"</w:t>
        </w:r>
      </w:hyperlink>
      <w:r>
        <w:t xml:space="preserve"> пункта 1.2 настоящего регламента, ежемесячной денежной выплаты, предусмотренной </w:t>
      </w:r>
      <w:hyperlink r:id="rId32">
        <w:r>
          <w:rPr>
            <w:color w:val="0000FF"/>
          </w:rPr>
          <w:t>статьей 6.2</w:t>
        </w:r>
      </w:hyperlink>
      <w:r>
        <w:t xml:space="preserve"> Федерального закона от 09.01.1997 N 5-ФЗ "О предоставлении социальных гарантий Героям Социалистического Труда, </w:t>
      </w:r>
      <w:r>
        <w:lastRenderedPageBreak/>
        <w:t>Героям Труда Российской Федерации и полным кавалерам ордена Трудовой Славы";</w:t>
      </w:r>
    </w:p>
    <w:p w:rsidR="00FD3377" w:rsidRDefault="00FD3377" w:rsidP="00FD3377">
      <w:pPr>
        <w:pStyle w:val="ConsPlusNormal"/>
        <w:spacing w:before="220"/>
        <w:ind w:firstLine="540"/>
        <w:jc w:val="both"/>
      </w:pPr>
      <w:r>
        <w:t xml:space="preserve">документы (сведения) о неполучении заявителями социального пособия на погребение, предусмотренного Федеральным </w:t>
      </w:r>
      <w:hyperlink r:id="rId33">
        <w:r>
          <w:rPr>
            <w:color w:val="0000FF"/>
          </w:rPr>
          <w:t>законом</w:t>
        </w:r>
      </w:hyperlink>
      <w:r>
        <w:t xml:space="preserve"> от 12.01.1996 N 8-ФЗ "О погребении и похоронном деле";</w:t>
      </w:r>
    </w:p>
    <w:p w:rsidR="00FD3377" w:rsidRDefault="00FD3377" w:rsidP="00FD3377">
      <w:pPr>
        <w:pStyle w:val="ConsPlusNormal"/>
        <w:spacing w:before="220"/>
        <w:ind w:firstLine="540"/>
        <w:jc w:val="both"/>
      </w:pPr>
      <w:r>
        <w:t>3) в органах записи актов гражданского состояния:</w:t>
      </w:r>
    </w:p>
    <w:p w:rsidR="00FD3377" w:rsidRDefault="00FD3377" w:rsidP="00FD3377">
      <w:pPr>
        <w:pStyle w:val="ConsPlusNormal"/>
        <w:spacing w:before="220"/>
        <w:ind w:firstLine="540"/>
        <w:jc w:val="both"/>
      </w:pPr>
      <w:r>
        <w:t>документы (сведения), подтверждающие родственные отношения с Героем или кавалером (факт заключения брака - для супруги (супруга); факт рождения Героя или кавалера - для родителей; факт рождения ребенка умершего (погибшего) - для детей);</w:t>
      </w:r>
    </w:p>
    <w:p w:rsidR="00FD3377" w:rsidRDefault="00FD3377" w:rsidP="00FD3377">
      <w:pPr>
        <w:pStyle w:val="ConsPlusNormal"/>
        <w:spacing w:before="220"/>
        <w:ind w:firstLine="540"/>
        <w:jc w:val="both"/>
      </w:pPr>
      <w:r>
        <w:t>4) в органах Федеральной налоговой службы Российской Федерации:</w:t>
      </w:r>
    </w:p>
    <w:p w:rsidR="00FD3377" w:rsidRDefault="00FD3377" w:rsidP="00FD3377">
      <w:pPr>
        <w:pStyle w:val="ConsPlusNormal"/>
        <w:spacing w:before="220"/>
        <w:ind w:firstLine="540"/>
        <w:jc w:val="both"/>
      </w:pPr>
      <w:r>
        <w:t xml:space="preserve">документы (сведения) о факте внесения сведений о благотворительном объединении в Единый государственный реестр юридических лиц из числа лиц, указанных в </w:t>
      </w:r>
      <w:hyperlink w:anchor="P8852">
        <w:r>
          <w:rPr>
            <w:color w:val="0000FF"/>
          </w:rPr>
          <w:t>подпунктах "в"</w:t>
        </w:r>
      </w:hyperlink>
      <w:r>
        <w:t xml:space="preserve"> и </w:t>
      </w:r>
      <w:hyperlink w:anchor="P8855">
        <w:r>
          <w:rPr>
            <w:color w:val="0000FF"/>
          </w:rPr>
          <w:t>"е" пункта 1.2.1</w:t>
        </w:r>
      </w:hyperlink>
      <w:r>
        <w:t xml:space="preserve"> настоящего регламента;</w:t>
      </w:r>
    </w:p>
    <w:p w:rsidR="00FD3377" w:rsidRDefault="00FD3377" w:rsidP="00FD3377">
      <w:pPr>
        <w:pStyle w:val="ConsPlusNormal"/>
        <w:spacing w:before="220"/>
        <w:ind w:firstLine="540"/>
        <w:jc w:val="both"/>
      </w:pPr>
      <w:r>
        <w:t>сведения об актах гражданского состояния из ЕГР ЗАГС, в том числе:</w:t>
      </w:r>
    </w:p>
    <w:p w:rsidR="00FD3377" w:rsidRDefault="00FD3377" w:rsidP="00FD3377">
      <w:pPr>
        <w:pStyle w:val="ConsPlusNormal"/>
        <w:spacing w:before="220"/>
        <w:ind w:firstLine="540"/>
        <w:jc w:val="both"/>
      </w:pPr>
      <w:r>
        <w:t>сведения из ЕГР ЗАГС о государственной регистрации рождения;</w:t>
      </w:r>
    </w:p>
    <w:p w:rsidR="00FD3377" w:rsidRDefault="00FD3377" w:rsidP="00FD3377">
      <w:pPr>
        <w:pStyle w:val="ConsPlusNormal"/>
        <w:spacing w:before="220"/>
        <w:ind w:firstLine="540"/>
        <w:jc w:val="both"/>
      </w:pPr>
      <w:r>
        <w:t>сведения из ЕГР ЗАГС о государственной регистрации заключения брака;</w:t>
      </w:r>
    </w:p>
    <w:p w:rsidR="00FD3377" w:rsidRDefault="00FD3377" w:rsidP="00FD3377">
      <w:pPr>
        <w:pStyle w:val="ConsPlusNormal"/>
        <w:spacing w:before="220"/>
        <w:ind w:firstLine="540"/>
        <w:jc w:val="both"/>
      </w:pPr>
      <w:r>
        <w:t>сведения из ЕГР ЗАГС о государственной регистрации смерти;</w:t>
      </w:r>
    </w:p>
    <w:p w:rsidR="00FD3377" w:rsidRDefault="00FD3377" w:rsidP="00FD3377">
      <w:pPr>
        <w:pStyle w:val="ConsPlusNormal"/>
        <w:spacing w:before="220"/>
        <w:ind w:firstLine="540"/>
        <w:jc w:val="both"/>
      </w:pPr>
      <w:r>
        <w:t>сведения из ЕГР ЗАГС о государственной регистрации перемены имени;</w:t>
      </w:r>
    </w:p>
    <w:p w:rsidR="00FD3377" w:rsidRDefault="00FD3377" w:rsidP="00FD3377">
      <w:pPr>
        <w:pStyle w:val="ConsPlusNormal"/>
        <w:spacing w:before="220"/>
        <w:ind w:firstLine="540"/>
        <w:jc w:val="both"/>
      </w:pPr>
      <w:r>
        <w:t>сведения из ЕГР ЗАГС о государственной регистрации расторжения брака;</w:t>
      </w:r>
    </w:p>
    <w:p w:rsidR="00FD3377" w:rsidRDefault="00FD3377" w:rsidP="00FD3377">
      <w:pPr>
        <w:pStyle w:val="ConsPlusNormal"/>
        <w:spacing w:before="220"/>
        <w:ind w:firstLine="540"/>
        <w:jc w:val="both"/>
      </w:pPr>
      <w:r>
        <w:t>5) в органе социальной защиты населения субъекта Российской Федерации и подведомственных ему учреждений:</w:t>
      </w:r>
    </w:p>
    <w:p w:rsidR="00FD3377" w:rsidRDefault="00FD3377" w:rsidP="00FD3377">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FD3377" w:rsidRDefault="00FD3377" w:rsidP="00FD3377">
      <w:pPr>
        <w:pStyle w:val="ConsPlusNormal"/>
        <w:spacing w:before="220"/>
        <w:ind w:firstLine="540"/>
        <w:jc w:val="both"/>
      </w:pPr>
      <w:r>
        <w:t>6) в органе Федеральной службы государственной статистики по г. Санкт-Петербургу и Ленинградской области:</w:t>
      </w:r>
    </w:p>
    <w:p w:rsidR="00FD3377" w:rsidRDefault="00FD3377" w:rsidP="00FD3377">
      <w:pPr>
        <w:pStyle w:val="ConsPlusNormal"/>
        <w:spacing w:before="220"/>
        <w:ind w:firstLine="540"/>
        <w:jc w:val="both"/>
      </w:pPr>
      <w:r>
        <w:t>документы (сведения) о среднемесячных розничных ценах на автомобильное топливо, сложившихся на потребительском рынке Ленинградской области.</w:t>
      </w:r>
    </w:p>
    <w:p w:rsidR="00FD3377" w:rsidRDefault="00FD3377" w:rsidP="00FD3377">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D3377" w:rsidRDefault="00FD3377" w:rsidP="00FD3377">
      <w:pPr>
        <w:pStyle w:val="ConsPlusNormal"/>
        <w:spacing w:before="220"/>
        <w:ind w:firstLine="540"/>
        <w:jc w:val="both"/>
      </w:pPr>
      <w:r>
        <w:t xml:space="preserve">2.7.1. Заявитель вправе представить документы (сведения), указанные в </w:t>
      </w:r>
      <w:hyperlink w:anchor="P9034">
        <w:r>
          <w:rPr>
            <w:color w:val="0000FF"/>
          </w:rPr>
          <w:t>пункте 2.7</w:t>
        </w:r>
      </w:hyperlink>
      <w:r>
        <w:t xml:space="preserve"> настоящего регламента, по собственной инициативе.</w:t>
      </w:r>
    </w:p>
    <w:p w:rsidR="00FD3377" w:rsidRDefault="00FD3377" w:rsidP="00FD3377">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8958">
        <w:r>
          <w:rPr>
            <w:color w:val="0000FF"/>
          </w:rPr>
          <w:t>пунктах 2.6</w:t>
        </w:r>
      </w:hyperlink>
      <w:r>
        <w:t xml:space="preserve"> - </w:t>
      </w:r>
      <w:hyperlink w:anchor="P8995">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FD3377" w:rsidRDefault="00FD3377" w:rsidP="00FD3377">
      <w:pPr>
        <w:pStyle w:val="ConsPlusNormal"/>
        <w:spacing w:before="220"/>
        <w:ind w:firstLine="540"/>
        <w:jc w:val="both"/>
      </w:pPr>
      <w:r>
        <w:lastRenderedPageBreak/>
        <w:t>2.7.3. Органы, предоставляющие государственную услугу, не вправе требовать от заявителя:</w:t>
      </w:r>
    </w:p>
    <w:p w:rsidR="00FD3377" w:rsidRDefault="00FD3377" w:rsidP="00FD337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D3377" w:rsidRDefault="00FD3377" w:rsidP="00FD337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D3377" w:rsidRDefault="00FD3377" w:rsidP="00FD337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FD3377" w:rsidRDefault="00FD3377" w:rsidP="00FD3377">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FD3377" w:rsidRDefault="00FD3377" w:rsidP="00FD3377">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D3377" w:rsidRDefault="00FD3377" w:rsidP="00FD3377">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FD3377" w:rsidRDefault="00FD3377" w:rsidP="00FD3377">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FD3377" w:rsidRDefault="00FD3377" w:rsidP="00FD3377">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6">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7">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FD3377" w:rsidRDefault="00FD3377" w:rsidP="00FD3377">
      <w:pPr>
        <w:pStyle w:val="ConsPlusNormal"/>
        <w:jc w:val="both"/>
      </w:pPr>
    </w:p>
    <w:p w:rsidR="00FD3377" w:rsidRDefault="00FD3377" w:rsidP="00FD3377">
      <w:pPr>
        <w:pStyle w:val="ConsPlusTitle"/>
        <w:jc w:val="center"/>
        <w:outlineLvl w:val="2"/>
      </w:pPr>
      <w:r>
        <w:t>Исчерпывающий перечень оснований для приостановления</w:t>
      </w:r>
    </w:p>
    <w:p w:rsidR="00FD3377" w:rsidRDefault="00FD3377" w:rsidP="00FD3377">
      <w:pPr>
        <w:pStyle w:val="ConsPlusTitle"/>
        <w:jc w:val="center"/>
      </w:pPr>
      <w:r>
        <w:t>предоставления государственной услуги с указанием допустимых</w:t>
      </w:r>
    </w:p>
    <w:p w:rsidR="00FD3377" w:rsidRDefault="00FD3377" w:rsidP="00FD3377">
      <w:pPr>
        <w:pStyle w:val="ConsPlusTitle"/>
        <w:jc w:val="center"/>
      </w:pPr>
      <w:r>
        <w:t>сроков приостановления в случае, если возможность</w:t>
      </w:r>
    </w:p>
    <w:p w:rsidR="00FD3377" w:rsidRDefault="00FD3377" w:rsidP="00FD3377">
      <w:pPr>
        <w:pStyle w:val="ConsPlusTitle"/>
        <w:jc w:val="center"/>
      </w:pPr>
      <w:r>
        <w:t>приостановления предоставления государственной услуги</w:t>
      </w:r>
    </w:p>
    <w:p w:rsidR="00FD3377" w:rsidRDefault="00FD3377" w:rsidP="00FD3377">
      <w:pPr>
        <w:pStyle w:val="ConsPlusTitle"/>
        <w:jc w:val="center"/>
      </w:pPr>
      <w:r>
        <w:lastRenderedPageBreak/>
        <w:t>предусмотрена действующим законодательством</w:t>
      </w:r>
    </w:p>
    <w:p w:rsidR="00FD3377" w:rsidRDefault="00FD3377" w:rsidP="00FD3377">
      <w:pPr>
        <w:pStyle w:val="ConsPlusNormal"/>
        <w:jc w:val="both"/>
      </w:pPr>
    </w:p>
    <w:p w:rsidR="00FD3377" w:rsidRDefault="00FD3377" w:rsidP="00FD3377">
      <w:pPr>
        <w:pStyle w:val="ConsPlusNormal"/>
        <w:ind w:firstLine="540"/>
        <w:jc w:val="both"/>
      </w:pPr>
      <w:r>
        <w:t>2.8. Основанием для приостановления предоставления государственной услуги является:</w:t>
      </w:r>
    </w:p>
    <w:p w:rsidR="00FD3377" w:rsidRDefault="00FD3377" w:rsidP="00FD3377">
      <w:pPr>
        <w:pStyle w:val="ConsPlusNormal"/>
        <w:spacing w:before="220"/>
        <w:ind w:firstLine="540"/>
        <w:jc w:val="both"/>
      </w:pPr>
      <w:r>
        <w:t>непоступление в ЦСЗН ответа на межведомственный запрос 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автоматизированной информационной системы "Социальная защита населения Ленинградской области" (далее - АИС "Соцзащита");</w:t>
      </w:r>
    </w:p>
    <w:p w:rsidR="00FD3377" w:rsidRDefault="00FD3377" w:rsidP="00FD3377">
      <w:pPr>
        <w:pStyle w:val="ConsPlusNormal"/>
        <w:spacing w:before="220"/>
        <w:ind w:firstLine="540"/>
        <w:jc w:val="both"/>
      </w:pPr>
      <w:r>
        <w:t>непоступление в ЦСЗН ответа на межведомственный запрос в течение 30 календарных дней, следующих за днем направления соответствующего запроса ЦСЗН на бумажном носителе;</w:t>
      </w:r>
    </w:p>
    <w:p w:rsidR="00FD3377" w:rsidRDefault="00FD3377" w:rsidP="00FD3377">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FD3377" w:rsidRDefault="00FD3377" w:rsidP="00FD3377">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FD3377" w:rsidRDefault="00FD3377" w:rsidP="00FD3377">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FD3377" w:rsidRDefault="00FD3377" w:rsidP="00FD3377">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"Межвед ЛО", либо в личный кабинет заявителя на ПГУ/ЕПГУ.</w:t>
      </w:r>
    </w:p>
    <w:p w:rsidR="00FD3377" w:rsidRDefault="00FD3377" w:rsidP="00FD3377">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FD3377" w:rsidRDefault="00FD3377" w:rsidP="00FD3377">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9211">
        <w:r>
          <w:rPr>
            <w:color w:val="0000FF"/>
          </w:rPr>
          <w:t>пункте 3.1.1</w:t>
        </w:r>
      </w:hyperlink>
      <w:r>
        <w:t xml:space="preserve"> настоящего регламента, со дня их поступления в ЦСЗН.</w:t>
      </w:r>
    </w:p>
    <w:p w:rsidR="00FD3377" w:rsidRDefault="00FD3377" w:rsidP="00FD3377">
      <w:pPr>
        <w:pStyle w:val="ConsPlusNormal"/>
        <w:spacing w:before="220"/>
        <w:ind w:firstLine="540"/>
        <w:jc w:val="both"/>
      </w:pPr>
      <w:bookmarkStart w:id="14" w:name="P9087"/>
      <w:bookmarkEnd w:id="14"/>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FD3377" w:rsidRDefault="00FD3377" w:rsidP="00FD3377">
      <w:pPr>
        <w:pStyle w:val="ConsPlusNormal"/>
        <w:jc w:val="both"/>
      </w:pPr>
      <w:r>
        <w:t xml:space="preserve">(абзац введен </w:t>
      </w:r>
      <w:hyperlink r:id="rId38">
        <w:r>
          <w:rPr>
            <w:color w:val="0000FF"/>
          </w:rPr>
          <w:t>Приказом</w:t>
        </w:r>
      </w:hyperlink>
      <w:r>
        <w:t xml:space="preserve"> комитета по социальной защите населения Ленинградской области от 14.06.2024 N 04-35)</w:t>
      </w:r>
    </w:p>
    <w:p w:rsidR="00FD3377" w:rsidRDefault="00FD3377" w:rsidP="00FD3377">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FD3377" w:rsidRDefault="00FD3377" w:rsidP="00FD3377">
      <w:pPr>
        <w:pStyle w:val="ConsPlusNormal"/>
        <w:jc w:val="both"/>
      </w:pPr>
      <w:r>
        <w:t xml:space="preserve">(абзац введен </w:t>
      </w:r>
      <w:hyperlink r:id="rId39">
        <w:r>
          <w:rPr>
            <w:color w:val="0000FF"/>
          </w:rPr>
          <w:t>Приказом</w:t>
        </w:r>
      </w:hyperlink>
      <w:r>
        <w:t xml:space="preserve"> комитета по социальной защите населения Ленинградской области от </w:t>
      </w:r>
      <w:r>
        <w:lastRenderedPageBreak/>
        <w:t>14.06.2024 N 04-35)</w:t>
      </w:r>
    </w:p>
    <w:p w:rsidR="00FD3377" w:rsidRDefault="00FD3377" w:rsidP="00FD3377">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FD3377" w:rsidRDefault="00FD3377" w:rsidP="00FD3377">
      <w:pPr>
        <w:pStyle w:val="ConsPlusNormal"/>
        <w:jc w:val="both"/>
      </w:pPr>
      <w:r>
        <w:t xml:space="preserve">(абзац введен </w:t>
      </w:r>
      <w:hyperlink r:id="rId40">
        <w:r>
          <w:rPr>
            <w:color w:val="0000FF"/>
          </w:rPr>
          <w:t>Приказом</w:t>
        </w:r>
      </w:hyperlink>
      <w:r>
        <w:t xml:space="preserve"> комитета по социальной защите населения Ленинградской области от 14.06.2024 N 04-35)</w:t>
      </w:r>
    </w:p>
    <w:p w:rsidR="00FD3377" w:rsidRDefault="00FD3377" w:rsidP="00FD3377">
      <w:pPr>
        <w:pStyle w:val="ConsPlusNormal"/>
        <w:spacing w:before="220"/>
        <w:ind w:firstLine="540"/>
        <w:jc w:val="both"/>
      </w:pPr>
      <w:bookmarkStart w:id="15" w:name="P9093"/>
      <w:bookmarkEnd w:id="15"/>
      <w:r>
        <w:t>Заявитель в течение 5 рабочих дней со дня получения уведомления ЦСЗН представляет документы (сведения).</w:t>
      </w:r>
    </w:p>
    <w:p w:rsidR="00FD3377" w:rsidRDefault="00FD3377" w:rsidP="00FD3377">
      <w:pPr>
        <w:pStyle w:val="ConsPlusNormal"/>
        <w:jc w:val="both"/>
      </w:pPr>
      <w:r>
        <w:t xml:space="preserve">(абзац введен </w:t>
      </w:r>
      <w:hyperlink r:id="rId41">
        <w:r>
          <w:rPr>
            <w:color w:val="0000FF"/>
          </w:rPr>
          <w:t>Приказом</w:t>
        </w:r>
      </w:hyperlink>
      <w:r>
        <w:t xml:space="preserve"> комитета по социальной защите населения Ленинградской области от 14.06.2024 N 04-35)</w:t>
      </w:r>
    </w:p>
    <w:p w:rsidR="00FD3377" w:rsidRDefault="00FD3377" w:rsidP="00FD3377">
      <w:pPr>
        <w:pStyle w:val="ConsPlusNormal"/>
        <w:spacing w:before="220"/>
        <w:ind w:firstLine="540"/>
        <w:jc w:val="both"/>
      </w:pPr>
      <w:bookmarkStart w:id="16" w:name="P9095"/>
      <w:bookmarkEnd w:id="16"/>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D3377" w:rsidRDefault="00FD3377" w:rsidP="00FD3377">
      <w:pPr>
        <w:pStyle w:val="ConsPlusNormal"/>
        <w:jc w:val="both"/>
      </w:pPr>
      <w:r>
        <w:t xml:space="preserve">(абзац введен </w:t>
      </w:r>
      <w:hyperlink r:id="rId42">
        <w:r>
          <w:rPr>
            <w:color w:val="0000FF"/>
          </w:rPr>
          <w:t>Приказом</w:t>
        </w:r>
      </w:hyperlink>
      <w:r>
        <w:t xml:space="preserve"> комитета по социальной защите населения Ленинградской области от 14.06.2024 N 04-35)</w:t>
      </w:r>
    </w:p>
    <w:p w:rsidR="00FD3377" w:rsidRDefault="00FD3377" w:rsidP="00FD3377">
      <w:pPr>
        <w:pStyle w:val="ConsPlusNormal"/>
        <w:spacing w:before="220"/>
        <w:ind w:firstLine="540"/>
        <w:jc w:val="both"/>
      </w:pPr>
      <w:r>
        <w:t xml:space="preserve">2.8.1. Датой получения заявителем уведомления, указанного в </w:t>
      </w:r>
      <w:hyperlink w:anchor="P9087">
        <w:r>
          <w:rPr>
            <w:color w:val="0000FF"/>
          </w:rPr>
          <w:t>абзацах десятом</w:t>
        </w:r>
      </w:hyperlink>
      <w:r>
        <w:t xml:space="preserve"> - </w:t>
      </w:r>
      <w:hyperlink w:anchor="P9093">
        <w:r>
          <w:rPr>
            <w:color w:val="0000FF"/>
          </w:rPr>
          <w:t>тринадцатом пункта 2.8</w:t>
        </w:r>
      </w:hyperlink>
      <w:r>
        <w:t xml:space="preserve"> настоящего регламента, является:</w:t>
      </w:r>
    </w:p>
    <w:p w:rsidR="00FD3377" w:rsidRDefault="00FD3377" w:rsidP="00FD3377">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D3377" w:rsidRDefault="00FD3377" w:rsidP="00FD3377">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D3377" w:rsidRDefault="00FD3377" w:rsidP="00FD3377">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D3377" w:rsidRDefault="00FD3377" w:rsidP="00FD3377">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FD3377" w:rsidRDefault="00FD3377" w:rsidP="00FD3377">
      <w:pPr>
        <w:pStyle w:val="ConsPlusNormal"/>
        <w:jc w:val="both"/>
      </w:pPr>
      <w:r>
        <w:t xml:space="preserve">(п. 2.8.1 введен </w:t>
      </w:r>
      <w:hyperlink r:id="rId43">
        <w:r>
          <w:rPr>
            <w:color w:val="0000FF"/>
          </w:rPr>
          <w:t>Приказом</w:t>
        </w:r>
      </w:hyperlink>
      <w:r>
        <w:t xml:space="preserve"> комитета по социальной защите населения Ленинградской области от 14.06.2024 N 04-35)</w:t>
      </w:r>
    </w:p>
    <w:p w:rsidR="00FD3377" w:rsidRDefault="00FD3377" w:rsidP="00FD3377">
      <w:pPr>
        <w:pStyle w:val="ConsPlusNormal"/>
        <w:jc w:val="both"/>
      </w:pPr>
    </w:p>
    <w:p w:rsidR="00FD3377" w:rsidRDefault="00FD3377" w:rsidP="00FD3377">
      <w:pPr>
        <w:pStyle w:val="ConsPlusTitle"/>
        <w:jc w:val="center"/>
        <w:outlineLvl w:val="2"/>
      </w:pPr>
      <w:r>
        <w:t>Исчерпывающий перечень оснований для отказа в приеме</w:t>
      </w:r>
    </w:p>
    <w:p w:rsidR="00FD3377" w:rsidRDefault="00FD3377" w:rsidP="00FD3377">
      <w:pPr>
        <w:pStyle w:val="ConsPlusTitle"/>
        <w:jc w:val="center"/>
      </w:pPr>
      <w:r>
        <w:t>документов, необходимых для предоставления</w:t>
      </w:r>
    </w:p>
    <w:p w:rsidR="00FD3377" w:rsidRDefault="00FD3377" w:rsidP="00FD3377">
      <w:pPr>
        <w:pStyle w:val="ConsPlusTitle"/>
        <w:jc w:val="center"/>
      </w:pPr>
      <w:r>
        <w:t>государственной услуги</w:t>
      </w:r>
    </w:p>
    <w:p w:rsidR="00FD3377" w:rsidRDefault="00FD3377" w:rsidP="00FD3377">
      <w:pPr>
        <w:pStyle w:val="ConsPlusNormal"/>
        <w:jc w:val="both"/>
      </w:pPr>
    </w:p>
    <w:p w:rsidR="00FD3377" w:rsidRDefault="00FD3377" w:rsidP="00FD3377">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FD3377" w:rsidRDefault="00FD3377" w:rsidP="00FD3377">
      <w:pPr>
        <w:pStyle w:val="ConsPlusNormal"/>
        <w:ind w:firstLine="540"/>
        <w:jc w:val="both"/>
      </w:pPr>
    </w:p>
    <w:p w:rsidR="00FD3377" w:rsidRDefault="00FD3377" w:rsidP="00FD3377">
      <w:pPr>
        <w:pStyle w:val="ConsPlusTitle"/>
        <w:jc w:val="center"/>
        <w:outlineLvl w:val="2"/>
      </w:pPr>
      <w:r>
        <w:t>Исчерпывающий перечень оснований для отказа в предоставлении</w:t>
      </w:r>
    </w:p>
    <w:p w:rsidR="00FD3377" w:rsidRDefault="00FD3377" w:rsidP="00FD3377">
      <w:pPr>
        <w:pStyle w:val="ConsPlusTitle"/>
        <w:jc w:val="center"/>
      </w:pPr>
      <w:r>
        <w:t>государственной услуги</w:t>
      </w:r>
    </w:p>
    <w:p w:rsidR="00FD3377" w:rsidRDefault="00FD3377" w:rsidP="00FD3377">
      <w:pPr>
        <w:pStyle w:val="ConsPlusNormal"/>
        <w:jc w:val="both"/>
      </w:pPr>
    </w:p>
    <w:p w:rsidR="00FD3377" w:rsidRDefault="00FD3377" w:rsidP="00FD3377">
      <w:pPr>
        <w:pStyle w:val="ConsPlusNormal"/>
        <w:ind w:firstLine="540"/>
        <w:jc w:val="both"/>
      </w:pPr>
      <w:r>
        <w:t xml:space="preserve">2.10. Исчерпывающий перечень оснований для отказа в предоставлении государственной </w:t>
      </w:r>
      <w:r>
        <w:lastRenderedPageBreak/>
        <w:t>услуги:</w:t>
      </w:r>
    </w:p>
    <w:p w:rsidR="00FD3377" w:rsidRDefault="00FD3377" w:rsidP="00FD3377">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9087">
        <w:r>
          <w:rPr>
            <w:color w:val="0000FF"/>
          </w:rPr>
          <w:t>абзацами десятым</w:t>
        </w:r>
      </w:hyperlink>
      <w:r>
        <w:t xml:space="preserve"> - </w:t>
      </w:r>
      <w:hyperlink w:anchor="P9095">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FD3377" w:rsidRDefault="00FD3377" w:rsidP="00FD3377">
      <w:pPr>
        <w:pStyle w:val="ConsPlusNormal"/>
        <w:jc w:val="both"/>
      </w:pPr>
      <w:r>
        <w:t xml:space="preserve">(пп. 1 в ред. </w:t>
      </w:r>
      <w:hyperlink r:id="rId44">
        <w:r>
          <w:rPr>
            <w:color w:val="0000FF"/>
          </w:rPr>
          <w:t>Приказа</w:t>
        </w:r>
      </w:hyperlink>
      <w:r>
        <w:t xml:space="preserve"> комитета по социальной защите населения Ленинградской области от 14.06.2024 N 04-35)</w:t>
      </w:r>
    </w:p>
    <w:p w:rsidR="00FD3377" w:rsidRDefault="00FD3377" w:rsidP="00FD3377">
      <w:pPr>
        <w:pStyle w:val="ConsPlusNormal"/>
        <w:spacing w:before="220"/>
        <w:ind w:firstLine="540"/>
        <w:jc w:val="both"/>
      </w:pPr>
      <w:r>
        <w:t xml:space="preserve">2) представление документов, не отвечающих требованиям </w:t>
      </w:r>
      <w:hyperlink w:anchor="P9006">
        <w:r>
          <w:rPr>
            <w:color w:val="0000FF"/>
          </w:rPr>
          <w:t>пунктов 2.6.3</w:t>
        </w:r>
      </w:hyperlink>
      <w:r>
        <w:t xml:space="preserve"> - </w:t>
      </w:r>
      <w:hyperlink w:anchor="P9017">
        <w:r>
          <w:rPr>
            <w:color w:val="0000FF"/>
          </w:rPr>
          <w:t>2.6.4</w:t>
        </w:r>
      </w:hyperlink>
      <w:r>
        <w:t xml:space="preserve"> настоящего регламента;</w:t>
      </w:r>
    </w:p>
    <w:p w:rsidR="00FD3377" w:rsidRDefault="00FD3377" w:rsidP="00FD3377">
      <w:pPr>
        <w:pStyle w:val="ConsPlusNormal"/>
        <w:spacing w:before="220"/>
        <w:ind w:firstLine="540"/>
        <w:jc w:val="both"/>
      </w:pPr>
      <w:r>
        <w:t>3) отсутствие права у заявителя на получение государственной услуги;</w:t>
      </w:r>
    </w:p>
    <w:p w:rsidR="00FD3377" w:rsidRDefault="00FD3377" w:rsidP="00FD3377">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FD3377" w:rsidRDefault="00FD3377" w:rsidP="00FD3377">
      <w:pPr>
        <w:pStyle w:val="ConsPlusNormal"/>
      </w:pPr>
    </w:p>
    <w:p w:rsidR="00FD3377" w:rsidRDefault="00FD3377" w:rsidP="00FD3377">
      <w:pPr>
        <w:pStyle w:val="ConsPlusTitle"/>
        <w:jc w:val="center"/>
        <w:outlineLvl w:val="2"/>
      </w:pPr>
      <w:r>
        <w:t>Порядок, размер и основания взимания государственной пошлины</w:t>
      </w:r>
    </w:p>
    <w:p w:rsidR="00FD3377" w:rsidRDefault="00FD3377" w:rsidP="00FD3377">
      <w:pPr>
        <w:pStyle w:val="ConsPlusTitle"/>
        <w:jc w:val="center"/>
      </w:pPr>
      <w:r>
        <w:t>или иной платы, взимаемой за предоставление</w:t>
      </w:r>
    </w:p>
    <w:p w:rsidR="00FD3377" w:rsidRDefault="00FD3377" w:rsidP="00FD3377">
      <w:pPr>
        <w:pStyle w:val="ConsPlusTitle"/>
        <w:jc w:val="center"/>
      </w:pPr>
      <w:r>
        <w:t>государственной услуги</w:t>
      </w:r>
    </w:p>
    <w:p w:rsidR="00FD3377" w:rsidRDefault="00FD3377" w:rsidP="00FD3377">
      <w:pPr>
        <w:pStyle w:val="ConsPlusNormal"/>
        <w:jc w:val="both"/>
      </w:pPr>
    </w:p>
    <w:p w:rsidR="00FD3377" w:rsidRDefault="00FD3377" w:rsidP="00FD3377">
      <w:pPr>
        <w:pStyle w:val="ConsPlusNormal"/>
        <w:ind w:firstLine="540"/>
        <w:jc w:val="both"/>
      </w:pPr>
      <w:r>
        <w:t>2.11. Государственная услуга предоставляется бесплатно.</w:t>
      </w:r>
    </w:p>
    <w:p w:rsidR="00FD3377" w:rsidRDefault="00FD3377" w:rsidP="00FD3377">
      <w:pPr>
        <w:pStyle w:val="ConsPlusNormal"/>
        <w:ind w:firstLine="540"/>
        <w:jc w:val="both"/>
      </w:pPr>
    </w:p>
    <w:p w:rsidR="00FD3377" w:rsidRDefault="00FD3377" w:rsidP="00FD3377">
      <w:pPr>
        <w:pStyle w:val="ConsPlusTitle"/>
        <w:jc w:val="center"/>
        <w:outlineLvl w:val="2"/>
      </w:pPr>
      <w:r>
        <w:t>Максимальный срок ожидания в очереди при подаче запроса</w:t>
      </w:r>
    </w:p>
    <w:p w:rsidR="00FD3377" w:rsidRDefault="00FD3377" w:rsidP="00FD3377">
      <w:pPr>
        <w:pStyle w:val="ConsPlusTitle"/>
        <w:jc w:val="center"/>
      </w:pPr>
      <w:r>
        <w:t>о предоставлении государственной услуги и при получении</w:t>
      </w:r>
    </w:p>
    <w:p w:rsidR="00FD3377" w:rsidRDefault="00FD3377" w:rsidP="00FD3377">
      <w:pPr>
        <w:pStyle w:val="ConsPlusTitle"/>
        <w:jc w:val="center"/>
      </w:pPr>
      <w:r>
        <w:t>результата предоставления государственной услуги</w:t>
      </w:r>
    </w:p>
    <w:p w:rsidR="00FD3377" w:rsidRDefault="00FD3377" w:rsidP="00FD3377">
      <w:pPr>
        <w:pStyle w:val="ConsPlusNormal"/>
        <w:jc w:val="both"/>
      </w:pPr>
    </w:p>
    <w:p w:rsidR="00FD3377" w:rsidRDefault="00FD3377" w:rsidP="00FD3377">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FD3377" w:rsidRDefault="00FD3377" w:rsidP="00FD3377">
      <w:pPr>
        <w:pStyle w:val="ConsPlusNormal"/>
        <w:ind w:firstLine="540"/>
        <w:jc w:val="both"/>
      </w:pPr>
    </w:p>
    <w:p w:rsidR="00FD3377" w:rsidRDefault="00FD3377" w:rsidP="00FD3377">
      <w:pPr>
        <w:pStyle w:val="ConsPlusTitle"/>
        <w:jc w:val="center"/>
        <w:outlineLvl w:val="2"/>
      </w:pPr>
      <w:r>
        <w:t>Срок регистрации заявления заявителя о предоставлении</w:t>
      </w:r>
    </w:p>
    <w:p w:rsidR="00FD3377" w:rsidRDefault="00FD3377" w:rsidP="00FD3377">
      <w:pPr>
        <w:pStyle w:val="ConsPlusTitle"/>
        <w:jc w:val="center"/>
      </w:pPr>
      <w:r>
        <w:t>государственной услуги</w:t>
      </w:r>
    </w:p>
    <w:p w:rsidR="00FD3377" w:rsidRDefault="00FD3377" w:rsidP="00FD3377">
      <w:pPr>
        <w:pStyle w:val="ConsPlusNormal"/>
        <w:jc w:val="both"/>
      </w:pPr>
    </w:p>
    <w:p w:rsidR="00FD3377" w:rsidRDefault="00FD3377" w:rsidP="00FD3377">
      <w:pPr>
        <w:pStyle w:val="ConsPlusNormal"/>
        <w:ind w:firstLine="540"/>
        <w:jc w:val="both"/>
      </w:pPr>
      <w:bookmarkStart w:id="17" w:name="P9135"/>
      <w:bookmarkEnd w:id="17"/>
      <w:r>
        <w:t>2.13. Срок регистрации заявления заявителя о предоставлении государственной услуги составляет в ЦСЗН:</w:t>
      </w:r>
    </w:p>
    <w:p w:rsidR="00FD3377" w:rsidRDefault="00FD3377" w:rsidP="00FD3377">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FD3377" w:rsidRDefault="00FD3377" w:rsidP="00FD3377">
      <w:pPr>
        <w:pStyle w:val="ConsPlusNormal"/>
        <w:spacing w:before="220"/>
        <w:ind w:firstLine="540"/>
        <w:jc w:val="both"/>
      </w:pPr>
      <w: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FD3377" w:rsidRDefault="00FD3377" w:rsidP="00FD3377">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FD3377" w:rsidRDefault="00FD3377" w:rsidP="00FD3377">
      <w:pPr>
        <w:pStyle w:val="ConsPlusNormal"/>
        <w:ind w:firstLine="540"/>
        <w:jc w:val="both"/>
      </w:pPr>
    </w:p>
    <w:p w:rsidR="00FD3377" w:rsidRDefault="00FD3377" w:rsidP="00FD3377">
      <w:pPr>
        <w:pStyle w:val="ConsPlusTitle"/>
        <w:jc w:val="center"/>
        <w:outlineLvl w:val="2"/>
      </w:pPr>
      <w:r>
        <w:t>Требования к помещениям, в которых предоставляются</w:t>
      </w:r>
    </w:p>
    <w:p w:rsidR="00FD3377" w:rsidRDefault="00FD3377" w:rsidP="00FD3377">
      <w:pPr>
        <w:pStyle w:val="ConsPlusTitle"/>
        <w:jc w:val="center"/>
      </w:pPr>
      <w:r>
        <w:t>государственные услуги, к залу ожидания, местам</w:t>
      </w:r>
    </w:p>
    <w:p w:rsidR="00FD3377" w:rsidRDefault="00FD3377" w:rsidP="00FD3377">
      <w:pPr>
        <w:pStyle w:val="ConsPlusTitle"/>
        <w:jc w:val="center"/>
      </w:pPr>
      <w:r>
        <w:t>для заполнения запросов о предоставлении государственной</w:t>
      </w:r>
    </w:p>
    <w:p w:rsidR="00FD3377" w:rsidRDefault="00FD3377" w:rsidP="00FD3377">
      <w:pPr>
        <w:pStyle w:val="ConsPlusTitle"/>
        <w:jc w:val="center"/>
      </w:pPr>
      <w:r>
        <w:t>или муниципальной услуги, информационным стендам с образцами</w:t>
      </w:r>
    </w:p>
    <w:p w:rsidR="00FD3377" w:rsidRDefault="00FD3377" w:rsidP="00FD3377">
      <w:pPr>
        <w:pStyle w:val="ConsPlusTitle"/>
        <w:jc w:val="center"/>
      </w:pPr>
      <w:r>
        <w:t>их заполнения и перечнем документов, необходимых</w:t>
      </w:r>
    </w:p>
    <w:p w:rsidR="00FD3377" w:rsidRDefault="00FD3377" w:rsidP="00FD3377">
      <w:pPr>
        <w:pStyle w:val="ConsPlusTitle"/>
        <w:jc w:val="center"/>
      </w:pPr>
      <w:r>
        <w:lastRenderedPageBreak/>
        <w:t>для предоставления государственной услуги, в том числе</w:t>
      </w:r>
    </w:p>
    <w:p w:rsidR="00FD3377" w:rsidRDefault="00FD3377" w:rsidP="00FD3377">
      <w:pPr>
        <w:pStyle w:val="ConsPlusTitle"/>
        <w:jc w:val="center"/>
      </w:pPr>
      <w:r>
        <w:t>к обеспечению доступности для инвалидов указанных объектов</w:t>
      </w:r>
    </w:p>
    <w:p w:rsidR="00FD3377" w:rsidRDefault="00FD3377" w:rsidP="00FD3377">
      <w:pPr>
        <w:pStyle w:val="ConsPlusTitle"/>
        <w:jc w:val="center"/>
      </w:pPr>
      <w:r>
        <w:t>в соответствии с законодательством Российской Федерации</w:t>
      </w:r>
    </w:p>
    <w:p w:rsidR="00FD3377" w:rsidRDefault="00FD3377" w:rsidP="00FD3377">
      <w:pPr>
        <w:pStyle w:val="ConsPlusTitle"/>
        <w:jc w:val="center"/>
      </w:pPr>
      <w:r>
        <w:t>о социальной защите инвалидов</w:t>
      </w:r>
    </w:p>
    <w:p w:rsidR="00FD3377" w:rsidRDefault="00FD3377" w:rsidP="00FD3377">
      <w:pPr>
        <w:pStyle w:val="ConsPlusNormal"/>
        <w:jc w:val="both"/>
      </w:pPr>
    </w:p>
    <w:p w:rsidR="00FD3377" w:rsidRDefault="00FD3377" w:rsidP="00FD3377">
      <w:pPr>
        <w:pStyle w:val="ConsPlusNormal"/>
        <w:ind w:firstLine="540"/>
        <w:jc w:val="both"/>
      </w:pPr>
      <w:bookmarkStart w:id="18" w:name="P9150"/>
      <w:bookmarkEnd w:id="1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D3377" w:rsidRDefault="00FD3377" w:rsidP="00FD3377">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FD3377" w:rsidRDefault="00FD3377" w:rsidP="00FD3377">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3377" w:rsidRDefault="00FD3377" w:rsidP="00FD3377">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3377" w:rsidRDefault="00FD3377" w:rsidP="00FD337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D3377" w:rsidRDefault="00FD3377" w:rsidP="00FD337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D3377" w:rsidRDefault="00FD3377" w:rsidP="00FD3377">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D3377" w:rsidRDefault="00FD3377" w:rsidP="00FD3377">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D3377" w:rsidRDefault="00FD3377" w:rsidP="00FD337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3377" w:rsidRDefault="00FD3377" w:rsidP="00FD337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3377" w:rsidRDefault="00FD3377" w:rsidP="00FD3377">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3377" w:rsidRDefault="00FD3377" w:rsidP="00FD3377">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3377" w:rsidRDefault="00FD3377" w:rsidP="00FD3377">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D3377" w:rsidRDefault="00FD3377" w:rsidP="00FD3377">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D3377" w:rsidRDefault="00FD3377" w:rsidP="00FD337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3377" w:rsidRDefault="00FD3377" w:rsidP="00FD3377">
      <w:pPr>
        <w:pStyle w:val="ConsPlusNormal"/>
        <w:jc w:val="both"/>
      </w:pPr>
    </w:p>
    <w:p w:rsidR="00FD3377" w:rsidRDefault="00FD3377" w:rsidP="00FD3377">
      <w:pPr>
        <w:pStyle w:val="ConsPlusTitle"/>
        <w:jc w:val="center"/>
        <w:outlineLvl w:val="2"/>
      </w:pPr>
      <w:r>
        <w:t>Показатели доступности и качества государственной услуги</w:t>
      </w:r>
    </w:p>
    <w:p w:rsidR="00FD3377" w:rsidRDefault="00FD3377" w:rsidP="00FD3377">
      <w:pPr>
        <w:pStyle w:val="ConsPlusNormal"/>
        <w:ind w:firstLine="540"/>
        <w:jc w:val="both"/>
      </w:pPr>
    </w:p>
    <w:p w:rsidR="00FD3377" w:rsidRDefault="00FD3377" w:rsidP="00FD3377">
      <w:pPr>
        <w:pStyle w:val="ConsPlusNormal"/>
        <w:ind w:firstLine="540"/>
        <w:jc w:val="both"/>
      </w:pPr>
      <w:r>
        <w:t>2.15. Показатели доступности и качества государственной услуги.</w:t>
      </w:r>
    </w:p>
    <w:p w:rsidR="00FD3377" w:rsidRDefault="00FD3377" w:rsidP="00FD3377">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D3377" w:rsidRDefault="00FD3377" w:rsidP="00FD3377">
      <w:pPr>
        <w:pStyle w:val="ConsPlusNormal"/>
        <w:spacing w:before="220"/>
        <w:ind w:firstLine="540"/>
        <w:jc w:val="both"/>
      </w:pPr>
      <w:r>
        <w:t>1) транспортная доступность к месту предоставления государственной услуги;</w:t>
      </w:r>
    </w:p>
    <w:p w:rsidR="00FD3377" w:rsidRDefault="00FD3377" w:rsidP="00FD337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D3377" w:rsidRDefault="00FD3377" w:rsidP="00FD3377">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FD3377" w:rsidRDefault="00FD3377" w:rsidP="00FD337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D3377" w:rsidRDefault="00FD3377" w:rsidP="00FD337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FD3377" w:rsidRDefault="00FD3377" w:rsidP="00FD3377">
      <w:pPr>
        <w:pStyle w:val="ConsPlusNormal"/>
        <w:spacing w:before="220"/>
        <w:ind w:firstLine="540"/>
        <w:jc w:val="both"/>
      </w:pPr>
      <w:r>
        <w:t>6) возможность получения государственной услуги по экстерриториальному принципу;</w:t>
      </w:r>
    </w:p>
    <w:p w:rsidR="00FD3377" w:rsidRDefault="00FD3377" w:rsidP="00FD3377">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5">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D3377" w:rsidRDefault="00FD3377" w:rsidP="00FD337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D3377" w:rsidRDefault="00FD3377" w:rsidP="00FD3377">
      <w:pPr>
        <w:pStyle w:val="ConsPlusNormal"/>
        <w:spacing w:before="220"/>
        <w:ind w:firstLine="540"/>
        <w:jc w:val="both"/>
      </w:pPr>
      <w:r>
        <w:t xml:space="preserve">1) наличие инфраструктуры, указанной в </w:t>
      </w:r>
      <w:hyperlink w:anchor="P9150">
        <w:r>
          <w:rPr>
            <w:color w:val="0000FF"/>
          </w:rPr>
          <w:t>пункте 2.14</w:t>
        </w:r>
      </w:hyperlink>
      <w:r>
        <w:t xml:space="preserve"> настоящего регламента;</w:t>
      </w:r>
    </w:p>
    <w:p w:rsidR="00FD3377" w:rsidRDefault="00FD3377" w:rsidP="00FD3377">
      <w:pPr>
        <w:pStyle w:val="ConsPlusNormal"/>
        <w:spacing w:before="220"/>
        <w:ind w:firstLine="540"/>
        <w:jc w:val="both"/>
      </w:pPr>
      <w:r>
        <w:t>2) исполнение требований доступности услуг для инвалидов;</w:t>
      </w:r>
    </w:p>
    <w:p w:rsidR="00FD3377" w:rsidRDefault="00FD3377" w:rsidP="00FD337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D3377" w:rsidRDefault="00FD3377" w:rsidP="00FD3377">
      <w:pPr>
        <w:pStyle w:val="ConsPlusNormal"/>
        <w:spacing w:before="220"/>
        <w:ind w:firstLine="540"/>
        <w:jc w:val="both"/>
      </w:pPr>
      <w:r>
        <w:t>2.15.3. Показатели качества государственной услуги:</w:t>
      </w:r>
    </w:p>
    <w:p w:rsidR="00FD3377" w:rsidRDefault="00FD3377" w:rsidP="00FD3377">
      <w:pPr>
        <w:pStyle w:val="ConsPlusNormal"/>
        <w:spacing w:before="220"/>
        <w:ind w:firstLine="540"/>
        <w:jc w:val="both"/>
      </w:pPr>
      <w:r>
        <w:t>1) соблюдение срока предоставления государственной услуги;</w:t>
      </w:r>
    </w:p>
    <w:p w:rsidR="00FD3377" w:rsidRDefault="00FD3377" w:rsidP="00FD3377">
      <w:pPr>
        <w:pStyle w:val="ConsPlusNormal"/>
        <w:spacing w:before="220"/>
        <w:ind w:firstLine="540"/>
        <w:jc w:val="both"/>
      </w:pPr>
      <w:r>
        <w:t>2) соблюдение времени ожидания в очереди при подаче запроса и получении результата;</w:t>
      </w:r>
    </w:p>
    <w:p w:rsidR="00FD3377" w:rsidRDefault="00FD3377" w:rsidP="00FD3377">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D3377" w:rsidRDefault="00FD3377" w:rsidP="00FD3377">
      <w:pPr>
        <w:pStyle w:val="ConsPlusNormal"/>
        <w:spacing w:before="220"/>
        <w:ind w:firstLine="540"/>
        <w:jc w:val="both"/>
      </w:pPr>
      <w:r>
        <w:lastRenderedPageBreak/>
        <w:t>4) отсутствие обоснованных жалоб на действия или бездействие должностных лиц ЦСЗН, поданных в установленном порядке.</w:t>
      </w:r>
    </w:p>
    <w:p w:rsidR="00FD3377" w:rsidRDefault="00FD3377" w:rsidP="00FD337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D3377" w:rsidRDefault="00FD3377" w:rsidP="00FD3377">
      <w:pPr>
        <w:pStyle w:val="ConsPlusNormal"/>
      </w:pPr>
    </w:p>
    <w:p w:rsidR="00FD3377" w:rsidRDefault="00FD3377" w:rsidP="00FD3377">
      <w:pPr>
        <w:pStyle w:val="ConsPlusTitle"/>
        <w:jc w:val="center"/>
        <w:outlineLvl w:val="2"/>
      </w:pPr>
      <w:r>
        <w:t>Информация об услугах, являющихся необходимыми</w:t>
      </w:r>
    </w:p>
    <w:p w:rsidR="00FD3377" w:rsidRDefault="00FD3377" w:rsidP="00FD3377">
      <w:pPr>
        <w:pStyle w:val="ConsPlusTitle"/>
        <w:jc w:val="center"/>
      </w:pPr>
      <w:r>
        <w:t>и обязательными для предоставления государственной услуги</w:t>
      </w:r>
    </w:p>
    <w:p w:rsidR="00FD3377" w:rsidRDefault="00FD3377" w:rsidP="00FD3377">
      <w:pPr>
        <w:pStyle w:val="ConsPlusNormal"/>
        <w:ind w:firstLine="540"/>
        <w:jc w:val="both"/>
      </w:pPr>
    </w:p>
    <w:p w:rsidR="00FD3377" w:rsidRDefault="00FD3377" w:rsidP="00FD337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D3377" w:rsidRDefault="00FD3377" w:rsidP="00FD337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D3377" w:rsidRDefault="00FD3377" w:rsidP="00FD3377">
      <w:pPr>
        <w:pStyle w:val="ConsPlusNormal"/>
        <w:ind w:firstLine="540"/>
        <w:jc w:val="both"/>
      </w:pPr>
    </w:p>
    <w:p w:rsidR="00FD3377" w:rsidRDefault="00FD3377" w:rsidP="00FD3377">
      <w:pPr>
        <w:pStyle w:val="ConsPlusTitle"/>
        <w:jc w:val="center"/>
        <w:outlineLvl w:val="2"/>
      </w:pPr>
      <w:r>
        <w:t>Иные требования, в том числе учитывающие особенности</w:t>
      </w:r>
    </w:p>
    <w:p w:rsidR="00FD3377" w:rsidRDefault="00FD3377" w:rsidP="00FD3377">
      <w:pPr>
        <w:pStyle w:val="ConsPlusTitle"/>
        <w:jc w:val="center"/>
      </w:pPr>
      <w:r>
        <w:t>предоставления государственной услуги по экстерриториальному</w:t>
      </w:r>
    </w:p>
    <w:p w:rsidR="00FD3377" w:rsidRDefault="00FD3377" w:rsidP="00FD3377">
      <w:pPr>
        <w:pStyle w:val="ConsPlusTitle"/>
        <w:jc w:val="center"/>
      </w:pPr>
      <w:r>
        <w:t>принципу и особенности предоставления государственной услуги</w:t>
      </w:r>
    </w:p>
    <w:p w:rsidR="00FD3377" w:rsidRDefault="00FD3377" w:rsidP="00FD3377">
      <w:pPr>
        <w:pStyle w:val="ConsPlusTitle"/>
        <w:jc w:val="center"/>
      </w:pPr>
      <w:r>
        <w:t>в электронной форме</w:t>
      </w:r>
    </w:p>
    <w:p w:rsidR="00FD3377" w:rsidRDefault="00FD3377" w:rsidP="00FD3377">
      <w:pPr>
        <w:pStyle w:val="ConsPlusNormal"/>
        <w:jc w:val="center"/>
      </w:pPr>
    </w:p>
    <w:p w:rsidR="00FD3377" w:rsidRDefault="00FD3377" w:rsidP="00FD3377">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D3377" w:rsidRDefault="00FD3377" w:rsidP="00FD3377">
      <w:pPr>
        <w:pStyle w:val="ConsPlusNormal"/>
        <w:spacing w:before="220"/>
        <w:ind w:firstLine="540"/>
        <w:jc w:val="both"/>
      </w:pPr>
      <w:r>
        <w:t>2.17.1. Предоставление услуги по экстерриториальному принципу предусмотрено.</w:t>
      </w:r>
    </w:p>
    <w:p w:rsidR="00FD3377" w:rsidRDefault="00FD3377" w:rsidP="00FD3377">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D3377" w:rsidRDefault="00FD3377" w:rsidP="00FD3377">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FD3377" w:rsidRDefault="00FD3377" w:rsidP="00FD3377">
      <w:pPr>
        <w:pStyle w:val="ConsPlusNormal"/>
        <w:jc w:val="both"/>
      </w:pPr>
    </w:p>
    <w:p w:rsidR="00FD3377" w:rsidRDefault="00FD3377" w:rsidP="00FD3377">
      <w:pPr>
        <w:pStyle w:val="ConsPlusTitle"/>
        <w:jc w:val="center"/>
        <w:outlineLvl w:val="1"/>
      </w:pPr>
      <w:r>
        <w:t>III. СОСТАВ, ПОСЛЕДОВАТЕЛЬНОСТЬ И СРОКИ ВЫПОЛНЕНИЯ</w:t>
      </w:r>
    </w:p>
    <w:p w:rsidR="00FD3377" w:rsidRDefault="00FD3377" w:rsidP="00FD3377">
      <w:pPr>
        <w:pStyle w:val="ConsPlusTitle"/>
        <w:jc w:val="center"/>
      </w:pPr>
      <w:r>
        <w:t>АДМИНИСТРАТИВНЫХ ПРОЦЕДУР, ТРЕБОВАНИЯ К ПОРЯДКУ</w:t>
      </w:r>
    </w:p>
    <w:p w:rsidR="00FD3377" w:rsidRDefault="00FD3377" w:rsidP="00FD3377">
      <w:pPr>
        <w:pStyle w:val="ConsPlusTitle"/>
        <w:jc w:val="center"/>
      </w:pPr>
      <w:r>
        <w:t>ИХ ВЫПОЛНЕНИЯ, В ТОМ ЧИСЛЕ ОСОБЕННОСТИ ВЫПОЛНЕНИЯ</w:t>
      </w:r>
    </w:p>
    <w:p w:rsidR="00FD3377" w:rsidRDefault="00FD3377" w:rsidP="00FD3377">
      <w:pPr>
        <w:pStyle w:val="ConsPlusTitle"/>
        <w:jc w:val="center"/>
      </w:pPr>
      <w:r>
        <w:t>АДМИНИСТРАТИВНЫХ ПРОЦЕДУР В ЭЛЕКТРОННОМ ВИДЕ</w:t>
      </w:r>
    </w:p>
    <w:p w:rsidR="00FD3377" w:rsidRDefault="00FD3377" w:rsidP="00FD337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3377"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377" w:rsidRDefault="00FD3377"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377" w:rsidRDefault="00FD3377"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377" w:rsidRDefault="00FD3377" w:rsidP="00B625E6">
            <w:pPr>
              <w:pStyle w:val="ConsPlusNormal"/>
              <w:jc w:val="both"/>
            </w:pPr>
            <w:r>
              <w:rPr>
                <w:color w:val="392C69"/>
              </w:rPr>
              <w:t>КонсультантПлюс: примечание.</w:t>
            </w:r>
          </w:p>
          <w:p w:rsidR="00FD3377" w:rsidRDefault="00FD3377" w:rsidP="00B625E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D3377" w:rsidRDefault="00FD3377" w:rsidP="00B625E6">
            <w:pPr>
              <w:pStyle w:val="ConsPlusNormal"/>
            </w:pPr>
          </w:p>
        </w:tc>
      </w:tr>
    </w:tbl>
    <w:p w:rsidR="00FD3377" w:rsidRDefault="00FD3377" w:rsidP="00FD3377">
      <w:pPr>
        <w:pStyle w:val="ConsPlusNormal"/>
        <w:spacing w:before="280"/>
        <w:ind w:firstLine="540"/>
        <w:jc w:val="both"/>
      </w:pPr>
      <w:bookmarkStart w:id="19" w:name="P9211"/>
      <w:bookmarkEnd w:id="19"/>
      <w:r>
        <w:t>3.1.1. Предоставление государственной услуги включает в себя следующие административные процедуры:</w:t>
      </w:r>
    </w:p>
    <w:p w:rsidR="00FD3377" w:rsidRDefault="00FD3377" w:rsidP="00FD3377">
      <w:pPr>
        <w:pStyle w:val="ConsPlusNormal"/>
        <w:spacing w:before="220"/>
        <w:ind w:firstLine="540"/>
        <w:jc w:val="both"/>
      </w:pPr>
      <w:bookmarkStart w:id="20" w:name="P9212"/>
      <w:bookmarkEnd w:id="20"/>
      <w:r>
        <w:t xml:space="preserve">1) принятие решения по форме согласно приложениям 3 - 4 к настоящему регламенту - 8 рабочих дней с даты регистрации заявления в ЦСЗН в соответствии с </w:t>
      </w:r>
      <w:hyperlink w:anchor="P9135">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FD3377" w:rsidRDefault="00FD3377" w:rsidP="00FD3377">
      <w:pPr>
        <w:pStyle w:val="ConsPlusNormal"/>
        <w:spacing w:before="220"/>
        <w:ind w:firstLine="540"/>
        <w:jc w:val="both"/>
      </w:pPr>
      <w:bookmarkStart w:id="21" w:name="P9213"/>
      <w:bookmarkEnd w:id="21"/>
      <w:r>
        <w:t xml:space="preserve">2) выдача (направление) результата по форме согласно приложениям 3 и 4 к настоящему </w:t>
      </w:r>
      <w:r>
        <w:lastRenderedPageBreak/>
        <w:t>регламенту - 2 рабочих дня со дня принятия решения.</w:t>
      </w:r>
    </w:p>
    <w:p w:rsidR="00FD3377" w:rsidRDefault="00FD3377" w:rsidP="00FD3377">
      <w:pPr>
        <w:pStyle w:val="ConsPlusNormal"/>
        <w:spacing w:before="220"/>
        <w:ind w:firstLine="540"/>
        <w:jc w:val="both"/>
      </w:pPr>
      <w:r>
        <w:t>3.1.2. Принятие решения.</w:t>
      </w:r>
    </w:p>
    <w:p w:rsidR="00FD3377" w:rsidRDefault="00FD3377" w:rsidP="00FD3377">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 должностному лицу, ответственному за принятие решения.</w:t>
      </w:r>
    </w:p>
    <w:p w:rsidR="00FD3377" w:rsidRDefault="00FD3377" w:rsidP="00FD3377">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9212">
        <w:r>
          <w:rPr>
            <w:color w:val="0000FF"/>
          </w:rPr>
          <w:t>подпункте 1 подпункта 3.1.1 пункта 3.1</w:t>
        </w:r>
      </w:hyperlink>
      <w:r>
        <w:t xml:space="preserve"> настоящего регламента:</w:t>
      </w:r>
    </w:p>
    <w:p w:rsidR="00FD3377" w:rsidRDefault="00FD3377" w:rsidP="00FD3377">
      <w:pPr>
        <w:pStyle w:val="ConsPlusNormal"/>
        <w:spacing w:before="220"/>
        <w:ind w:firstLine="540"/>
        <w:jc w:val="both"/>
      </w:pPr>
      <w:r>
        <w:t xml:space="preserve">1 действие: принимает в работу электронные документы в АИС "Межвед ЛО" и(или) АИС "Соцзащита" в сроки, указанные в </w:t>
      </w:r>
      <w:hyperlink w:anchor="P9135">
        <w:r>
          <w:rPr>
            <w:color w:val="0000FF"/>
          </w:rPr>
          <w:t>пункте 2.13</w:t>
        </w:r>
      </w:hyperlink>
      <w:r>
        <w:t xml:space="preserve"> настоящего регламента;</w:t>
      </w:r>
    </w:p>
    <w:p w:rsidR="00FD3377" w:rsidRDefault="00FD3377" w:rsidP="00FD3377">
      <w:pPr>
        <w:pStyle w:val="ConsPlusNormal"/>
        <w:spacing w:before="220"/>
        <w:ind w:firstLine="540"/>
        <w:jc w:val="both"/>
      </w:pPr>
      <w:r>
        <w:t>2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w:t>
      </w:r>
    </w:p>
    <w:p w:rsidR="00FD3377" w:rsidRDefault="00FD3377" w:rsidP="00FD3377">
      <w:pPr>
        <w:pStyle w:val="ConsPlusNormal"/>
        <w:spacing w:before="220"/>
        <w:ind w:firstLine="540"/>
        <w:jc w:val="both"/>
      </w:pPr>
      <w:r>
        <w:t>3 действие: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его согласует и подписывает у руководителя ЦСЗН.</w:t>
      </w:r>
    </w:p>
    <w:p w:rsidR="00FD3377" w:rsidRDefault="00FD3377" w:rsidP="00FD3377">
      <w:pPr>
        <w:pStyle w:val="ConsPlusNormal"/>
        <w:spacing w:before="220"/>
        <w:ind w:firstLine="540"/>
        <w:jc w:val="both"/>
      </w:pPr>
      <w:r>
        <w:t>3.1.2.3. Лицо, ответственное за выполнение административной процедуры: должностное лицо, ответственное за принятие решения.</w:t>
      </w:r>
    </w:p>
    <w:p w:rsidR="00FD3377" w:rsidRDefault="00FD3377" w:rsidP="00FD3377">
      <w:pPr>
        <w:pStyle w:val="ConsPlusNormal"/>
        <w:spacing w:before="220"/>
        <w:ind w:firstLine="540"/>
        <w:jc w:val="both"/>
      </w:pPr>
      <w:r>
        <w:t>3.1.2.4. Критерии принятия решения: наличие (отсутствие) у заявителя права на получение государственной услуги.</w:t>
      </w:r>
    </w:p>
    <w:p w:rsidR="00FD3377" w:rsidRDefault="00FD3377" w:rsidP="00FD3377">
      <w:pPr>
        <w:pStyle w:val="ConsPlusNormal"/>
        <w:spacing w:before="220"/>
        <w:ind w:firstLine="540"/>
        <w:jc w:val="both"/>
      </w:pPr>
      <w:r>
        <w:t>3.1.2.5. Результат выполнения административной процедуры: принятие соответствующего решения.</w:t>
      </w:r>
    </w:p>
    <w:p w:rsidR="00FD3377" w:rsidRDefault="00FD3377" w:rsidP="00FD3377">
      <w:pPr>
        <w:pStyle w:val="ConsPlusNormal"/>
        <w:spacing w:before="220"/>
        <w:ind w:firstLine="540"/>
        <w:jc w:val="both"/>
      </w:pPr>
      <w:r>
        <w:t>3.1.3. Выдача (направление) результата.</w:t>
      </w:r>
    </w:p>
    <w:p w:rsidR="00FD3377" w:rsidRDefault="00FD3377" w:rsidP="00FD3377">
      <w:pPr>
        <w:pStyle w:val="ConsPlusNormal"/>
        <w:spacing w:before="220"/>
        <w:ind w:firstLine="540"/>
        <w:jc w:val="both"/>
      </w:pPr>
      <w:r>
        <w:t>3.1.3.1. Основание для начала административной процедуры: принятие соответствующего решения.</w:t>
      </w:r>
    </w:p>
    <w:p w:rsidR="00FD3377" w:rsidRDefault="00FD3377" w:rsidP="00FD3377">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работник ЦСЗН в сроки, указанные в </w:t>
      </w:r>
      <w:hyperlink w:anchor="P9213">
        <w:r>
          <w:rPr>
            <w:color w:val="0000FF"/>
          </w:rPr>
          <w:t>подпункте 2 подпункта 3.1.1 пункта 3.1</w:t>
        </w:r>
      </w:hyperlink>
      <w:r>
        <w:t xml:space="preserve"> настоящего регламента:</w:t>
      </w:r>
    </w:p>
    <w:p w:rsidR="00FD3377" w:rsidRDefault="00FD3377" w:rsidP="00FD3377">
      <w:pPr>
        <w:pStyle w:val="ConsPlusNormal"/>
        <w:spacing w:before="220"/>
        <w:ind w:firstLine="540"/>
        <w:jc w:val="both"/>
      </w:pPr>
      <w:r>
        <w:t>1 действие: в случае получения документов посредством МФЦ либо ПГУ ЛО/ЕПГУ размещает в АИС "Межвед ЛО" и(или) АИС "Соцзащита" соответствующее распоряжение (приложения 3, 4 к настоящему регламенту);</w:t>
      </w:r>
    </w:p>
    <w:p w:rsidR="00FD3377" w:rsidRDefault="00FD3377" w:rsidP="00FD3377">
      <w:pPr>
        <w:pStyle w:val="ConsPlusNormal"/>
        <w:spacing w:before="220"/>
        <w:ind w:firstLine="540"/>
        <w:jc w:val="both"/>
      </w:pPr>
      <w:r>
        <w:t>2 действие: в случае получения документов по почте направляет результат предоставления государственной услуги способом, указанным в заявлении.</w:t>
      </w:r>
    </w:p>
    <w:p w:rsidR="00FD3377" w:rsidRDefault="00FD3377" w:rsidP="00FD3377">
      <w:pPr>
        <w:pStyle w:val="ConsPlusNormal"/>
        <w:spacing w:before="220"/>
        <w:ind w:firstLine="540"/>
        <w:jc w:val="both"/>
      </w:pPr>
      <w:r>
        <w:t>3.1.3.3. Лицо, ответственное за выполнение административной процедуры: должностное лицо, ответственное за делопроизводство.</w:t>
      </w:r>
    </w:p>
    <w:p w:rsidR="00FD3377" w:rsidRDefault="00FD3377" w:rsidP="00FD3377">
      <w:pPr>
        <w:pStyle w:val="ConsPlusNormal"/>
        <w:spacing w:before="220"/>
        <w:ind w:firstLine="540"/>
        <w:jc w:val="both"/>
      </w:pPr>
      <w: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D3377" w:rsidRDefault="00FD3377" w:rsidP="00FD3377">
      <w:pPr>
        <w:pStyle w:val="ConsPlusNormal"/>
        <w:jc w:val="both"/>
      </w:pPr>
    </w:p>
    <w:p w:rsidR="00FD3377" w:rsidRDefault="00FD3377" w:rsidP="00FD3377">
      <w:pPr>
        <w:pStyle w:val="ConsPlusTitle"/>
        <w:ind w:firstLine="540"/>
        <w:jc w:val="both"/>
        <w:outlineLvl w:val="2"/>
      </w:pPr>
      <w:r>
        <w:t>3.2. Особенности выполнения административных процедур в электронной форме</w:t>
      </w:r>
    </w:p>
    <w:p w:rsidR="00FD3377" w:rsidRDefault="00FD3377" w:rsidP="00FD3377">
      <w:pPr>
        <w:pStyle w:val="ConsPlusNormal"/>
        <w:ind w:firstLine="540"/>
        <w:jc w:val="both"/>
      </w:pPr>
    </w:p>
    <w:p w:rsidR="00FD3377" w:rsidRDefault="00FD3377" w:rsidP="00FD3377">
      <w:pPr>
        <w:pStyle w:val="ConsPlusNormal"/>
        <w:ind w:firstLine="540"/>
        <w:jc w:val="both"/>
      </w:pPr>
      <w:r>
        <w:lastRenderedPageBreak/>
        <w:t xml:space="preserve">3.2.1. Предоставление государственной услуги на ЕПГУ и ПГУ ЛО осуществляется в соответствии с Федеральным </w:t>
      </w:r>
      <w:hyperlink r:id="rId47">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48">
        <w:r>
          <w:rPr>
            <w:color w:val="0000FF"/>
          </w:rPr>
          <w:t>законом</w:t>
        </w:r>
      </w:hyperlink>
      <w:r>
        <w:t xml:space="preserve"> от 27.07.2006 N 149-ФЗ "Об информации, информационных технологиях и о защите информации", </w:t>
      </w:r>
      <w:hyperlink r:id="rId4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D3377" w:rsidRDefault="00FD3377" w:rsidP="00FD337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D3377" w:rsidRDefault="00FD3377" w:rsidP="00FD3377">
      <w:pPr>
        <w:pStyle w:val="ConsPlusNormal"/>
        <w:spacing w:before="220"/>
        <w:ind w:firstLine="540"/>
        <w:jc w:val="both"/>
      </w:pPr>
      <w:r>
        <w:t>3.2.3. Государственная услуга предоставляется через ПГУ ЛО либо через ЕПГУ.</w:t>
      </w:r>
    </w:p>
    <w:p w:rsidR="00FD3377" w:rsidRDefault="00FD3377" w:rsidP="00FD3377">
      <w:pPr>
        <w:pStyle w:val="ConsPlusNormal"/>
        <w:spacing w:before="220"/>
        <w:ind w:firstLine="540"/>
        <w:jc w:val="both"/>
      </w:pPr>
      <w:bookmarkStart w:id="22" w:name="P9236"/>
      <w:bookmarkEnd w:id="22"/>
      <w:r>
        <w:t>3.2.4. Для подачи заявления через ЕПГУ или через ПГУ ЛО заявитель должен выполнить следующие действия:</w:t>
      </w:r>
    </w:p>
    <w:p w:rsidR="00FD3377" w:rsidRDefault="00FD3377" w:rsidP="00FD3377">
      <w:pPr>
        <w:pStyle w:val="ConsPlusNormal"/>
        <w:spacing w:before="220"/>
        <w:ind w:firstLine="540"/>
        <w:jc w:val="both"/>
      </w:pPr>
      <w:r>
        <w:t>пройти идентификацию и аутентификацию в ЕСИА;</w:t>
      </w:r>
    </w:p>
    <w:p w:rsidR="00FD3377" w:rsidRDefault="00FD3377" w:rsidP="00FD3377">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FD3377" w:rsidRDefault="00FD3377" w:rsidP="00FD3377">
      <w:pPr>
        <w:pStyle w:val="ConsPlusNormal"/>
        <w:spacing w:before="220"/>
        <w:ind w:firstLine="540"/>
        <w:jc w:val="both"/>
      </w:pPr>
      <w:r>
        <w:t>направить пакет электронных документов в ЦСЗН посредством функционала ЕПГУ или ПГУ ЛО.</w:t>
      </w:r>
    </w:p>
    <w:p w:rsidR="00FD3377" w:rsidRDefault="00FD3377" w:rsidP="00FD3377">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9236">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D3377" w:rsidRDefault="00FD3377" w:rsidP="00FD3377">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9211">
        <w:r>
          <w:rPr>
            <w:color w:val="0000FF"/>
          </w:rPr>
          <w:t>пункте 3.1.1</w:t>
        </w:r>
      </w:hyperlink>
      <w:r>
        <w:t xml:space="preserve"> настоящего регламента.</w:t>
      </w:r>
    </w:p>
    <w:p w:rsidR="00FD3377" w:rsidRDefault="00FD3377" w:rsidP="00FD3377">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15.02.2023 N 04-10)</w:t>
      </w:r>
    </w:p>
    <w:p w:rsidR="00FD3377" w:rsidRDefault="00FD3377" w:rsidP="00FD3377">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FD3377" w:rsidRDefault="00FD3377" w:rsidP="00FD3377">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D3377" w:rsidRDefault="00FD3377" w:rsidP="00FD3377">
      <w:pPr>
        <w:pStyle w:val="ConsPlusNormal"/>
        <w:spacing w:before="220"/>
        <w:ind w:firstLine="540"/>
        <w:jc w:val="both"/>
      </w:pPr>
      <w:r>
        <w:t xml:space="preserve">3.2.7. В случае поступления всех документов, указанных в </w:t>
      </w:r>
      <w:hyperlink w:anchor="P8958">
        <w:r>
          <w:rPr>
            <w:color w:val="0000FF"/>
          </w:rPr>
          <w:t>пунктах 2.6</w:t>
        </w:r>
      </w:hyperlink>
      <w:r>
        <w:t xml:space="preserve"> - </w:t>
      </w:r>
      <w:hyperlink w:anchor="P8995">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FD3377" w:rsidRDefault="00FD3377" w:rsidP="00FD337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D3377" w:rsidRDefault="00FD3377" w:rsidP="00FD3377">
      <w:pPr>
        <w:pStyle w:val="ConsPlusNormal"/>
        <w:spacing w:before="220"/>
        <w:ind w:firstLine="540"/>
        <w:jc w:val="both"/>
      </w:pPr>
      <w:r>
        <w:t xml:space="preserve">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w:t>
      </w:r>
      <w:r>
        <w:lastRenderedPageBreak/>
        <w:t>отмечает в соответствующем поле такую необходимость).</w:t>
      </w:r>
    </w:p>
    <w:p w:rsidR="00FD3377" w:rsidRDefault="00FD3377" w:rsidP="00FD3377">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D3377" w:rsidRDefault="00FD3377" w:rsidP="00FD3377">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8958">
        <w:r>
          <w:rPr>
            <w:color w:val="0000FF"/>
          </w:rPr>
          <w:t>пунктах 2.6</w:t>
        </w:r>
      </w:hyperlink>
      <w:r>
        <w:t xml:space="preserve"> - </w:t>
      </w:r>
      <w:hyperlink w:anchor="P8995">
        <w:r>
          <w:rPr>
            <w:color w:val="0000FF"/>
          </w:rPr>
          <w:t>2.6.2</w:t>
        </w:r>
      </w:hyperlink>
      <w:r>
        <w:t xml:space="preserve"> настоящего регламента.</w:t>
      </w:r>
    </w:p>
    <w:p w:rsidR="00FD3377" w:rsidRDefault="00FD3377" w:rsidP="00FD3377">
      <w:pPr>
        <w:pStyle w:val="ConsPlusNormal"/>
        <w:ind w:firstLine="540"/>
        <w:jc w:val="both"/>
      </w:pPr>
    </w:p>
    <w:p w:rsidR="00FD3377" w:rsidRDefault="00FD3377" w:rsidP="00FD3377">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FD3377" w:rsidRDefault="00FD3377" w:rsidP="00FD3377">
      <w:pPr>
        <w:pStyle w:val="ConsPlusNormal"/>
        <w:ind w:firstLine="540"/>
        <w:jc w:val="both"/>
      </w:pPr>
    </w:p>
    <w:p w:rsidR="00FD3377" w:rsidRDefault="00FD3377" w:rsidP="00FD3377">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D3377" w:rsidRDefault="00FD3377" w:rsidP="00FD3377">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FD3377" w:rsidRDefault="00FD3377" w:rsidP="00FD3377">
      <w:pPr>
        <w:pStyle w:val="ConsPlusNormal"/>
        <w:ind w:firstLine="540"/>
        <w:jc w:val="both"/>
      </w:pPr>
    </w:p>
    <w:p w:rsidR="00FD3377" w:rsidRDefault="00FD3377" w:rsidP="00FD3377">
      <w:pPr>
        <w:pStyle w:val="ConsPlusTitle"/>
        <w:jc w:val="center"/>
        <w:outlineLvl w:val="1"/>
      </w:pPr>
      <w:r>
        <w:t>IV. ФОРМЫ КОНТРОЛЯ ЗА ИСПОЛНЕНИЕМ АДМИНИСТРАТИВНОГО</w:t>
      </w:r>
    </w:p>
    <w:p w:rsidR="00FD3377" w:rsidRDefault="00FD3377" w:rsidP="00FD3377">
      <w:pPr>
        <w:pStyle w:val="ConsPlusTitle"/>
        <w:jc w:val="center"/>
      </w:pPr>
      <w:r>
        <w:t>РЕГЛАМЕНТА</w:t>
      </w:r>
    </w:p>
    <w:p w:rsidR="00FD3377" w:rsidRDefault="00FD3377" w:rsidP="00FD3377">
      <w:pPr>
        <w:pStyle w:val="ConsPlusNormal"/>
      </w:pPr>
    </w:p>
    <w:p w:rsidR="00FD3377" w:rsidRDefault="00FD3377" w:rsidP="00FD3377">
      <w:pPr>
        <w:pStyle w:val="ConsPlusTitle"/>
        <w:jc w:val="center"/>
        <w:outlineLvl w:val="2"/>
      </w:pPr>
      <w:r>
        <w:t>Порядок осуществления текущего контроля за соблюдением</w:t>
      </w:r>
    </w:p>
    <w:p w:rsidR="00FD3377" w:rsidRDefault="00FD3377" w:rsidP="00FD3377">
      <w:pPr>
        <w:pStyle w:val="ConsPlusTitle"/>
        <w:jc w:val="center"/>
      </w:pPr>
      <w:r>
        <w:t>и исполнением ответственными должностными лицами положений</w:t>
      </w:r>
    </w:p>
    <w:p w:rsidR="00FD3377" w:rsidRDefault="00FD3377" w:rsidP="00FD3377">
      <w:pPr>
        <w:pStyle w:val="ConsPlusTitle"/>
        <w:jc w:val="center"/>
      </w:pPr>
      <w:r>
        <w:t>административного регламента услуги и иных нормативных</w:t>
      </w:r>
    </w:p>
    <w:p w:rsidR="00FD3377" w:rsidRDefault="00FD3377" w:rsidP="00FD3377">
      <w:pPr>
        <w:pStyle w:val="ConsPlusTitle"/>
        <w:jc w:val="center"/>
      </w:pPr>
      <w:r>
        <w:t>правовых актов, устанавливающих требования к предоставлению</w:t>
      </w:r>
    </w:p>
    <w:p w:rsidR="00FD3377" w:rsidRDefault="00FD3377" w:rsidP="00FD3377">
      <w:pPr>
        <w:pStyle w:val="ConsPlusTitle"/>
        <w:jc w:val="center"/>
      </w:pPr>
      <w:r>
        <w:t>государственной услуги, а также принятием решений</w:t>
      </w:r>
    </w:p>
    <w:p w:rsidR="00FD3377" w:rsidRDefault="00FD3377" w:rsidP="00FD3377">
      <w:pPr>
        <w:pStyle w:val="ConsPlusTitle"/>
        <w:jc w:val="center"/>
      </w:pPr>
      <w:r>
        <w:t>ответственными лицами</w:t>
      </w:r>
    </w:p>
    <w:p w:rsidR="00FD3377" w:rsidRDefault="00FD3377" w:rsidP="00FD3377">
      <w:pPr>
        <w:pStyle w:val="ConsPlusNormal"/>
      </w:pPr>
    </w:p>
    <w:p w:rsidR="00FD3377" w:rsidRDefault="00FD3377" w:rsidP="00FD3377">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FD3377" w:rsidRDefault="00FD3377" w:rsidP="00FD3377">
      <w:pPr>
        <w:pStyle w:val="ConsPlusNormal"/>
        <w:ind w:firstLine="540"/>
        <w:jc w:val="both"/>
      </w:pPr>
    </w:p>
    <w:p w:rsidR="00FD3377" w:rsidRDefault="00FD3377" w:rsidP="00FD3377">
      <w:pPr>
        <w:pStyle w:val="ConsPlusTitle"/>
        <w:jc w:val="center"/>
        <w:outlineLvl w:val="2"/>
      </w:pPr>
      <w:r>
        <w:t>Порядок и периодичность осуществления плановых и внеплановых</w:t>
      </w:r>
    </w:p>
    <w:p w:rsidR="00FD3377" w:rsidRDefault="00FD3377" w:rsidP="00FD3377">
      <w:pPr>
        <w:pStyle w:val="ConsPlusTitle"/>
        <w:jc w:val="center"/>
      </w:pPr>
      <w:r>
        <w:t>проверок полноты и качества предоставления</w:t>
      </w:r>
    </w:p>
    <w:p w:rsidR="00FD3377" w:rsidRDefault="00FD3377" w:rsidP="00FD3377">
      <w:pPr>
        <w:pStyle w:val="ConsPlusTitle"/>
        <w:jc w:val="center"/>
      </w:pPr>
      <w:r>
        <w:t>государственной услуги</w:t>
      </w:r>
    </w:p>
    <w:p w:rsidR="00FD3377" w:rsidRDefault="00FD3377" w:rsidP="00FD3377">
      <w:pPr>
        <w:pStyle w:val="ConsPlusNormal"/>
        <w:jc w:val="both"/>
      </w:pPr>
    </w:p>
    <w:p w:rsidR="00FD3377" w:rsidRDefault="00FD3377" w:rsidP="00FD3377">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D3377" w:rsidRDefault="00FD3377" w:rsidP="00FD3377">
      <w:pPr>
        <w:pStyle w:val="ConsPlusNormal"/>
        <w:spacing w:before="220"/>
        <w:ind w:firstLine="540"/>
        <w:jc w:val="both"/>
      </w:pPr>
      <w: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D3377" w:rsidRDefault="00FD3377" w:rsidP="00FD337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D3377" w:rsidRDefault="00FD3377" w:rsidP="00FD3377">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D3377" w:rsidRDefault="00FD3377" w:rsidP="00FD3377">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FD3377" w:rsidRDefault="00FD3377" w:rsidP="00FD337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3377" w:rsidRDefault="00FD3377" w:rsidP="00FD3377">
      <w:pPr>
        <w:pStyle w:val="ConsPlusNormal"/>
        <w:ind w:firstLine="540"/>
        <w:jc w:val="both"/>
      </w:pPr>
    </w:p>
    <w:p w:rsidR="00FD3377" w:rsidRDefault="00FD3377" w:rsidP="00FD3377">
      <w:pPr>
        <w:pStyle w:val="ConsPlusTitle"/>
        <w:jc w:val="center"/>
        <w:outlineLvl w:val="2"/>
      </w:pPr>
      <w:r>
        <w:t>Ответственность должностных лиц органа, предоставляющего</w:t>
      </w:r>
    </w:p>
    <w:p w:rsidR="00FD3377" w:rsidRDefault="00FD3377" w:rsidP="00FD3377">
      <w:pPr>
        <w:pStyle w:val="ConsPlusTitle"/>
        <w:jc w:val="center"/>
      </w:pPr>
      <w:r>
        <w:t>государственную услугу, за решения и действия (бездействие),</w:t>
      </w:r>
    </w:p>
    <w:p w:rsidR="00FD3377" w:rsidRDefault="00FD3377" w:rsidP="00FD3377">
      <w:pPr>
        <w:pStyle w:val="ConsPlusTitle"/>
        <w:jc w:val="center"/>
      </w:pPr>
      <w:r>
        <w:t>принимаемые (осуществляемые) в ходе предоставления</w:t>
      </w:r>
    </w:p>
    <w:p w:rsidR="00FD3377" w:rsidRDefault="00FD3377" w:rsidP="00FD3377">
      <w:pPr>
        <w:pStyle w:val="ConsPlusTitle"/>
        <w:jc w:val="center"/>
      </w:pPr>
      <w:r>
        <w:t>государственной услуги</w:t>
      </w:r>
    </w:p>
    <w:p w:rsidR="00FD3377" w:rsidRDefault="00FD3377" w:rsidP="00FD3377">
      <w:pPr>
        <w:pStyle w:val="ConsPlusNormal"/>
        <w:ind w:firstLine="540"/>
        <w:jc w:val="both"/>
      </w:pPr>
    </w:p>
    <w:p w:rsidR="00FD3377" w:rsidRDefault="00FD3377" w:rsidP="00FD3377">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D3377" w:rsidRDefault="00FD3377" w:rsidP="00FD3377">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FD3377" w:rsidRDefault="00FD3377" w:rsidP="00FD3377">
      <w:pPr>
        <w:pStyle w:val="ConsPlusNormal"/>
        <w:spacing w:before="220"/>
        <w:ind w:firstLine="540"/>
        <w:jc w:val="both"/>
      </w:pPr>
      <w:r>
        <w:t>Специалисты ЦСЗН при предоставлении государственной услуги несут ответственность:</w:t>
      </w:r>
    </w:p>
    <w:p w:rsidR="00FD3377" w:rsidRDefault="00FD3377" w:rsidP="00FD3377">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FD3377" w:rsidRDefault="00FD3377" w:rsidP="00FD3377">
      <w:pPr>
        <w:pStyle w:val="ConsPlusNormal"/>
        <w:spacing w:before="220"/>
        <w:ind w:firstLine="540"/>
        <w:jc w:val="both"/>
      </w:pPr>
      <w:r>
        <w:t>за действия (бездействие), влекущие нарушение прав и законных интересов физических лиц.</w:t>
      </w:r>
    </w:p>
    <w:p w:rsidR="00FD3377" w:rsidRDefault="00FD3377" w:rsidP="00FD3377">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D3377" w:rsidRDefault="00FD3377" w:rsidP="00FD3377">
      <w:pPr>
        <w:pStyle w:val="ConsPlusNormal"/>
      </w:pPr>
    </w:p>
    <w:p w:rsidR="00FD3377" w:rsidRDefault="00FD3377" w:rsidP="00FD3377">
      <w:pPr>
        <w:pStyle w:val="ConsPlusTitle"/>
        <w:jc w:val="center"/>
        <w:outlineLvl w:val="1"/>
      </w:pPr>
      <w:r>
        <w:t>V. ДОСУДЕБНЫЙ (ВНЕСУДЕБНЫЙ) ПОРЯДОК ОБЖАЛОВАНИЯ РЕШЕНИЙ</w:t>
      </w:r>
    </w:p>
    <w:p w:rsidR="00FD3377" w:rsidRDefault="00FD3377" w:rsidP="00FD3377">
      <w:pPr>
        <w:pStyle w:val="ConsPlusTitle"/>
        <w:jc w:val="center"/>
      </w:pPr>
      <w:r>
        <w:t>И ДЕЙСТВИЙ (БЕЗДЕЙСТВИЯ) ОРГАНА, ПРЕДОСТАВЛЯЮЩЕГО</w:t>
      </w:r>
    </w:p>
    <w:p w:rsidR="00FD3377" w:rsidRDefault="00FD3377" w:rsidP="00FD3377">
      <w:pPr>
        <w:pStyle w:val="ConsPlusTitle"/>
        <w:jc w:val="center"/>
      </w:pPr>
      <w:r>
        <w:t>ГОСУДАРСТВЕННУЮ УСЛУГУ, ДОЛЖНОСТНЫХ ЛИЦ ОРГАНА,</w:t>
      </w:r>
    </w:p>
    <w:p w:rsidR="00FD3377" w:rsidRDefault="00FD3377" w:rsidP="00FD3377">
      <w:pPr>
        <w:pStyle w:val="ConsPlusTitle"/>
        <w:jc w:val="center"/>
      </w:pPr>
      <w:r>
        <w:t>ПРЕДОСТАВЛЯЮЩЕГО ГОСУДАРСТВЕННУЮ УСЛУГУ,</w:t>
      </w:r>
    </w:p>
    <w:p w:rsidR="00FD3377" w:rsidRDefault="00FD3377" w:rsidP="00FD3377">
      <w:pPr>
        <w:pStyle w:val="ConsPlusTitle"/>
        <w:jc w:val="center"/>
      </w:pPr>
      <w:r>
        <w:t>ЛИБО ГОСУДАРСТВЕННЫХ ИЛИ МУНИЦИПАЛЬНЫХ СЛУЖАЩИХ,</w:t>
      </w:r>
    </w:p>
    <w:p w:rsidR="00FD3377" w:rsidRDefault="00FD3377" w:rsidP="00FD3377">
      <w:pPr>
        <w:pStyle w:val="ConsPlusTitle"/>
        <w:jc w:val="center"/>
      </w:pPr>
      <w:r>
        <w:t>МНОГОФУНКЦИОНАЛЬНОГО ЦЕНТРА ПРЕДОСТАВЛЕНИЯ ГОСУДАРСТВЕННЫХ</w:t>
      </w:r>
    </w:p>
    <w:p w:rsidR="00FD3377" w:rsidRDefault="00FD3377" w:rsidP="00FD3377">
      <w:pPr>
        <w:pStyle w:val="ConsPlusTitle"/>
        <w:jc w:val="center"/>
      </w:pPr>
      <w:r>
        <w:lastRenderedPageBreak/>
        <w:t>И МУНИЦИПАЛЬНЫХ УСЛУГ, РАБОТНИКА МНОГОФУНКЦИОНАЛЬНОГО ЦЕНТРА</w:t>
      </w:r>
    </w:p>
    <w:p w:rsidR="00FD3377" w:rsidRDefault="00FD3377" w:rsidP="00FD3377">
      <w:pPr>
        <w:pStyle w:val="ConsPlusTitle"/>
        <w:jc w:val="center"/>
      </w:pPr>
      <w:r>
        <w:t>ПРЕДОСТАВЛЕНИЯ ГОСУДАРСТВЕННЫХ И МУНИЦИПАЛЬНЫХ УСЛУГ</w:t>
      </w:r>
    </w:p>
    <w:p w:rsidR="00FD3377" w:rsidRDefault="00FD3377" w:rsidP="00FD3377">
      <w:pPr>
        <w:pStyle w:val="ConsPlusNormal"/>
        <w:jc w:val="both"/>
      </w:pPr>
    </w:p>
    <w:p w:rsidR="00FD3377" w:rsidRDefault="00FD3377" w:rsidP="00FD337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D3377" w:rsidRDefault="00FD3377" w:rsidP="00FD3377">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D3377" w:rsidRDefault="00FD3377" w:rsidP="00FD337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1">
        <w:r>
          <w:rPr>
            <w:color w:val="0000FF"/>
          </w:rPr>
          <w:t>статье 15.1</w:t>
        </w:r>
      </w:hyperlink>
      <w:r>
        <w:t xml:space="preserve"> Федерального закона от 27.07.2010 N 210-ФЗ;</w:t>
      </w:r>
    </w:p>
    <w:p w:rsidR="00FD3377" w:rsidRDefault="00FD3377" w:rsidP="00FD337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2">
        <w:r>
          <w:rPr>
            <w:color w:val="0000FF"/>
          </w:rPr>
          <w:t>частью 1.3 статьи 16</w:t>
        </w:r>
      </w:hyperlink>
      <w:r>
        <w:t xml:space="preserve"> Федерального закона от 27.07.2010 N 210-ФЗ;</w:t>
      </w:r>
    </w:p>
    <w:p w:rsidR="00FD3377" w:rsidRDefault="00FD3377" w:rsidP="00FD337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D3377" w:rsidRDefault="00FD3377" w:rsidP="00FD337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D3377" w:rsidRDefault="00FD3377" w:rsidP="00FD3377">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FD3377" w:rsidRDefault="00FD3377" w:rsidP="00FD337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3377" w:rsidRDefault="00FD3377" w:rsidP="00FD3377">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w:t>
      </w:r>
    </w:p>
    <w:p w:rsidR="00FD3377" w:rsidRDefault="00FD3377" w:rsidP="00FD3377">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FD3377" w:rsidRDefault="00FD3377" w:rsidP="00FD337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5">
        <w:r>
          <w:rPr>
            <w:color w:val="0000FF"/>
          </w:rPr>
          <w:t>частью 1.3 статьи 16</w:t>
        </w:r>
      </w:hyperlink>
      <w:r>
        <w:t xml:space="preserve"> Федерального закона от 27.07.2010 N 210-ФЗ;</w:t>
      </w:r>
    </w:p>
    <w:p w:rsidR="00FD3377" w:rsidRDefault="00FD3377" w:rsidP="00FD337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r>
          <w:rPr>
            <w:color w:val="0000FF"/>
          </w:rPr>
          <w:t>частью 1.3 статьи 16</w:t>
        </w:r>
      </w:hyperlink>
      <w:r>
        <w:t xml:space="preserve"> Федерального закона от 27.07.2010 N 210-ФЗ.</w:t>
      </w:r>
    </w:p>
    <w:p w:rsidR="00FD3377" w:rsidRDefault="00FD3377" w:rsidP="00FD3377">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D3377" w:rsidRDefault="00FD3377" w:rsidP="00FD3377">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D3377" w:rsidRDefault="00FD3377" w:rsidP="00FD3377">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D3377" w:rsidRDefault="00FD3377" w:rsidP="00FD3377">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FD3377" w:rsidRDefault="00FD3377" w:rsidP="00FD337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D3377" w:rsidRDefault="00FD3377" w:rsidP="00FD3377">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r>
          <w:rPr>
            <w:color w:val="0000FF"/>
          </w:rPr>
          <w:t>части 5 статьи 11.2</w:t>
        </w:r>
      </w:hyperlink>
      <w:r>
        <w:t xml:space="preserve"> Федерального закона N 210-ФЗ.</w:t>
      </w:r>
    </w:p>
    <w:p w:rsidR="00FD3377" w:rsidRDefault="00FD3377" w:rsidP="00FD3377">
      <w:pPr>
        <w:pStyle w:val="ConsPlusNormal"/>
        <w:spacing w:before="220"/>
        <w:ind w:firstLine="540"/>
        <w:jc w:val="both"/>
      </w:pPr>
      <w:r>
        <w:t>В письменной жалобе в обязательном порядке указываются:</w:t>
      </w:r>
    </w:p>
    <w:p w:rsidR="00FD3377" w:rsidRDefault="00FD3377" w:rsidP="00FD3377">
      <w:pPr>
        <w:pStyle w:val="ConsPlusNormal"/>
        <w:spacing w:before="220"/>
        <w:ind w:firstLine="540"/>
        <w:jc w:val="both"/>
      </w:pPr>
      <w:r>
        <w:t xml:space="preserve">-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w:t>
      </w:r>
      <w:r>
        <w:lastRenderedPageBreak/>
        <w:t>руководителя и(или) работника, решения и действия (бездействие) которых обжалуются;</w:t>
      </w:r>
    </w:p>
    <w:p w:rsidR="00FD3377" w:rsidRDefault="00FD3377" w:rsidP="00FD3377">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377" w:rsidRDefault="00FD3377" w:rsidP="00FD3377">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D3377" w:rsidRDefault="00FD3377" w:rsidP="00FD3377">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3377" w:rsidRDefault="00FD3377" w:rsidP="00FD3377">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3377" w:rsidRDefault="00FD3377" w:rsidP="00FD3377">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3377" w:rsidRDefault="00FD3377" w:rsidP="00FD3377">
      <w:pPr>
        <w:pStyle w:val="ConsPlusNormal"/>
        <w:spacing w:before="220"/>
        <w:ind w:firstLine="540"/>
        <w:jc w:val="both"/>
      </w:pPr>
      <w:r>
        <w:t>5.7. По результатам рассмотрения жалобы принимается одно из следующих решений:</w:t>
      </w:r>
    </w:p>
    <w:p w:rsidR="00FD3377" w:rsidRDefault="00FD3377" w:rsidP="00FD337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D3377" w:rsidRDefault="00FD3377" w:rsidP="00FD3377">
      <w:pPr>
        <w:pStyle w:val="ConsPlusNormal"/>
        <w:spacing w:before="220"/>
        <w:ind w:firstLine="540"/>
        <w:jc w:val="both"/>
      </w:pPr>
      <w:r>
        <w:t>2) в удовлетворении жалобы отказывается.</w:t>
      </w:r>
    </w:p>
    <w:p w:rsidR="00FD3377" w:rsidRDefault="00FD3377" w:rsidP="00FD337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377" w:rsidRDefault="00FD3377" w:rsidP="00FD3377">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D3377" w:rsidRDefault="00FD3377" w:rsidP="00FD3377">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3377" w:rsidRDefault="00FD3377" w:rsidP="00FD3377">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lastRenderedPageBreak/>
        <w:t>органы прокуратуры.</w:t>
      </w:r>
    </w:p>
    <w:p w:rsidR="00FD3377" w:rsidRDefault="00FD3377" w:rsidP="00FD3377">
      <w:pPr>
        <w:pStyle w:val="ConsPlusNormal"/>
        <w:ind w:firstLine="540"/>
        <w:jc w:val="both"/>
      </w:pPr>
    </w:p>
    <w:p w:rsidR="00FD3377" w:rsidRDefault="00FD3377" w:rsidP="00FD3377">
      <w:pPr>
        <w:pStyle w:val="ConsPlusTitle"/>
        <w:jc w:val="center"/>
        <w:outlineLvl w:val="1"/>
      </w:pPr>
      <w:r>
        <w:t>VI. ОСОБЕННОСТИ ВЫПОЛНЕНИЯ АДМИНИСТРАТИВНЫХ ПРОЦЕДУР</w:t>
      </w:r>
    </w:p>
    <w:p w:rsidR="00FD3377" w:rsidRDefault="00FD3377" w:rsidP="00FD3377">
      <w:pPr>
        <w:pStyle w:val="ConsPlusTitle"/>
        <w:jc w:val="center"/>
      </w:pPr>
      <w:r>
        <w:t>В МНОГОФУНКЦИОНАЛЬНЫХ ЦЕНТРАХ ПРЕДОСТАВЛЕНИЯ</w:t>
      </w:r>
    </w:p>
    <w:p w:rsidR="00FD3377" w:rsidRDefault="00FD3377" w:rsidP="00FD3377">
      <w:pPr>
        <w:pStyle w:val="ConsPlusTitle"/>
        <w:jc w:val="center"/>
      </w:pPr>
      <w:r>
        <w:t>ГОСУДАРСТВЕННЫХ И МУНИЦИПАЛЬНЫХ УСЛУГ</w:t>
      </w:r>
    </w:p>
    <w:p w:rsidR="00FD3377" w:rsidRDefault="00FD3377" w:rsidP="00FD3377">
      <w:pPr>
        <w:pStyle w:val="ConsPlusNormal"/>
        <w:ind w:firstLine="540"/>
        <w:jc w:val="both"/>
      </w:pPr>
    </w:p>
    <w:p w:rsidR="00FD3377" w:rsidRDefault="00FD3377" w:rsidP="00FD3377">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FD3377" w:rsidRDefault="00FD3377" w:rsidP="00FD3377">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D3377" w:rsidRDefault="00FD3377" w:rsidP="00FD3377">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FD3377" w:rsidRDefault="00FD3377" w:rsidP="00FD3377">
      <w:pPr>
        <w:pStyle w:val="ConsPlusNormal"/>
        <w:spacing w:before="220"/>
        <w:ind w:firstLine="540"/>
        <w:jc w:val="both"/>
      </w:pPr>
      <w:r>
        <w:t>б) определяет предмет обращения;</w:t>
      </w:r>
    </w:p>
    <w:p w:rsidR="00FD3377" w:rsidRDefault="00FD3377" w:rsidP="00FD3377">
      <w:pPr>
        <w:pStyle w:val="ConsPlusNormal"/>
        <w:spacing w:before="220"/>
        <w:ind w:firstLine="540"/>
        <w:jc w:val="both"/>
      </w:pPr>
      <w:r>
        <w:t>в) проводит проверку правильности заполнения обращения;</w:t>
      </w:r>
    </w:p>
    <w:p w:rsidR="00FD3377" w:rsidRDefault="00FD3377" w:rsidP="00FD3377">
      <w:pPr>
        <w:pStyle w:val="ConsPlusNormal"/>
        <w:spacing w:before="220"/>
        <w:ind w:firstLine="540"/>
        <w:jc w:val="both"/>
      </w:pPr>
      <w:r>
        <w:t>г) проводит проверку укомплектованности пакета документов;</w:t>
      </w:r>
    </w:p>
    <w:p w:rsidR="00FD3377" w:rsidRDefault="00FD3377" w:rsidP="00FD3377">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D3377" w:rsidRDefault="00FD3377" w:rsidP="00FD3377">
      <w:pPr>
        <w:pStyle w:val="ConsPlusNormal"/>
        <w:spacing w:before="220"/>
        <w:ind w:firstLine="540"/>
        <w:jc w:val="both"/>
      </w:pPr>
      <w:r>
        <w:t>е) заверяет каждый документ дела своей электронной подписью (далее - ЭП);</w:t>
      </w:r>
    </w:p>
    <w:p w:rsidR="00FD3377" w:rsidRDefault="00FD3377" w:rsidP="00FD3377">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D3377" w:rsidRDefault="00FD3377" w:rsidP="00FD3377">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FD3377" w:rsidRDefault="00FD3377" w:rsidP="00FD3377">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8958">
        <w:r>
          <w:rPr>
            <w:color w:val="0000FF"/>
          </w:rPr>
          <w:t>пунктах 2.6</w:t>
        </w:r>
      </w:hyperlink>
      <w:r>
        <w:t xml:space="preserve"> - </w:t>
      </w:r>
      <w:hyperlink w:anchor="P899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FD3377" w:rsidRDefault="00FD3377" w:rsidP="00FD3377">
      <w:pPr>
        <w:pStyle w:val="ConsPlusNormal"/>
        <w:spacing w:before="220"/>
        <w:ind w:firstLine="540"/>
        <w:jc w:val="both"/>
      </w:pPr>
      <w:r>
        <w:t>сообщает заявителю, какие необходимые документы им не представлены;</w:t>
      </w:r>
    </w:p>
    <w:p w:rsidR="00FD3377" w:rsidRDefault="00FD3377" w:rsidP="00FD3377">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D3377" w:rsidRDefault="00FD3377" w:rsidP="00FD3377">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FD3377" w:rsidRDefault="00FD3377" w:rsidP="00FD3377">
      <w:pPr>
        <w:pStyle w:val="ConsPlusNormal"/>
        <w:jc w:val="both"/>
      </w:pPr>
      <w:r>
        <w:t xml:space="preserve">(п. 6.2.1 введен </w:t>
      </w:r>
      <w:hyperlink r:id="rId60">
        <w:r>
          <w:rPr>
            <w:color w:val="0000FF"/>
          </w:rPr>
          <w:t>Приказом</w:t>
        </w:r>
      </w:hyperlink>
      <w:r>
        <w:t xml:space="preserve"> комитета по социальной защите населения Ленинградской области от 14.06.2024 N 04-35)</w:t>
      </w:r>
    </w:p>
    <w:p w:rsidR="00FD3377" w:rsidRDefault="00FD3377" w:rsidP="00FD3377">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w:t>
      </w:r>
      <w:r>
        <w:lastRenderedPageBreak/>
        <w:t>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D3377" w:rsidRDefault="00FD3377" w:rsidP="00FD3377">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6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D3377" w:rsidRDefault="00FD3377" w:rsidP="00FD3377">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3377" w:rsidRDefault="00FD3377" w:rsidP="00FD3377">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FD3377" w:rsidRDefault="00FD3377" w:rsidP="00FD3377">
      <w:pPr>
        <w:pStyle w:val="ConsPlusNormal"/>
        <w:ind w:firstLine="540"/>
        <w:jc w:val="both"/>
      </w:pPr>
    </w:p>
    <w:p w:rsidR="00FD3377" w:rsidRDefault="00FD3377" w:rsidP="00FD3377">
      <w:pPr>
        <w:pStyle w:val="ConsPlusNormal"/>
        <w:ind w:firstLine="540"/>
        <w:jc w:val="both"/>
      </w:pPr>
    </w:p>
    <w:p w:rsidR="00FD3377" w:rsidRDefault="00FD3377" w:rsidP="00FD3377">
      <w:pPr>
        <w:pStyle w:val="ConsPlusNormal"/>
        <w:ind w:firstLine="540"/>
        <w:jc w:val="both"/>
      </w:pPr>
    </w:p>
    <w:p w:rsidR="00FD3377" w:rsidRDefault="00FD3377" w:rsidP="00FD3377">
      <w:pPr>
        <w:pStyle w:val="ConsPlusNormal"/>
        <w:ind w:firstLine="540"/>
        <w:jc w:val="both"/>
      </w:pPr>
    </w:p>
    <w:p w:rsidR="00FD3377" w:rsidRDefault="00FD3377" w:rsidP="00FD3377">
      <w:pPr>
        <w:pStyle w:val="ConsPlusNormal"/>
        <w:ind w:firstLine="540"/>
        <w:jc w:val="both"/>
      </w:pPr>
    </w:p>
    <w:p w:rsidR="00FD3377" w:rsidRDefault="00FD3377" w:rsidP="00FD3377">
      <w:pPr>
        <w:pStyle w:val="ConsPlusNormal"/>
        <w:jc w:val="right"/>
        <w:outlineLvl w:val="1"/>
      </w:pPr>
      <w:r>
        <w:t>Приложение 7</w:t>
      </w:r>
    </w:p>
    <w:p w:rsidR="00FD3377" w:rsidRDefault="00FD3377" w:rsidP="00FD3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3377"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377" w:rsidRDefault="00FD3377"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377" w:rsidRDefault="00FD3377"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377" w:rsidRDefault="00FD3377" w:rsidP="00B625E6">
            <w:pPr>
              <w:pStyle w:val="ConsPlusNormal"/>
              <w:jc w:val="center"/>
            </w:pPr>
            <w:r>
              <w:rPr>
                <w:color w:val="392C69"/>
              </w:rPr>
              <w:t>Список изменяющих документов</w:t>
            </w:r>
          </w:p>
          <w:p w:rsidR="00FD3377" w:rsidRDefault="00FD3377" w:rsidP="00B625E6">
            <w:pPr>
              <w:pStyle w:val="ConsPlusNormal"/>
              <w:jc w:val="center"/>
            </w:pPr>
            <w:r>
              <w:rPr>
                <w:color w:val="392C69"/>
              </w:rPr>
              <w:t xml:space="preserve">(введено </w:t>
            </w:r>
            <w:hyperlink r:id="rId62">
              <w:r>
                <w:rPr>
                  <w:color w:val="0000FF"/>
                </w:rPr>
                <w:t>Приказом</w:t>
              </w:r>
            </w:hyperlink>
            <w:r>
              <w:rPr>
                <w:color w:val="392C69"/>
              </w:rPr>
              <w:t xml:space="preserve"> комитета по социальной защите населения Ленинградской</w:t>
            </w:r>
          </w:p>
          <w:p w:rsidR="00FD3377" w:rsidRDefault="00FD3377" w:rsidP="00B625E6">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FD3377" w:rsidRDefault="00FD3377" w:rsidP="00B625E6">
            <w:pPr>
              <w:pStyle w:val="ConsPlusNormal"/>
            </w:pPr>
          </w:p>
        </w:tc>
      </w:tr>
    </w:tbl>
    <w:p w:rsidR="00FD3377" w:rsidRDefault="00FD3377" w:rsidP="00FD3377">
      <w:pPr>
        <w:pStyle w:val="ConsPlusNormal"/>
        <w:jc w:val="right"/>
      </w:pPr>
    </w:p>
    <w:p w:rsidR="00FD3377" w:rsidRDefault="00FD3377" w:rsidP="00FD3377">
      <w:pPr>
        <w:pStyle w:val="ConsPlusNormal"/>
      </w:pPr>
      <w:r>
        <w:t>Примерная форма доверенности</w:t>
      </w:r>
    </w:p>
    <w:p w:rsidR="00FD3377" w:rsidRDefault="00FD3377" w:rsidP="00FD3377">
      <w:pPr>
        <w:pStyle w:val="ConsPlusNormal"/>
      </w:pPr>
    </w:p>
    <w:p w:rsidR="00FD3377" w:rsidRDefault="00FD3377" w:rsidP="00FD3377">
      <w:pPr>
        <w:pStyle w:val="ConsPlusNonformat"/>
        <w:jc w:val="both"/>
      </w:pPr>
      <w:bookmarkStart w:id="23" w:name="P9368"/>
      <w:bookmarkEnd w:id="23"/>
      <w:r>
        <w:t xml:space="preserve">                               ДОВЕРЕННОСТЬ</w:t>
      </w:r>
    </w:p>
    <w:p w:rsidR="00FD3377" w:rsidRDefault="00FD3377" w:rsidP="00FD3377">
      <w:pPr>
        <w:pStyle w:val="ConsPlusNonformat"/>
        <w:jc w:val="both"/>
      </w:pPr>
      <w:r>
        <w:t xml:space="preserve">                 на получение государственных(ой) услуг(и)</w:t>
      </w:r>
    </w:p>
    <w:p w:rsidR="00FD3377" w:rsidRDefault="00FD3377" w:rsidP="00FD3377">
      <w:pPr>
        <w:pStyle w:val="ConsPlusNonformat"/>
        <w:jc w:val="both"/>
      </w:pPr>
      <w:r>
        <w:t xml:space="preserve">                        (простая письменная форма)</w:t>
      </w:r>
    </w:p>
    <w:p w:rsidR="00FD3377" w:rsidRDefault="00FD3377" w:rsidP="00FD3377">
      <w:pPr>
        <w:pStyle w:val="ConsPlusNonformat"/>
        <w:jc w:val="both"/>
      </w:pPr>
    </w:p>
    <w:p w:rsidR="00FD3377" w:rsidRDefault="00FD3377" w:rsidP="00FD3377">
      <w:pPr>
        <w:pStyle w:val="ConsPlusNonformat"/>
        <w:jc w:val="both"/>
      </w:pPr>
      <w:r>
        <w:t xml:space="preserve">            ______________________         "__" ______ 20__ г.</w:t>
      </w:r>
    </w:p>
    <w:p w:rsidR="00FD3377" w:rsidRDefault="00FD3377" w:rsidP="00FD3377">
      <w:pPr>
        <w:pStyle w:val="ConsPlusNonformat"/>
        <w:jc w:val="both"/>
      </w:pPr>
    </w:p>
    <w:p w:rsidR="00FD3377" w:rsidRDefault="00FD3377" w:rsidP="00FD3377">
      <w:pPr>
        <w:pStyle w:val="ConsPlusNonformat"/>
        <w:jc w:val="both"/>
      </w:pPr>
      <w:r>
        <w:t>Я, _____________________________________, "___" ________ _____ г. рождения,</w:t>
      </w:r>
    </w:p>
    <w:p w:rsidR="00FD3377" w:rsidRDefault="00FD3377" w:rsidP="00FD3377">
      <w:pPr>
        <w:pStyle w:val="ConsPlusNonformat"/>
        <w:jc w:val="both"/>
      </w:pPr>
      <w:r>
        <w:t xml:space="preserve">     (Ф.И.О. доверителя полностью)</w:t>
      </w:r>
    </w:p>
    <w:p w:rsidR="00FD3377" w:rsidRDefault="00FD3377" w:rsidP="00FD3377">
      <w:pPr>
        <w:pStyle w:val="ConsPlusNonformat"/>
        <w:jc w:val="both"/>
      </w:pPr>
    </w:p>
    <w:p w:rsidR="00FD3377" w:rsidRDefault="00FD3377" w:rsidP="00FD3377">
      <w:pPr>
        <w:pStyle w:val="ConsPlusNonformat"/>
        <w:jc w:val="both"/>
      </w:pPr>
      <w:r>
        <w:t>паспорт серии ________ N ________, выдан __________________________________</w:t>
      </w:r>
    </w:p>
    <w:p w:rsidR="00FD3377" w:rsidRDefault="00FD3377" w:rsidP="00FD3377">
      <w:pPr>
        <w:pStyle w:val="ConsPlusNonformat"/>
        <w:jc w:val="both"/>
      </w:pPr>
      <w:r>
        <w:t>"___" _______ _____ г., зарегистрированный(ая) по адресу: ________________,</w:t>
      </w:r>
    </w:p>
    <w:p w:rsidR="00FD3377" w:rsidRDefault="00FD3377" w:rsidP="00FD3377">
      <w:pPr>
        <w:pStyle w:val="ConsPlusNonformat"/>
        <w:jc w:val="both"/>
      </w:pPr>
      <w:r>
        <w:t>проживающий(ая) по адресу: _____________________________________, настоящей</w:t>
      </w:r>
    </w:p>
    <w:p w:rsidR="00FD3377" w:rsidRDefault="00FD3377" w:rsidP="00FD3377">
      <w:pPr>
        <w:pStyle w:val="ConsPlusNonformat"/>
        <w:jc w:val="both"/>
      </w:pPr>
      <w:r>
        <w:t>доверенностью уполномочиваю _______________________________________________</w:t>
      </w:r>
    </w:p>
    <w:p w:rsidR="00FD3377" w:rsidRDefault="00FD3377" w:rsidP="00FD3377">
      <w:pPr>
        <w:pStyle w:val="ConsPlusNonformat"/>
        <w:jc w:val="both"/>
      </w:pPr>
      <w:r>
        <w:t>___________________________________________________________________________</w:t>
      </w:r>
    </w:p>
    <w:p w:rsidR="00FD3377" w:rsidRDefault="00FD3377" w:rsidP="00FD3377">
      <w:pPr>
        <w:pStyle w:val="ConsPlusNonformat"/>
        <w:jc w:val="both"/>
      </w:pPr>
      <w:r>
        <w:t>___________________________________________________________________________</w:t>
      </w:r>
    </w:p>
    <w:p w:rsidR="00FD3377" w:rsidRDefault="00FD3377" w:rsidP="00FD3377">
      <w:pPr>
        <w:pStyle w:val="ConsPlusNonformat"/>
        <w:jc w:val="both"/>
      </w:pPr>
      <w:r>
        <w:t xml:space="preserve">                    (Ф.И.О. доверенного лица полностью)</w:t>
      </w:r>
    </w:p>
    <w:p w:rsidR="00FD3377" w:rsidRDefault="00FD3377" w:rsidP="00FD3377">
      <w:pPr>
        <w:pStyle w:val="ConsPlusNonformat"/>
        <w:jc w:val="both"/>
      </w:pPr>
    </w:p>
    <w:p w:rsidR="00FD3377" w:rsidRDefault="00FD3377" w:rsidP="00FD3377">
      <w:pPr>
        <w:pStyle w:val="ConsPlusNonformat"/>
        <w:jc w:val="both"/>
      </w:pPr>
      <w:r>
        <w:lastRenderedPageBreak/>
        <w:t>"___" ________ ______ год рождения, паспорт серии _______ N ________, выдан</w:t>
      </w:r>
    </w:p>
    <w:p w:rsidR="00FD3377" w:rsidRDefault="00FD3377" w:rsidP="00FD3377">
      <w:pPr>
        <w:pStyle w:val="ConsPlusNonformat"/>
        <w:jc w:val="both"/>
      </w:pPr>
      <w:r>
        <w:t>___________________________________________________________________________</w:t>
      </w:r>
    </w:p>
    <w:p w:rsidR="00FD3377" w:rsidRDefault="00FD3377" w:rsidP="00FD3377">
      <w:pPr>
        <w:pStyle w:val="ConsPlusNonformat"/>
        <w:jc w:val="both"/>
      </w:pPr>
      <w:r>
        <w:t>"___" _______ _____ г., зарегистрированного(ую) по адресу: _______________,</w:t>
      </w:r>
    </w:p>
    <w:p w:rsidR="00FD3377" w:rsidRDefault="00FD3377" w:rsidP="00FD3377">
      <w:pPr>
        <w:pStyle w:val="ConsPlusNonformat"/>
        <w:jc w:val="both"/>
      </w:pPr>
      <w:r>
        <w:t>проживающего(ую) по адресу: ______________________________________________,</w:t>
      </w:r>
    </w:p>
    <w:p w:rsidR="00FD3377" w:rsidRDefault="00FD3377" w:rsidP="00FD3377">
      <w:pPr>
        <w:pStyle w:val="ConsPlusNonformat"/>
        <w:jc w:val="both"/>
      </w:pPr>
      <w:r>
        <w:t>в целях получения государственных(ой) услуг(и) ____________________________</w:t>
      </w:r>
    </w:p>
    <w:p w:rsidR="00FD3377" w:rsidRDefault="00FD3377" w:rsidP="00FD3377">
      <w:pPr>
        <w:pStyle w:val="ConsPlusNonformat"/>
        <w:jc w:val="both"/>
      </w:pPr>
      <w:r>
        <w:t>___________________________________________________________________________</w:t>
      </w:r>
    </w:p>
    <w:p w:rsidR="00FD3377" w:rsidRDefault="00FD3377" w:rsidP="00FD3377">
      <w:pPr>
        <w:pStyle w:val="ConsPlusNonformat"/>
        <w:jc w:val="both"/>
      </w:pPr>
      <w:r>
        <w:t xml:space="preserve">                (наименование государственных(ой) услуг(и))</w:t>
      </w:r>
    </w:p>
    <w:p w:rsidR="00FD3377" w:rsidRDefault="00FD3377" w:rsidP="00FD3377">
      <w:pPr>
        <w:pStyle w:val="ConsPlusNonformat"/>
        <w:jc w:val="both"/>
      </w:pPr>
    </w:p>
    <w:p w:rsidR="00FD3377" w:rsidRDefault="00FD3377" w:rsidP="00FD3377">
      <w:pPr>
        <w:pStyle w:val="ConsPlusNonformat"/>
        <w:jc w:val="both"/>
      </w:pPr>
      <w:r>
        <w:t>быть  моим  представителем  в  ЦСЗН и(или) МФЦ, в связи с чем совершать  от</w:t>
      </w:r>
    </w:p>
    <w:p w:rsidR="00FD3377" w:rsidRDefault="00FD3377" w:rsidP="00FD3377">
      <w:pPr>
        <w:pStyle w:val="ConsPlusNonformat"/>
        <w:jc w:val="both"/>
      </w:pPr>
      <w:r>
        <w:t>моего имени следующие действия:</w:t>
      </w:r>
    </w:p>
    <w:p w:rsidR="00FD3377" w:rsidRDefault="00FD3377" w:rsidP="00FD3377">
      <w:pPr>
        <w:pStyle w:val="ConsPlusNonformat"/>
        <w:jc w:val="both"/>
      </w:pPr>
      <w:r>
        <w:t xml:space="preserve">    -   подавать  от  моего  имени  заявление  на  получение  указанных(ой)</w:t>
      </w:r>
    </w:p>
    <w:p w:rsidR="00FD3377" w:rsidRDefault="00FD3377" w:rsidP="00FD3377">
      <w:pPr>
        <w:pStyle w:val="ConsPlusNonformat"/>
        <w:jc w:val="both"/>
      </w:pPr>
      <w:r>
        <w:t>государственных(ой) услуг(и) с приложением всех необходимых документов;</w:t>
      </w:r>
    </w:p>
    <w:p w:rsidR="00FD3377" w:rsidRDefault="00FD3377" w:rsidP="00FD3377">
      <w:pPr>
        <w:pStyle w:val="ConsPlusNonformat"/>
        <w:jc w:val="both"/>
      </w:pPr>
      <w:r>
        <w:t xml:space="preserve">    - давать согласие на обработку моих персональных данных с целью и в</w:t>
      </w:r>
    </w:p>
    <w:p w:rsidR="00FD3377" w:rsidRDefault="00FD3377" w:rsidP="00FD3377">
      <w:pPr>
        <w:pStyle w:val="ConsPlusNonformat"/>
        <w:jc w:val="both"/>
      </w:pPr>
      <w:r>
        <w:t>объемах,  необходимых  для предоставления указанных(ой) государственных(ой)</w:t>
      </w:r>
    </w:p>
    <w:p w:rsidR="00FD3377" w:rsidRDefault="00FD3377" w:rsidP="00FD3377">
      <w:pPr>
        <w:pStyle w:val="ConsPlusNonformat"/>
        <w:jc w:val="both"/>
      </w:pPr>
      <w:r>
        <w:t>услуг(и);</w:t>
      </w:r>
    </w:p>
    <w:p w:rsidR="00FD3377" w:rsidRDefault="00FD3377" w:rsidP="00FD3377">
      <w:pPr>
        <w:pStyle w:val="ConsPlusNonformat"/>
        <w:jc w:val="both"/>
      </w:pPr>
      <w:r>
        <w:t xml:space="preserve">    - получать результат указанных(ой) государственных(ой) услуг(и);</w:t>
      </w:r>
    </w:p>
    <w:p w:rsidR="00FD3377" w:rsidRDefault="00FD3377" w:rsidP="00FD3377">
      <w:pPr>
        <w:pStyle w:val="ConsPlusNonformat"/>
        <w:jc w:val="both"/>
      </w:pPr>
      <w:r>
        <w:t xml:space="preserve">    -  расписываться  за  меня  и  совершать  иные  действия,  связанные  с</w:t>
      </w:r>
    </w:p>
    <w:p w:rsidR="00FD3377" w:rsidRDefault="00FD3377" w:rsidP="00FD3377">
      <w:pPr>
        <w:pStyle w:val="ConsPlusNonformat"/>
        <w:jc w:val="both"/>
      </w:pPr>
      <w:r>
        <w:t>получением указанных(ой) государственных(ой) услуг(и).</w:t>
      </w:r>
    </w:p>
    <w:p w:rsidR="00FD3377" w:rsidRDefault="00FD3377" w:rsidP="00FD3377">
      <w:pPr>
        <w:pStyle w:val="ConsPlusNonformat"/>
        <w:jc w:val="both"/>
      </w:pPr>
      <w:r>
        <w:t xml:space="preserve">    Полномочия  по  настоящей  доверенности  не  могут быть переданы другим</w:t>
      </w:r>
    </w:p>
    <w:p w:rsidR="00FD3377" w:rsidRDefault="00FD3377" w:rsidP="00FD3377">
      <w:pPr>
        <w:pStyle w:val="ConsPlusNonformat"/>
        <w:jc w:val="both"/>
      </w:pPr>
      <w:r>
        <w:t>лицам.</w:t>
      </w:r>
    </w:p>
    <w:p w:rsidR="00FD3377" w:rsidRDefault="00FD3377" w:rsidP="00FD3377">
      <w:pPr>
        <w:pStyle w:val="ConsPlusNonformat"/>
        <w:jc w:val="both"/>
      </w:pPr>
      <w:r>
        <w:t xml:space="preserve">    Доверенность выдана сроком на _______ месяц(ев).</w:t>
      </w:r>
    </w:p>
    <w:p w:rsidR="00FD3377" w:rsidRDefault="00FD3377" w:rsidP="00FD3377">
      <w:pPr>
        <w:pStyle w:val="ConsPlusNonformat"/>
        <w:jc w:val="both"/>
      </w:pPr>
    </w:p>
    <w:p w:rsidR="00FD3377" w:rsidRDefault="00FD3377" w:rsidP="00FD3377">
      <w:pPr>
        <w:pStyle w:val="ConsPlusNonformat"/>
        <w:jc w:val="both"/>
      </w:pPr>
      <w:r>
        <w:t>Доверитель ________________________________________________  ______________</w:t>
      </w:r>
    </w:p>
    <w:p w:rsidR="00123929" w:rsidRPr="00FD3377" w:rsidRDefault="00123929" w:rsidP="00FD3377">
      <w:bookmarkStart w:id="24" w:name="_GoBack"/>
      <w:bookmarkEnd w:id="24"/>
    </w:p>
    <w:sectPr w:rsidR="00123929" w:rsidRPr="00FD3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907A8"/>
    <w:rsid w:val="00CB77D1"/>
    <w:rsid w:val="00DD4D01"/>
    <w:rsid w:val="00E44311"/>
    <w:rsid w:val="00FD3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Normal">
    <w:name w:val="ConsPlusNormal"/>
    <w:rsid w:val="00FD33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337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D337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69542&amp;dst=100076" TargetMode="External"/><Relationship Id="rId18" Type="http://schemas.openxmlformats.org/officeDocument/2006/relationships/hyperlink" Target="https://login.consultant.ru/link/?req=doc&amp;base=SPB&amp;n=293547&amp;dst=100410" TargetMode="External"/><Relationship Id="rId26" Type="http://schemas.openxmlformats.org/officeDocument/2006/relationships/hyperlink" Target="https://login.consultant.ru/link/?req=doc&amp;base=SPB&amp;n=269542&amp;dst=100081" TargetMode="External"/><Relationship Id="rId39" Type="http://schemas.openxmlformats.org/officeDocument/2006/relationships/hyperlink" Target="https://login.consultant.ru/link/?req=doc&amp;base=SPB&amp;n=293547&amp;dst=100416" TargetMode="External"/><Relationship Id="rId21" Type="http://schemas.openxmlformats.org/officeDocument/2006/relationships/hyperlink" Target="https://login.consultant.ru/link/?req=doc&amp;base=SPB&amp;n=228015&amp;dst=100439" TargetMode="External"/><Relationship Id="rId34" Type="http://schemas.openxmlformats.org/officeDocument/2006/relationships/hyperlink" Target="https://login.consultant.ru/link/?req=doc&amp;base=LAW&amp;n=465798&amp;dst=43" TargetMode="External"/><Relationship Id="rId42" Type="http://schemas.openxmlformats.org/officeDocument/2006/relationships/hyperlink" Target="https://login.consultant.ru/link/?req=doc&amp;base=SPB&amp;n=293547&amp;dst=100419" TargetMode="External"/><Relationship Id="rId47" Type="http://schemas.openxmlformats.org/officeDocument/2006/relationships/hyperlink" Target="https://login.consultant.ru/link/?req=doc&amp;base=LAW&amp;n=465798" TargetMode="External"/><Relationship Id="rId50" Type="http://schemas.openxmlformats.org/officeDocument/2006/relationships/hyperlink" Target="https://login.consultant.ru/link/?req=doc&amp;base=SPB&amp;n=269542&amp;dst=100083" TargetMode="External"/><Relationship Id="rId55" Type="http://schemas.openxmlformats.org/officeDocument/2006/relationships/hyperlink" Target="https://login.consultant.ru/link/?req=doc&amp;base=LAW&amp;n=465798&amp;dst=100354" TargetMode="External"/><Relationship Id="rId63" Type="http://schemas.openxmlformats.org/officeDocument/2006/relationships/fontTable" Target="fontTable.xml"/><Relationship Id="rId7" Type="http://schemas.openxmlformats.org/officeDocument/2006/relationships/hyperlink" Target="https://login.consultant.ru/link/?req=doc&amp;base=SPB&amp;n=274696&amp;dst=100044" TargetMode="External"/><Relationship Id="rId2" Type="http://schemas.openxmlformats.org/officeDocument/2006/relationships/styles" Target="styles.xml"/><Relationship Id="rId16" Type="http://schemas.openxmlformats.org/officeDocument/2006/relationships/hyperlink" Target="https://login.consultant.ru/link/?req=doc&amp;base=SPB&amp;n=269542&amp;dst=100079" TargetMode="External"/><Relationship Id="rId20" Type="http://schemas.openxmlformats.org/officeDocument/2006/relationships/hyperlink" Target="https://login.consultant.ru/link/?req=doc&amp;base=SPB&amp;n=274696&amp;dst=100045" TargetMode="External"/><Relationship Id="rId29" Type="http://schemas.openxmlformats.org/officeDocument/2006/relationships/hyperlink" Target="https://login.consultant.ru/link/?req=doc&amp;base=SPB&amp;n=228015&amp;dst=100442" TargetMode="External"/><Relationship Id="rId41" Type="http://schemas.openxmlformats.org/officeDocument/2006/relationships/hyperlink" Target="https://login.consultant.ru/link/?req=doc&amp;base=SPB&amp;n=293547&amp;dst=100418" TargetMode="External"/><Relationship Id="rId54" Type="http://schemas.openxmlformats.org/officeDocument/2006/relationships/hyperlink" Target="https://login.consultant.ru/link/?req=doc&amp;base=LAW&amp;n=465798&amp;dst=100354" TargetMode="External"/><Relationship Id="rId62" Type="http://schemas.openxmlformats.org/officeDocument/2006/relationships/hyperlink" Target="https://login.consultant.ru/link/?req=doc&amp;base=SPB&amp;n=228015&amp;dst=100444" TargetMode="External"/><Relationship Id="rId1" Type="http://schemas.openxmlformats.org/officeDocument/2006/relationships/numbering" Target="numbering.xml"/><Relationship Id="rId6" Type="http://schemas.openxmlformats.org/officeDocument/2006/relationships/hyperlink" Target="https://login.consultant.ru/link/?req=doc&amp;base=SPB&amp;n=269542&amp;dst=100073" TargetMode="External"/><Relationship Id="rId11" Type="http://schemas.openxmlformats.org/officeDocument/2006/relationships/hyperlink" Target="https://login.consultant.ru/link/?req=doc&amp;base=LAW&amp;n=477365&amp;dst=18" TargetMode="External"/><Relationship Id="rId24" Type="http://schemas.openxmlformats.org/officeDocument/2006/relationships/hyperlink" Target="https://login.consultant.ru/link/?req=doc&amp;base=LAW&amp;n=309094&amp;dst=3" TargetMode="External"/><Relationship Id="rId32" Type="http://schemas.openxmlformats.org/officeDocument/2006/relationships/hyperlink" Target="https://login.consultant.ru/link/?req=doc&amp;base=LAW&amp;n=465516&amp;dst=7" TargetMode="External"/><Relationship Id="rId37" Type="http://schemas.openxmlformats.org/officeDocument/2006/relationships/hyperlink" Target="https://login.consultant.ru/link/?req=doc&amp;base=LAW&amp;n=465798&amp;dst=100352" TargetMode="External"/><Relationship Id="rId40" Type="http://schemas.openxmlformats.org/officeDocument/2006/relationships/hyperlink" Target="https://login.consultant.ru/link/?req=doc&amp;base=SPB&amp;n=293547&amp;dst=100417" TargetMode="External"/><Relationship Id="rId45" Type="http://schemas.openxmlformats.org/officeDocument/2006/relationships/hyperlink" Target="https://login.consultant.ru/link/?req=doc&amp;base=SPB&amp;n=286919" TargetMode="External"/><Relationship Id="rId53" Type="http://schemas.openxmlformats.org/officeDocument/2006/relationships/hyperlink" Target="https://login.consultant.ru/link/?req=doc&amp;base=LAW&amp;n=465798&amp;dst=100354" TargetMode="External"/><Relationship Id="rId58" Type="http://schemas.openxmlformats.org/officeDocument/2006/relationships/hyperlink" Target="https://login.consultant.ru/link/?req=doc&amp;base=LAW&amp;n=465798&amp;dst=112" TargetMode="External"/><Relationship Id="rId5" Type="http://schemas.openxmlformats.org/officeDocument/2006/relationships/hyperlink" Target="https://login.consultant.ru/link/?req=doc&amp;base=SPB&amp;n=228015&amp;dst=100435" TargetMode="External"/><Relationship Id="rId15" Type="http://schemas.openxmlformats.org/officeDocument/2006/relationships/hyperlink" Target="https://login.consultant.ru/link/?req=doc&amp;base=SPB&amp;n=269542&amp;dst=100078" TargetMode="External"/><Relationship Id="rId23" Type="http://schemas.openxmlformats.org/officeDocument/2006/relationships/hyperlink" Target="https://login.consultant.ru/link/?req=doc&amp;base=SPB&amp;n=228015&amp;dst=100441" TargetMode="External"/><Relationship Id="rId28" Type="http://schemas.openxmlformats.org/officeDocument/2006/relationships/hyperlink" Target="https://login.consultant.ru/link/?req=doc&amp;base=SPB&amp;n=293547&amp;dst=100412" TargetMode="External"/><Relationship Id="rId36" Type="http://schemas.openxmlformats.org/officeDocument/2006/relationships/hyperlink" Target="https://login.consultant.ru/link/?req=doc&amp;base=LAW&amp;n=465798&amp;dst=100352" TargetMode="External"/><Relationship Id="rId49" Type="http://schemas.openxmlformats.org/officeDocument/2006/relationships/hyperlink" Target="https://login.consultant.ru/link/?req=doc&amp;base=LAW&amp;n=442096" TargetMode="External"/><Relationship Id="rId57" Type="http://schemas.openxmlformats.org/officeDocument/2006/relationships/hyperlink" Target="https://login.consultant.ru/link/?req=doc&amp;base=LAW&amp;n=465798&amp;dst=100354" TargetMode="External"/><Relationship Id="rId61" Type="http://schemas.openxmlformats.org/officeDocument/2006/relationships/hyperlink" Target="https://login.consultant.ru/link/?req=doc&amp;base=LAW&amp;n=197748&amp;dst=100008" TargetMode="External"/><Relationship Id="rId10" Type="http://schemas.openxmlformats.org/officeDocument/2006/relationships/hyperlink" Target="https://login.consultant.ru/link/?req=doc&amp;base=LAW&amp;n=477365&amp;dst=18" TargetMode="External"/><Relationship Id="rId19" Type="http://schemas.openxmlformats.org/officeDocument/2006/relationships/hyperlink" Target="https://login.consultant.ru/link/?req=doc&amp;base=LAW&amp;n=424314&amp;dst=88" TargetMode="External"/><Relationship Id="rId31" Type="http://schemas.openxmlformats.org/officeDocument/2006/relationships/hyperlink" Target="https://login.consultant.ru/link/?req=doc&amp;base=LAW&amp;n=477365&amp;dst=18" TargetMode="External"/><Relationship Id="rId44" Type="http://schemas.openxmlformats.org/officeDocument/2006/relationships/hyperlink" Target="https://login.consultant.ru/link/?req=doc&amp;base=SPB&amp;n=293547&amp;dst=100426" TargetMode="External"/><Relationship Id="rId52" Type="http://schemas.openxmlformats.org/officeDocument/2006/relationships/hyperlink" Target="https://login.consultant.ru/link/?req=doc&amp;base=LAW&amp;n=465798&amp;dst=100354" TargetMode="External"/><Relationship Id="rId60" Type="http://schemas.openxmlformats.org/officeDocument/2006/relationships/hyperlink" Target="https://login.consultant.ru/link/?req=doc&amp;base=SPB&amp;n=293547&amp;dst=10042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9542&amp;dst=100075" TargetMode="External"/><Relationship Id="rId14" Type="http://schemas.openxmlformats.org/officeDocument/2006/relationships/hyperlink" Target="https://login.consultant.ru/link/?req=doc&amp;base=SPB&amp;n=269542&amp;dst=100077" TargetMode="External"/><Relationship Id="rId22" Type="http://schemas.openxmlformats.org/officeDocument/2006/relationships/hyperlink" Target="https://login.consultant.ru/link/?req=doc&amp;base=SPB&amp;n=228015&amp;dst=100440" TargetMode="External"/><Relationship Id="rId27" Type="http://schemas.openxmlformats.org/officeDocument/2006/relationships/hyperlink" Target="https://login.consultant.ru/link/?req=doc&amp;base=LAW&amp;n=471848&amp;dst=475" TargetMode="External"/><Relationship Id="rId30" Type="http://schemas.openxmlformats.org/officeDocument/2006/relationships/hyperlink" Target="https://login.consultant.ru/link/?req=doc&amp;base=SPB&amp;n=269542&amp;dst=100082" TargetMode="External"/><Relationship Id="rId35" Type="http://schemas.openxmlformats.org/officeDocument/2006/relationships/hyperlink" Target="https://login.consultant.ru/link/?req=doc&amp;base=LAW&amp;n=465798&amp;dst=100056" TargetMode="External"/><Relationship Id="rId43" Type="http://schemas.openxmlformats.org/officeDocument/2006/relationships/hyperlink" Target="https://login.consultant.ru/link/?req=doc&amp;base=SPB&amp;n=293547&amp;dst=100420" TargetMode="External"/><Relationship Id="rId48" Type="http://schemas.openxmlformats.org/officeDocument/2006/relationships/hyperlink" Target="https://login.consultant.ru/link/?req=doc&amp;base=LAW&amp;n=464157" TargetMode="External"/><Relationship Id="rId56" Type="http://schemas.openxmlformats.org/officeDocument/2006/relationships/hyperlink" Target="https://login.consultant.ru/link/?req=doc&amp;base=LAW&amp;n=465798&amp;dst=290" TargetMode="External"/><Relationship Id="rId64" Type="http://schemas.openxmlformats.org/officeDocument/2006/relationships/theme" Target="theme/theme1.xml"/><Relationship Id="rId8" Type="http://schemas.openxmlformats.org/officeDocument/2006/relationships/hyperlink" Target="https://login.consultant.ru/link/?req=doc&amp;base=SPB&amp;n=293547&amp;dst=100407" TargetMode="External"/><Relationship Id="rId51" Type="http://schemas.openxmlformats.org/officeDocument/2006/relationships/hyperlink" Target="https://login.consultant.ru/link/?req=doc&amp;base=LAW&amp;n=465798&amp;dst=244" TargetMode="External"/><Relationship Id="rId3" Type="http://schemas.openxmlformats.org/officeDocument/2006/relationships/settings" Target="settings.xml"/><Relationship Id="rId12" Type="http://schemas.openxmlformats.org/officeDocument/2006/relationships/hyperlink" Target="https://login.consultant.ru/link/?req=doc&amp;base=LAW&amp;n=465516&amp;dst=7" TargetMode="External"/><Relationship Id="rId17" Type="http://schemas.openxmlformats.org/officeDocument/2006/relationships/hyperlink" Target="https://login.consultant.ru/link/?req=doc&amp;base=SPB&amp;n=293547&amp;dst=100408" TargetMode="External"/><Relationship Id="rId25" Type="http://schemas.openxmlformats.org/officeDocument/2006/relationships/hyperlink" Target="https://login.consultant.ru/link/?req=doc&amp;base=LAW&amp;n=29481&amp;dst=101117" TargetMode="External"/><Relationship Id="rId33" Type="http://schemas.openxmlformats.org/officeDocument/2006/relationships/hyperlink" Target="https://login.consultant.ru/link/?req=doc&amp;base=LAW&amp;n=474018" TargetMode="External"/><Relationship Id="rId38" Type="http://schemas.openxmlformats.org/officeDocument/2006/relationships/hyperlink" Target="https://login.consultant.ru/link/?req=doc&amp;base=SPB&amp;n=293547&amp;dst=100414" TargetMode="External"/><Relationship Id="rId46" Type="http://schemas.openxmlformats.org/officeDocument/2006/relationships/hyperlink" Target="https://login.consultant.ru/link/?req=doc&amp;base=LAW&amp;n=465798&amp;dst=100134" TargetMode="External"/><Relationship Id="rId59" Type="http://schemas.openxmlformats.org/officeDocument/2006/relationships/hyperlink" Target="https://login.consultant.ru/link/?req=doc&amp;base=LAW&amp;n=465798&amp;dst=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13188</Words>
  <Characters>75178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2024-06-25T08:27:00Z</dcterms:created>
  <dcterms:modified xsi:type="dcterms:W3CDTF">2024-06-25T08:27:00Z</dcterms:modified>
</cp:coreProperties>
</file>