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E136C" w:rsidRDefault="00EE136C">
      <w:pPr>
        <w:pStyle w:val="ConsPlusTitle"/>
        <w:jc w:val="center"/>
        <w:outlineLvl w:val="0"/>
      </w:pPr>
      <w:r>
        <w:t>КОМИТЕТ ПО СОЦИАЛЬНОЙ ЗАЩИТЕ НАСЕЛЕНИЯ</w:t>
      </w:r>
    </w:p>
    <w:p w:rsidR="00EE136C" w:rsidRDefault="00EE136C">
      <w:pPr>
        <w:pStyle w:val="ConsPlusTitle"/>
        <w:jc w:val="center"/>
      </w:pPr>
      <w:r>
        <w:t>ЛЕНИНГРАДСКОЙ ОБЛАСТИ</w:t>
      </w:r>
    </w:p>
    <w:p w:rsidR="00EE136C" w:rsidRDefault="00EE136C">
      <w:pPr>
        <w:pStyle w:val="ConsPlusTitle"/>
      </w:pPr>
    </w:p>
    <w:p w:rsidR="00EE136C" w:rsidRDefault="00EE136C">
      <w:pPr>
        <w:pStyle w:val="ConsPlusTitle"/>
        <w:jc w:val="center"/>
      </w:pPr>
      <w:r>
        <w:t>ПРИКАЗ</w:t>
      </w:r>
    </w:p>
    <w:p w:rsidR="00EE136C" w:rsidRDefault="00EE136C">
      <w:pPr>
        <w:pStyle w:val="ConsPlusTitle"/>
        <w:jc w:val="center"/>
      </w:pPr>
      <w:r>
        <w:t>от 29 июня 2026 г. N 04-54</w:t>
      </w:r>
    </w:p>
    <w:p w:rsidR="00EE136C" w:rsidRDefault="00EE136C">
      <w:pPr>
        <w:pStyle w:val="ConsPlusTitle"/>
      </w:pPr>
    </w:p>
    <w:p w:rsidR="00EE136C" w:rsidRDefault="00EE136C">
      <w:pPr>
        <w:pStyle w:val="ConsPlusTitle"/>
        <w:jc w:val="center"/>
      </w:pPr>
      <w:r>
        <w:t>ОБ УТВЕРЖДЕНИИ АДМИНИСТРАТИВНОГО РЕГЛАМЕНТА ПРЕДОСТАВЛЕНИЯ</w:t>
      </w:r>
    </w:p>
    <w:p w:rsidR="00EE136C" w:rsidRDefault="00EE136C">
      <w:pPr>
        <w:pStyle w:val="ConsPlusTitle"/>
        <w:jc w:val="center"/>
      </w:pPr>
      <w:r>
        <w:t>ГОСУДАРСТВЕННОЙ УСЛУГИ ПО ВОЗМЕЩЕНИЮ РАСХОДОВ ЗА ОБУЧЕНИЕ</w:t>
      </w:r>
    </w:p>
    <w:p w:rsidR="00EE136C" w:rsidRDefault="00EE136C">
      <w:pPr>
        <w:pStyle w:val="ConsPlusTitle"/>
        <w:jc w:val="center"/>
      </w:pPr>
      <w:r>
        <w:t>НА ПОДГОТОВИТЕЛЬНЫХ ОТДЕЛЕНИЯХ ОБРАЗОВАТЕЛЬНЫХ ОРГАНИЗАЦИЙ</w:t>
      </w:r>
    </w:p>
    <w:p w:rsidR="00EE136C" w:rsidRDefault="00EE136C">
      <w:pPr>
        <w:pStyle w:val="ConsPlusTitle"/>
        <w:jc w:val="center"/>
      </w:pPr>
      <w:r>
        <w:t>ВЫСШЕГО ОБРАЗОВАНИЯ ДЕТЕЙ-СИРОТ И ДЕТЕЙ, ОСТАВШИХСЯ</w:t>
      </w:r>
    </w:p>
    <w:p w:rsidR="00EE136C" w:rsidRDefault="00EE136C">
      <w:pPr>
        <w:pStyle w:val="ConsPlusTitle"/>
        <w:jc w:val="center"/>
      </w:pPr>
      <w:r>
        <w:t>БЕЗ ПОПЕЧЕНИЯ РОДИТЕЛЕЙ, ЛИЦ ИЗ ЧИСЛА ДЕТЕЙ-СИРОТ И ДЕТЕЙ,</w:t>
      </w:r>
    </w:p>
    <w:p w:rsidR="00EE136C" w:rsidRDefault="00EE136C">
      <w:pPr>
        <w:pStyle w:val="ConsPlusTitle"/>
        <w:jc w:val="center"/>
      </w:pPr>
      <w:r>
        <w:t>ОСТАВШИХСЯ БЕЗ ПОПЕЧЕНИЯ РОДИТЕЛЕЙ, В ЛЕНИНГРАДСКОЙ ОБЛАСТИ</w:t>
      </w:r>
    </w:p>
    <w:p w:rsidR="00EE136C" w:rsidRDefault="00EE136C">
      <w:pPr>
        <w:pStyle w:val="ConsPlusNormal"/>
      </w:pPr>
    </w:p>
    <w:p w:rsidR="00EE136C" w:rsidRDefault="00EE136C">
      <w:pPr>
        <w:pStyle w:val="ConsPlusNormal"/>
        <w:ind w:firstLine="540"/>
        <w:jc w:val="both"/>
      </w:pPr>
      <w:r>
        <w:t xml:space="preserve">В соответствии с Федеральным </w:t>
      </w:r>
      <w:hyperlink r:id="rId4">
        <w:r w:rsidRPr="00212FBB">
          <w:t>законом</w:t>
        </w:r>
      </w:hyperlink>
      <w:r w:rsidRPr="00212FBB">
        <w:t xml:space="preserve"> </w:t>
      </w:r>
      <w:r>
        <w:t xml:space="preserve">от 27 июля 2010 года N 210-ФЗ "Об организации предоставления государственных и муниципальных услуг", руководствуясь </w:t>
      </w:r>
      <w:hyperlink r:id="rId5">
        <w:r w:rsidRPr="00212FBB">
          <w:t>постановлением</w:t>
        </w:r>
      </w:hyperlink>
      <w:r>
        <w:t xml:space="preserve"> Правительства Ленинградской области от 16 марта 2026 года N 204 "Об утверждении Положения о размере и порядке возмещения расходов за обучение на подготовительных отделениях образовательных организаций высшего образования детей-сирот и детей, оставшихся без попечения родителей, лиц из числа детей-сирот и детей, оставшихся без попечения родителей, в Ленинградской области", приказываю:</w:t>
      </w:r>
    </w:p>
    <w:p w:rsidR="00EE136C" w:rsidRDefault="00EE136C">
      <w:pPr>
        <w:pStyle w:val="ConsPlusNormal"/>
      </w:pPr>
    </w:p>
    <w:p w:rsidR="00EE136C" w:rsidRDefault="00EE136C">
      <w:pPr>
        <w:pStyle w:val="ConsPlusNormal"/>
        <w:ind w:firstLine="540"/>
        <w:jc w:val="both"/>
      </w:pPr>
      <w:r>
        <w:t xml:space="preserve">1. Утвердить административный </w:t>
      </w:r>
      <w:hyperlink w:anchor="P35">
        <w:r w:rsidRPr="00212FBB">
          <w:t>регламент</w:t>
        </w:r>
      </w:hyperlink>
      <w:r w:rsidR="00212FBB">
        <w:t xml:space="preserve"> </w:t>
      </w:r>
      <w:r>
        <w:t>предоставления государственной услуги по возмещению расходов за обучение на подготовительных отделениях образовательных организаций высшего образования детей-сирот и детей, оставшихся без попечения родителей, лиц из числа детей-сирот и детей, оставшихся без попечения родителей, в Ленинградской области, согласно приложению к настоящему приказу.</w:t>
      </w:r>
    </w:p>
    <w:p w:rsidR="00EE136C" w:rsidRDefault="00EE136C">
      <w:pPr>
        <w:pStyle w:val="ConsPlusNormal"/>
        <w:spacing w:before="220"/>
        <w:ind w:firstLine="540"/>
        <w:jc w:val="both"/>
      </w:pPr>
      <w:r>
        <w:t>2. Настоящий приказ вступает в силу с даты его официального опубликования.</w:t>
      </w:r>
    </w:p>
    <w:p w:rsidR="00EE136C" w:rsidRDefault="00EE136C">
      <w:pPr>
        <w:pStyle w:val="ConsPlusNormal"/>
        <w:spacing w:before="220"/>
        <w:ind w:firstLine="540"/>
        <w:jc w:val="both"/>
      </w:pPr>
      <w:r>
        <w:t>3. Контроль за исполнением настоящего приказа оставляю за собой.</w:t>
      </w:r>
    </w:p>
    <w:p w:rsidR="00EE136C" w:rsidRDefault="00EE136C">
      <w:pPr>
        <w:pStyle w:val="ConsPlusNormal"/>
      </w:pPr>
    </w:p>
    <w:p w:rsidR="00EE136C" w:rsidRDefault="00EE136C">
      <w:pPr>
        <w:pStyle w:val="ConsPlusNormal"/>
        <w:jc w:val="right"/>
      </w:pPr>
      <w:r>
        <w:t>Заместитель председателя комитета</w:t>
      </w:r>
    </w:p>
    <w:p w:rsidR="00EE136C" w:rsidRDefault="00EE136C">
      <w:pPr>
        <w:pStyle w:val="ConsPlusNormal"/>
        <w:jc w:val="right"/>
      </w:pPr>
      <w:r>
        <w:t>по социальной защите населения</w:t>
      </w:r>
    </w:p>
    <w:p w:rsidR="00EE136C" w:rsidRDefault="00EE136C">
      <w:pPr>
        <w:pStyle w:val="ConsPlusNormal"/>
        <w:jc w:val="right"/>
      </w:pPr>
      <w:r>
        <w:t>Ленинградской области</w:t>
      </w:r>
    </w:p>
    <w:p w:rsidR="00EE136C" w:rsidRDefault="00EE136C">
      <w:pPr>
        <w:pStyle w:val="ConsPlusNormal"/>
        <w:jc w:val="right"/>
      </w:pPr>
      <w:proofErr w:type="spellStart"/>
      <w:r>
        <w:t>О.Г.Аристова</w:t>
      </w:r>
      <w:proofErr w:type="spellEnd"/>
    </w:p>
    <w:p w:rsidR="00EE136C" w:rsidRDefault="00EE136C">
      <w:pPr>
        <w:pStyle w:val="ConsPlusNormal"/>
      </w:pPr>
    </w:p>
    <w:p w:rsidR="00EE136C" w:rsidRDefault="00EE136C">
      <w:pPr>
        <w:pStyle w:val="ConsPlusNormal"/>
      </w:pPr>
    </w:p>
    <w:p w:rsidR="00EE136C" w:rsidRDefault="00EE136C">
      <w:pPr>
        <w:pStyle w:val="ConsPlusNormal"/>
      </w:pPr>
    </w:p>
    <w:p w:rsidR="00EE136C" w:rsidRDefault="00EE136C">
      <w:pPr>
        <w:pStyle w:val="ConsPlusNormal"/>
      </w:pPr>
    </w:p>
    <w:p w:rsidR="00EE136C" w:rsidRDefault="00EE136C">
      <w:pPr>
        <w:pStyle w:val="ConsPlusNormal"/>
      </w:pPr>
    </w:p>
    <w:p w:rsidR="00EE136C" w:rsidRDefault="00EE136C">
      <w:pPr>
        <w:pStyle w:val="ConsPlusNormal"/>
        <w:jc w:val="right"/>
        <w:outlineLvl w:val="0"/>
      </w:pPr>
      <w:r>
        <w:t>ПРИЛОЖЕНИЕ</w:t>
      </w:r>
    </w:p>
    <w:p w:rsidR="00EE136C" w:rsidRDefault="00EE136C">
      <w:pPr>
        <w:pStyle w:val="ConsPlusNormal"/>
        <w:jc w:val="right"/>
      </w:pPr>
      <w:r>
        <w:t>к приказу комитета</w:t>
      </w:r>
    </w:p>
    <w:p w:rsidR="00EE136C" w:rsidRDefault="00EE136C">
      <w:pPr>
        <w:pStyle w:val="ConsPlusNormal"/>
        <w:jc w:val="right"/>
      </w:pPr>
      <w:r>
        <w:t>по социальной защите населения</w:t>
      </w:r>
    </w:p>
    <w:p w:rsidR="00EE136C" w:rsidRDefault="00EE136C">
      <w:pPr>
        <w:pStyle w:val="ConsPlusNormal"/>
        <w:jc w:val="right"/>
      </w:pPr>
      <w:r>
        <w:t>Ленинградской области</w:t>
      </w:r>
    </w:p>
    <w:p w:rsidR="00EE136C" w:rsidRDefault="00EE136C">
      <w:pPr>
        <w:pStyle w:val="ConsPlusNormal"/>
        <w:jc w:val="right"/>
      </w:pPr>
      <w:r>
        <w:t>от 29.06.2026 N 04-54</w:t>
      </w:r>
    </w:p>
    <w:p w:rsidR="00EE136C" w:rsidRDefault="00EE136C">
      <w:pPr>
        <w:pStyle w:val="ConsPlusNormal"/>
      </w:pPr>
    </w:p>
    <w:p w:rsidR="00EE136C" w:rsidRDefault="00EE136C">
      <w:pPr>
        <w:pStyle w:val="ConsPlusTitle"/>
        <w:jc w:val="center"/>
      </w:pPr>
      <w:bookmarkStart w:id="0" w:name="P35"/>
      <w:bookmarkEnd w:id="0"/>
      <w:r>
        <w:t>АДМИНИСТРАТИВНЫЙ РЕГЛАМЕНТ</w:t>
      </w:r>
    </w:p>
    <w:p w:rsidR="00EE136C" w:rsidRDefault="00EE136C">
      <w:pPr>
        <w:pStyle w:val="ConsPlusTitle"/>
        <w:jc w:val="center"/>
      </w:pPr>
      <w:r>
        <w:t>ПРЕДОСТАВЛЕНИЯ ГОСУДАРСТВЕННОЙ УСЛУГИ ПО ВОЗМЕЩЕНИЮ РАСХОДОВ</w:t>
      </w:r>
    </w:p>
    <w:p w:rsidR="00EE136C" w:rsidRDefault="00EE136C">
      <w:pPr>
        <w:pStyle w:val="ConsPlusTitle"/>
        <w:jc w:val="center"/>
      </w:pPr>
      <w:r>
        <w:t>ЗА ОБУЧЕНИЕ НА ПОДГОТОВИТЕЛЬНЫХ ОТДЕЛЕНИЯХ ОБРАЗОВАТЕЛЬНЫХ</w:t>
      </w:r>
    </w:p>
    <w:p w:rsidR="00EE136C" w:rsidRDefault="00EE136C">
      <w:pPr>
        <w:pStyle w:val="ConsPlusTitle"/>
        <w:jc w:val="center"/>
      </w:pPr>
      <w:r>
        <w:t>ОРГАНИЗАЦИЙ ВЫСШЕГО ОБРАЗОВАНИЯ ДЕТЕЙ-СИРОТ И ДЕТЕЙ,</w:t>
      </w:r>
    </w:p>
    <w:p w:rsidR="00EE136C" w:rsidRDefault="00EE136C">
      <w:pPr>
        <w:pStyle w:val="ConsPlusTitle"/>
        <w:jc w:val="center"/>
      </w:pPr>
      <w:r>
        <w:t>ОСТАВШИХСЯ БЕЗ ПОПЕЧЕНИЯ РОДИТЕЛЕЙ, ЛИЦ ИЗ ЧИСЛА</w:t>
      </w:r>
    </w:p>
    <w:p w:rsidR="00EE136C" w:rsidRDefault="00EE136C">
      <w:pPr>
        <w:pStyle w:val="ConsPlusTitle"/>
        <w:jc w:val="center"/>
      </w:pPr>
      <w:r>
        <w:t>ДЕТЕЙ-СИРОТ И ДЕТЕЙ, ОСТАВШИХСЯ БЕЗ ПОПЕЧЕНИЯ</w:t>
      </w:r>
    </w:p>
    <w:p w:rsidR="00EE136C" w:rsidRDefault="00EE136C">
      <w:pPr>
        <w:pStyle w:val="ConsPlusTitle"/>
        <w:jc w:val="center"/>
      </w:pPr>
      <w:r>
        <w:t>РОДИТЕЛЕЙ, В ЛЕНИНГРАДСКОЙ ОБЛАСТИ</w:t>
      </w:r>
    </w:p>
    <w:p w:rsidR="00EE136C" w:rsidRDefault="00EE136C">
      <w:pPr>
        <w:pStyle w:val="ConsPlusNormal"/>
      </w:pPr>
    </w:p>
    <w:p w:rsidR="00EE136C" w:rsidRDefault="00EE136C">
      <w:pPr>
        <w:pStyle w:val="ConsPlusNormal"/>
        <w:jc w:val="center"/>
      </w:pPr>
      <w:r>
        <w:lastRenderedPageBreak/>
        <w:t>(сокращенное наименование - возмещение расходов)</w:t>
      </w:r>
    </w:p>
    <w:p w:rsidR="00EE136C" w:rsidRDefault="00EE136C">
      <w:pPr>
        <w:pStyle w:val="ConsPlusNormal"/>
        <w:jc w:val="center"/>
      </w:pPr>
      <w:r>
        <w:t>(далее - регламент, государственная услуга)</w:t>
      </w:r>
    </w:p>
    <w:p w:rsidR="00EE136C" w:rsidRDefault="00EE136C">
      <w:pPr>
        <w:pStyle w:val="ConsPlusNormal"/>
      </w:pPr>
    </w:p>
    <w:p w:rsidR="00EE136C" w:rsidRDefault="00EE136C">
      <w:pPr>
        <w:pStyle w:val="ConsPlusTitle"/>
        <w:jc w:val="center"/>
        <w:outlineLvl w:val="1"/>
      </w:pPr>
      <w:r>
        <w:t>I. ОБЩИЕ ПОЛОЖЕНИЯ</w:t>
      </w:r>
    </w:p>
    <w:p w:rsidR="00EE136C" w:rsidRDefault="00EE136C">
      <w:pPr>
        <w:pStyle w:val="ConsPlusNormal"/>
      </w:pPr>
    </w:p>
    <w:p w:rsidR="00EE136C" w:rsidRDefault="00EE136C">
      <w:pPr>
        <w:pStyle w:val="ConsPlusTitle"/>
        <w:jc w:val="center"/>
        <w:outlineLvl w:val="2"/>
      </w:pPr>
      <w:r>
        <w:t>Предмет регулирования</w:t>
      </w:r>
    </w:p>
    <w:p w:rsidR="00EE136C" w:rsidRDefault="00EE136C">
      <w:pPr>
        <w:pStyle w:val="ConsPlusNormal"/>
      </w:pPr>
    </w:p>
    <w:p w:rsidR="00EE136C" w:rsidRDefault="00EE136C">
      <w:pPr>
        <w:pStyle w:val="ConsPlusNormal"/>
        <w:ind w:firstLine="540"/>
        <w:jc w:val="both"/>
      </w:pPr>
      <w:r>
        <w:t>1.1. Настоящий Регламент устанавливает порядок и стандарт предоставления государственной услуги.</w:t>
      </w:r>
    </w:p>
    <w:p w:rsidR="00EE136C" w:rsidRDefault="00EE136C">
      <w:pPr>
        <w:pStyle w:val="ConsPlusNormal"/>
      </w:pPr>
    </w:p>
    <w:p w:rsidR="00EE136C" w:rsidRDefault="00EE136C">
      <w:pPr>
        <w:pStyle w:val="ConsPlusTitle"/>
        <w:jc w:val="center"/>
        <w:outlineLvl w:val="2"/>
      </w:pPr>
      <w:r>
        <w:t>Круг заявителей</w:t>
      </w:r>
    </w:p>
    <w:p w:rsidR="00EE136C" w:rsidRDefault="00EE136C">
      <w:pPr>
        <w:pStyle w:val="ConsPlusNormal"/>
      </w:pPr>
    </w:p>
    <w:p w:rsidR="00EE136C" w:rsidRDefault="00EE136C">
      <w:pPr>
        <w:pStyle w:val="ConsPlusNormal"/>
        <w:ind w:firstLine="540"/>
        <w:jc w:val="both"/>
      </w:pPr>
      <w:bookmarkStart w:id="1" w:name="P54"/>
      <w:bookmarkEnd w:id="1"/>
      <w:r>
        <w:t>1.2. Круг заявителей.</w:t>
      </w:r>
    </w:p>
    <w:p w:rsidR="00EE136C" w:rsidRDefault="00EE136C">
      <w:pPr>
        <w:pStyle w:val="ConsPlusNormal"/>
        <w:spacing w:before="220"/>
        <w:ind w:firstLine="540"/>
        <w:jc w:val="both"/>
      </w:pPr>
      <w:bookmarkStart w:id="2" w:name="P55"/>
      <w:bookmarkEnd w:id="2"/>
      <w:r>
        <w:t>1.2.1. Заявителями на получение государственной услуги (далее - заявители) являются граждане Российской Федерации, имеющие место жительства/место пребывания на территории Ленинградской области, из числа детей-сирот и детей, оставшихся без попечения родителей, лиц из числа детей-сирот и детей, оставшихся без попечения родителей, обучающиеся на подготовительных отделениях образовательных организаций высшего образования.</w:t>
      </w:r>
    </w:p>
    <w:p w:rsidR="00EE136C" w:rsidRDefault="00EE136C">
      <w:pPr>
        <w:pStyle w:val="ConsPlusNormal"/>
        <w:spacing w:before="220"/>
        <w:ind w:firstLine="540"/>
        <w:jc w:val="both"/>
      </w:pPr>
      <w:r>
        <w:t xml:space="preserve">1.2.2. Представлять интересы заявителей, указанных в </w:t>
      </w:r>
      <w:hyperlink w:anchor="P55">
        <w:r w:rsidRPr="00212FBB">
          <w:t>пункте 1.2.1</w:t>
        </w:r>
      </w:hyperlink>
      <w:r>
        <w:t xml:space="preserve"> настоящего регламента, имеют право (далее - представитель заявителя):</w:t>
      </w:r>
    </w:p>
    <w:p w:rsidR="00EE136C" w:rsidRDefault="00EE136C">
      <w:pPr>
        <w:pStyle w:val="ConsPlusNormal"/>
        <w:spacing w:before="220"/>
        <w:ind w:firstLine="540"/>
        <w:jc w:val="both"/>
      </w:pPr>
      <w:r>
        <w:t>законные представители заявителей (опекуны, попечители);</w:t>
      </w:r>
    </w:p>
    <w:p w:rsidR="00EE136C" w:rsidRDefault="00EE136C">
      <w:pPr>
        <w:pStyle w:val="ConsPlusNormal"/>
        <w:spacing w:before="220"/>
        <w:ind w:firstLine="540"/>
        <w:jc w:val="both"/>
      </w:pPr>
      <w:r>
        <w:t>уполномоченные лица, действующие в силу полномочий, основанных на доверенности, оформленной в соответствии с действующим законодательством и подтверждающей наличие прав действовать от лица заявителя.</w:t>
      </w:r>
    </w:p>
    <w:p w:rsidR="00EE136C" w:rsidRDefault="00EE136C">
      <w:pPr>
        <w:pStyle w:val="ConsPlusNormal"/>
      </w:pPr>
    </w:p>
    <w:p w:rsidR="00EE136C" w:rsidRDefault="00EE136C">
      <w:pPr>
        <w:pStyle w:val="ConsPlusTitle"/>
        <w:jc w:val="center"/>
        <w:outlineLvl w:val="1"/>
      </w:pPr>
      <w:r>
        <w:t>II. СТАНДАРТ ПРЕДОСТАВЛЕНИЯ ГОСУДАРСТВЕННОЙ УСЛУГИ</w:t>
      </w:r>
    </w:p>
    <w:p w:rsidR="00EE136C" w:rsidRDefault="00EE136C">
      <w:pPr>
        <w:pStyle w:val="ConsPlusNormal"/>
      </w:pPr>
    </w:p>
    <w:p w:rsidR="00EE136C" w:rsidRDefault="00EE136C">
      <w:pPr>
        <w:pStyle w:val="ConsPlusTitle"/>
        <w:jc w:val="center"/>
        <w:outlineLvl w:val="2"/>
      </w:pPr>
      <w:r>
        <w:t>Наименование государственной услуги</w:t>
      </w:r>
    </w:p>
    <w:p w:rsidR="00EE136C" w:rsidRDefault="00EE136C">
      <w:pPr>
        <w:pStyle w:val="ConsPlusNormal"/>
      </w:pPr>
    </w:p>
    <w:p w:rsidR="00EE136C" w:rsidRDefault="00EE136C">
      <w:pPr>
        <w:pStyle w:val="ConsPlusNormal"/>
        <w:ind w:firstLine="540"/>
        <w:jc w:val="both"/>
      </w:pPr>
      <w:r>
        <w:t>2.1. Наименование государственной услуги: предоставление государственной услуги по возмещению расходов за обучение на подготовительных отделениях образовательных организаций высшего образования детей-сирот и детей, оставшихся без попечения родителей, лиц из числа детей-сирот и детей, оставшихся без попечения родителей, в Ленинградской области.</w:t>
      </w:r>
    </w:p>
    <w:p w:rsidR="00EE136C" w:rsidRDefault="00EE136C">
      <w:pPr>
        <w:pStyle w:val="ConsPlusNormal"/>
      </w:pPr>
    </w:p>
    <w:p w:rsidR="00EE136C" w:rsidRDefault="00EE136C">
      <w:pPr>
        <w:pStyle w:val="ConsPlusTitle"/>
        <w:jc w:val="center"/>
        <w:outlineLvl w:val="2"/>
      </w:pPr>
      <w:r>
        <w:t>Наименование органа, предоставляющего государственную услугу</w:t>
      </w:r>
    </w:p>
    <w:p w:rsidR="00EE136C" w:rsidRDefault="00EE136C">
      <w:pPr>
        <w:pStyle w:val="ConsPlusNormal"/>
      </w:pPr>
    </w:p>
    <w:p w:rsidR="00EE136C" w:rsidRDefault="00EE136C">
      <w:pPr>
        <w:pStyle w:val="ConsPlusNormal"/>
        <w:ind w:firstLine="540"/>
        <w:jc w:val="both"/>
      </w:pPr>
      <w:r>
        <w:t>2.2. Государственную услугу предоставляет комитет по социальной защите населения Ленинградской области.</w:t>
      </w:r>
    </w:p>
    <w:p w:rsidR="00EE136C" w:rsidRDefault="00EE136C">
      <w:pPr>
        <w:pStyle w:val="ConsPlusNormal"/>
        <w:spacing w:before="220"/>
        <w:ind w:firstLine="540"/>
        <w:jc w:val="both"/>
      </w:pPr>
      <w:r>
        <w:t>2.2.1. В предоставлении государственной услуги участвует Ленинградское областное государственное казенное учреждение "Центр социальной защиты населения".</w:t>
      </w:r>
    </w:p>
    <w:p w:rsidR="00EE136C" w:rsidRDefault="00EE136C">
      <w:pPr>
        <w:pStyle w:val="ConsPlusNormal"/>
      </w:pPr>
    </w:p>
    <w:p w:rsidR="00EE136C" w:rsidRDefault="00EE136C">
      <w:pPr>
        <w:pStyle w:val="ConsPlusTitle"/>
        <w:jc w:val="center"/>
        <w:outlineLvl w:val="2"/>
      </w:pPr>
      <w:r>
        <w:t>Результат предоставления государственной услуги</w:t>
      </w:r>
    </w:p>
    <w:p w:rsidR="00EE136C" w:rsidRDefault="00EE136C">
      <w:pPr>
        <w:pStyle w:val="ConsPlusNormal"/>
      </w:pPr>
    </w:p>
    <w:p w:rsidR="00EE136C" w:rsidRDefault="00EE136C">
      <w:pPr>
        <w:pStyle w:val="ConsPlusNormal"/>
        <w:ind w:firstLine="540"/>
        <w:jc w:val="both"/>
      </w:pPr>
      <w:r>
        <w:t>2.3. Результатом предоставления государственной услуги является:</w:t>
      </w:r>
    </w:p>
    <w:p w:rsidR="00EE136C" w:rsidRDefault="00EE136C">
      <w:pPr>
        <w:pStyle w:val="ConsPlusNormal"/>
        <w:spacing w:before="220"/>
        <w:ind w:firstLine="540"/>
        <w:jc w:val="both"/>
      </w:pPr>
      <w:r>
        <w:t xml:space="preserve">выдача </w:t>
      </w:r>
      <w:hyperlink w:anchor="P594">
        <w:r w:rsidRPr="00212FBB">
          <w:t>распоряжения</w:t>
        </w:r>
      </w:hyperlink>
      <w:r>
        <w:t xml:space="preserve"> о назначении государственной услуги по форме согласно приложению 2 раздела V приложения к настоящему регламенту;</w:t>
      </w:r>
    </w:p>
    <w:p w:rsidR="00EE136C" w:rsidRDefault="00EE136C">
      <w:pPr>
        <w:pStyle w:val="ConsPlusNormal"/>
        <w:spacing w:before="220"/>
        <w:ind w:firstLine="540"/>
        <w:jc w:val="both"/>
      </w:pPr>
      <w:r>
        <w:t xml:space="preserve">выдача </w:t>
      </w:r>
      <w:hyperlink w:anchor="P641">
        <w:r w:rsidRPr="00212FBB">
          <w:t>распоряжения</w:t>
        </w:r>
      </w:hyperlink>
      <w:r>
        <w:t xml:space="preserve"> об отказе в назначении государственной услуги по форме согласно приложению 3 раздела V приложения к настоящему регламенту.</w:t>
      </w:r>
    </w:p>
    <w:p w:rsidR="00EE136C" w:rsidRDefault="00EE136C">
      <w:pPr>
        <w:pStyle w:val="ConsPlusNormal"/>
        <w:spacing w:before="220"/>
        <w:ind w:firstLine="540"/>
        <w:jc w:val="both"/>
      </w:pPr>
      <w:r>
        <w:lastRenderedPageBreak/>
        <w:t>Формирование реестровой записи в качестве результата предоставления государственной услуги не предусмотрено.</w:t>
      </w:r>
    </w:p>
    <w:p w:rsidR="00EE136C" w:rsidRDefault="00EE136C">
      <w:pPr>
        <w:pStyle w:val="ConsPlusNormal"/>
        <w:spacing w:before="220"/>
        <w:ind w:firstLine="540"/>
        <w:jc w:val="both"/>
      </w:pPr>
      <w:r>
        <w:t>2.3.1. Заявление на получение государственной услуги с комплектом документов принимается:</w:t>
      </w:r>
    </w:p>
    <w:p w:rsidR="00EE136C" w:rsidRDefault="00EE136C">
      <w:pPr>
        <w:pStyle w:val="ConsPlusNormal"/>
        <w:spacing w:before="220"/>
        <w:ind w:firstLine="540"/>
        <w:jc w:val="both"/>
      </w:pPr>
      <w:r>
        <w:t>1) при личной явке:</w:t>
      </w:r>
    </w:p>
    <w:p w:rsidR="00EE136C" w:rsidRDefault="00EE136C">
      <w:pPr>
        <w:pStyle w:val="ConsPlusNormal"/>
        <w:spacing w:before="220"/>
        <w:ind w:firstLine="540"/>
        <w:jc w:val="both"/>
      </w:pPr>
      <w:r>
        <w:t>в многофункциональном центре;</w:t>
      </w:r>
    </w:p>
    <w:p w:rsidR="00EE136C" w:rsidRDefault="00EE136C">
      <w:pPr>
        <w:pStyle w:val="ConsPlusNormal"/>
        <w:spacing w:before="220"/>
        <w:ind w:firstLine="540"/>
        <w:jc w:val="both"/>
      </w:pPr>
      <w:r>
        <w:t>2) без личной явки:</w:t>
      </w:r>
    </w:p>
    <w:p w:rsidR="00EE136C" w:rsidRDefault="00EE136C">
      <w:pPr>
        <w:pStyle w:val="ConsPlusNormal"/>
        <w:spacing w:before="220"/>
        <w:ind w:firstLine="540"/>
        <w:jc w:val="both"/>
      </w:pPr>
      <w:r>
        <w:t>посредством Единого портала (при технической реализации).</w:t>
      </w:r>
    </w:p>
    <w:p w:rsidR="00EE136C" w:rsidRDefault="00EE136C">
      <w:pPr>
        <w:pStyle w:val="ConsPlusNormal"/>
        <w:spacing w:before="220"/>
        <w:ind w:firstLine="540"/>
        <w:jc w:val="both"/>
      </w:pPr>
      <w:r>
        <w:t>2.3.2. Результат предоставления государственной услуги может быть получен заявителем:</w:t>
      </w:r>
    </w:p>
    <w:p w:rsidR="00EE136C" w:rsidRDefault="00EE136C">
      <w:pPr>
        <w:pStyle w:val="ConsPlusNormal"/>
        <w:spacing w:before="220"/>
        <w:ind w:firstLine="540"/>
        <w:jc w:val="both"/>
      </w:pPr>
      <w:r>
        <w:t>1) при личной явке:</w:t>
      </w:r>
    </w:p>
    <w:p w:rsidR="00EE136C" w:rsidRDefault="00EE136C">
      <w:pPr>
        <w:pStyle w:val="ConsPlusNormal"/>
        <w:spacing w:before="220"/>
        <w:ind w:firstLine="540"/>
        <w:jc w:val="both"/>
      </w:pPr>
      <w:r>
        <w:t>в МФЦ;</w:t>
      </w:r>
    </w:p>
    <w:p w:rsidR="00EE136C" w:rsidRDefault="00EE136C">
      <w:pPr>
        <w:pStyle w:val="ConsPlusNormal"/>
        <w:spacing w:before="220"/>
        <w:ind w:firstLine="540"/>
        <w:jc w:val="both"/>
      </w:pPr>
      <w:r>
        <w:t>2) без личной явки:</w:t>
      </w:r>
    </w:p>
    <w:p w:rsidR="00EE136C" w:rsidRDefault="00EE136C">
      <w:pPr>
        <w:pStyle w:val="ConsPlusNormal"/>
        <w:spacing w:before="220"/>
        <w:ind w:firstLine="540"/>
        <w:jc w:val="both"/>
      </w:pPr>
      <w:r>
        <w:t>посредством Единого портала (при технической реализации);</w:t>
      </w:r>
    </w:p>
    <w:p w:rsidR="00EE136C" w:rsidRDefault="00EE136C">
      <w:pPr>
        <w:pStyle w:val="ConsPlusNormal"/>
        <w:spacing w:before="220"/>
        <w:ind w:firstLine="540"/>
        <w:jc w:val="both"/>
      </w:pPr>
      <w:r>
        <w:t>посредством Интерактивного портала социальной защиты населения Ленинградской области.</w:t>
      </w:r>
    </w:p>
    <w:p w:rsidR="00EE136C" w:rsidRDefault="00EE136C">
      <w:pPr>
        <w:pStyle w:val="ConsPlusNormal"/>
      </w:pPr>
    </w:p>
    <w:p w:rsidR="00EE136C" w:rsidRDefault="00EE136C">
      <w:pPr>
        <w:pStyle w:val="ConsPlusTitle"/>
        <w:jc w:val="center"/>
        <w:outlineLvl w:val="2"/>
      </w:pPr>
      <w:r>
        <w:t>Срок предоставления государственной услуги</w:t>
      </w:r>
    </w:p>
    <w:p w:rsidR="00EE136C" w:rsidRDefault="00EE136C">
      <w:pPr>
        <w:pStyle w:val="ConsPlusNormal"/>
      </w:pPr>
    </w:p>
    <w:p w:rsidR="00EE136C" w:rsidRDefault="00EE136C">
      <w:pPr>
        <w:pStyle w:val="ConsPlusNormal"/>
        <w:ind w:firstLine="540"/>
        <w:jc w:val="both"/>
      </w:pPr>
      <w:bookmarkStart w:id="3" w:name="P91"/>
      <w:bookmarkEnd w:id="3"/>
      <w:r>
        <w:t xml:space="preserve">2.4. Максимальный срок предоставления государственной услуги составляет 9 рабочих дней со дня поступления заявления и полного комплекта документов в соответствии с </w:t>
      </w:r>
      <w:hyperlink w:anchor="P138">
        <w:r w:rsidRPr="00212FBB">
          <w:t>пунктом 2.11</w:t>
        </w:r>
      </w:hyperlink>
      <w:r w:rsidRPr="00212FBB">
        <w:t xml:space="preserve"> </w:t>
      </w:r>
      <w:r>
        <w:t>настоящего регламента.</w:t>
      </w:r>
    </w:p>
    <w:p w:rsidR="00EE136C" w:rsidRDefault="00EE136C">
      <w:pPr>
        <w:pStyle w:val="ConsPlusNormal"/>
      </w:pPr>
    </w:p>
    <w:p w:rsidR="00EE136C" w:rsidRDefault="00EE136C">
      <w:pPr>
        <w:pStyle w:val="ConsPlusTitle"/>
        <w:jc w:val="center"/>
        <w:outlineLvl w:val="2"/>
      </w:pPr>
      <w:r>
        <w:t>Размер платы, взимаемой с заявителя при предоставлении</w:t>
      </w:r>
    </w:p>
    <w:p w:rsidR="00EE136C" w:rsidRDefault="00EE136C">
      <w:pPr>
        <w:pStyle w:val="ConsPlusTitle"/>
        <w:jc w:val="center"/>
      </w:pPr>
      <w:r>
        <w:t>государственной услуги, и способы ее взимания</w:t>
      </w:r>
    </w:p>
    <w:p w:rsidR="00EE136C" w:rsidRDefault="00EE136C">
      <w:pPr>
        <w:pStyle w:val="ConsPlusNormal"/>
      </w:pPr>
    </w:p>
    <w:p w:rsidR="00EE136C" w:rsidRDefault="00EE136C">
      <w:pPr>
        <w:pStyle w:val="ConsPlusNormal"/>
        <w:ind w:firstLine="540"/>
        <w:jc w:val="both"/>
      </w:pPr>
      <w:r>
        <w:t>2.5. Взимания платы за предоставление государственной услуги законодательством Российской Федерации не предусмотрено.</w:t>
      </w:r>
    </w:p>
    <w:p w:rsidR="00EE136C" w:rsidRDefault="00EE136C">
      <w:pPr>
        <w:pStyle w:val="ConsPlusNormal"/>
      </w:pPr>
    </w:p>
    <w:p w:rsidR="00EE136C" w:rsidRDefault="00EE136C">
      <w:pPr>
        <w:pStyle w:val="ConsPlusTitle"/>
        <w:jc w:val="center"/>
        <w:outlineLvl w:val="2"/>
      </w:pPr>
      <w:r>
        <w:t>Максимальный срок ожидания в очереди при подаче заявителем</w:t>
      </w:r>
    </w:p>
    <w:p w:rsidR="00EE136C" w:rsidRDefault="00EE136C">
      <w:pPr>
        <w:pStyle w:val="ConsPlusTitle"/>
        <w:jc w:val="center"/>
      </w:pPr>
      <w:r>
        <w:t>запроса о предоставлении государственной услуги</w:t>
      </w:r>
    </w:p>
    <w:p w:rsidR="00EE136C" w:rsidRDefault="00EE136C">
      <w:pPr>
        <w:pStyle w:val="ConsPlusTitle"/>
        <w:jc w:val="center"/>
      </w:pPr>
      <w:r>
        <w:t>и при получении результата предоставления</w:t>
      </w:r>
    </w:p>
    <w:p w:rsidR="00EE136C" w:rsidRDefault="00EE136C">
      <w:pPr>
        <w:pStyle w:val="ConsPlusTitle"/>
        <w:jc w:val="center"/>
      </w:pPr>
      <w:r>
        <w:t>государственной услуги</w:t>
      </w:r>
    </w:p>
    <w:p w:rsidR="00EE136C" w:rsidRDefault="00EE136C">
      <w:pPr>
        <w:pStyle w:val="ConsPlusNormal"/>
      </w:pPr>
    </w:p>
    <w:p w:rsidR="00EE136C" w:rsidRDefault="00EE136C">
      <w:pPr>
        <w:pStyle w:val="ConsPlusNormal"/>
        <w:ind w:firstLine="540"/>
        <w:jc w:val="both"/>
      </w:pPr>
      <w:r>
        <w:t>2.6. Максимальный срок ожидания в очереди при подаче заявителем запроса о предоставлении государственной услуги и при получении результата предоставления государственной услуги в случае обращения заявителя непосредственно в орган, предоставляющий государственную услугу, или многофункциональный центр, составляет не более 15 минут.</w:t>
      </w:r>
    </w:p>
    <w:p w:rsidR="00EE136C" w:rsidRDefault="00EE136C">
      <w:pPr>
        <w:pStyle w:val="ConsPlusNormal"/>
      </w:pPr>
    </w:p>
    <w:p w:rsidR="00EE136C" w:rsidRDefault="00EE136C">
      <w:pPr>
        <w:pStyle w:val="ConsPlusTitle"/>
        <w:jc w:val="center"/>
        <w:outlineLvl w:val="2"/>
      </w:pPr>
      <w:r>
        <w:t>Срок регистрации запроса заявителя о предоставлении</w:t>
      </w:r>
    </w:p>
    <w:p w:rsidR="00EE136C" w:rsidRDefault="00EE136C">
      <w:pPr>
        <w:pStyle w:val="ConsPlusTitle"/>
        <w:jc w:val="center"/>
      </w:pPr>
      <w:r>
        <w:t>государственной услуги</w:t>
      </w:r>
    </w:p>
    <w:p w:rsidR="00EE136C" w:rsidRDefault="00EE136C">
      <w:pPr>
        <w:pStyle w:val="ConsPlusNormal"/>
      </w:pPr>
    </w:p>
    <w:p w:rsidR="00EE136C" w:rsidRDefault="00EE136C">
      <w:pPr>
        <w:pStyle w:val="ConsPlusNormal"/>
        <w:ind w:firstLine="540"/>
        <w:jc w:val="both"/>
      </w:pPr>
      <w:r>
        <w:t>2.7. Срок регистрации заявления о предоставлении государственной услуги составляет в ЦСЗН:</w:t>
      </w:r>
    </w:p>
    <w:p w:rsidR="00EE136C" w:rsidRDefault="00EE136C">
      <w:pPr>
        <w:pStyle w:val="ConsPlusNormal"/>
        <w:spacing w:before="220"/>
        <w:ind w:firstLine="540"/>
        <w:jc w:val="both"/>
      </w:pPr>
      <w:r>
        <w:t xml:space="preserve">при направлении заявления через МФЦ - в день поступления заявления в АИС "Соцзащита" </w:t>
      </w:r>
      <w:r>
        <w:lastRenderedPageBreak/>
        <w:t>или на следующий рабочий день (в случае направления документов в нерабочее время, в выходные, праздничные дни);</w:t>
      </w:r>
    </w:p>
    <w:p w:rsidR="00EE136C" w:rsidRDefault="00EE136C">
      <w:pPr>
        <w:pStyle w:val="ConsPlusNormal"/>
        <w:spacing w:before="220"/>
        <w:ind w:firstLine="540"/>
        <w:jc w:val="both"/>
      </w:pPr>
      <w:r>
        <w:t>при направлении заявления в форме электронного документа посредством Единого портала, при наличии технической возможности, - в день поступления заявления в АИС "Соцзащита", или на следующий рабочий день (в случае направления документов в нерабочее время, в выходные, праздничные дни).</w:t>
      </w:r>
    </w:p>
    <w:p w:rsidR="00EE136C" w:rsidRDefault="00EE136C">
      <w:pPr>
        <w:pStyle w:val="ConsPlusNormal"/>
      </w:pPr>
    </w:p>
    <w:p w:rsidR="00EE136C" w:rsidRDefault="00EE136C">
      <w:pPr>
        <w:pStyle w:val="ConsPlusTitle"/>
        <w:jc w:val="center"/>
        <w:outlineLvl w:val="2"/>
      </w:pPr>
      <w:r>
        <w:t>Требования к помещениям, в которых предоставляется</w:t>
      </w:r>
    </w:p>
    <w:p w:rsidR="00EE136C" w:rsidRDefault="00EE136C">
      <w:pPr>
        <w:pStyle w:val="ConsPlusTitle"/>
        <w:jc w:val="center"/>
      </w:pPr>
      <w:r>
        <w:t>государственная услуга</w:t>
      </w:r>
    </w:p>
    <w:p w:rsidR="00EE136C" w:rsidRDefault="00EE136C">
      <w:pPr>
        <w:pStyle w:val="ConsPlusNormal"/>
      </w:pPr>
    </w:p>
    <w:p w:rsidR="00EE136C" w:rsidRDefault="00EE136C">
      <w:pPr>
        <w:pStyle w:val="ConsPlusNormal"/>
        <w:ind w:firstLine="540"/>
        <w:jc w:val="both"/>
      </w:pPr>
      <w:r>
        <w:t>2.8. Требования к помещениям, в которых предоставляется государственная услуга, в случае обращения заявителя непосредственно в орган, предоставляющий государственную услугу, или многофункциональный центр размещены на официальном сайте комитета в информационно-телекоммуникационной сети "Интернет", а также на Едином портале.</w:t>
      </w:r>
    </w:p>
    <w:p w:rsidR="00EE136C" w:rsidRDefault="00EE136C">
      <w:pPr>
        <w:pStyle w:val="ConsPlusNormal"/>
      </w:pPr>
    </w:p>
    <w:p w:rsidR="00EE136C" w:rsidRDefault="00EE136C">
      <w:pPr>
        <w:pStyle w:val="ConsPlusTitle"/>
        <w:jc w:val="center"/>
        <w:outlineLvl w:val="2"/>
      </w:pPr>
      <w:r>
        <w:t>Показатели качества и доступности государственной услуги</w:t>
      </w:r>
    </w:p>
    <w:p w:rsidR="00EE136C" w:rsidRDefault="00EE136C">
      <w:pPr>
        <w:pStyle w:val="ConsPlusNormal"/>
      </w:pPr>
    </w:p>
    <w:p w:rsidR="00EE136C" w:rsidRDefault="00EE136C">
      <w:pPr>
        <w:pStyle w:val="ConsPlusNormal"/>
        <w:ind w:firstLine="540"/>
        <w:jc w:val="both"/>
      </w:pPr>
      <w:r>
        <w:t>2.9. Перечень показателей качества и доступности государственной услуги размещен на официальном сайте комитета в информационно-телекоммуникационной сети "Интернет", а также на Едином портале.</w:t>
      </w:r>
    </w:p>
    <w:p w:rsidR="00EE136C" w:rsidRDefault="00EE136C">
      <w:pPr>
        <w:pStyle w:val="ConsPlusNormal"/>
      </w:pPr>
    </w:p>
    <w:p w:rsidR="00EE136C" w:rsidRDefault="00EE136C">
      <w:pPr>
        <w:pStyle w:val="ConsPlusTitle"/>
        <w:jc w:val="center"/>
        <w:outlineLvl w:val="2"/>
      </w:pPr>
      <w:r>
        <w:t>Иные требования к предоставлению государственной услуги,</w:t>
      </w:r>
    </w:p>
    <w:p w:rsidR="00EE136C" w:rsidRDefault="00EE136C">
      <w:pPr>
        <w:pStyle w:val="ConsPlusTitle"/>
        <w:jc w:val="center"/>
      </w:pPr>
      <w:r>
        <w:t>в том числе учитывающие особенности предоставления</w:t>
      </w:r>
    </w:p>
    <w:p w:rsidR="00EE136C" w:rsidRDefault="00EE136C">
      <w:pPr>
        <w:pStyle w:val="ConsPlusTitle"/>
        <w:jc w:val="center"/>
      </w:pPr>
      <w:r>
        <w:t>государственных и муниципальных услуг в многофункциональных</w:t>
      </w:r>
    </w:p>
    <w:p w:rsidR="00EE136C" w:rsidRDefault="00EE136C">
      <w:pPr>
        <w:pStyle w:val="ConsPlusTitle"/>
        <w:jc w:val="center"/>
      </w:pPr>
      <w:r>
        <w:t>центрах и особенности предоставления государственных</w:t>
      </w:r>
    </w:p>
    <w:p w:rsidR="00EE136C" w:rsidRDefault="00EE136C">
      <w:pPr>
        <w:pStyle w:val="ConsPlusTitle"/>
        <w:jc w:val="center"/>
      </w:pPr>
      <w:r>
        <w:t>и муниципальных услуг в электронной форме</w:t>
      </w:r>
    </w:p>
    <w:p w:rsidR="00EE136C" w:rsidRDefault="00EE136C">
      <w:pPr>
        <w:pStyle w:val="ConsPlusNormal"/>
      </w:pPr>
    </w:p>
    <w:p w:rsidR="00EE136C" w:rsidRDefault="00EE136C">
      <w:pPr>
        <w:pStyle w:val="ConsPlusNormal"/>
        <w:ind w:firstLine="540"/>
        <w:jc w:val="both"/>
      </w:pPr>
      <w:r>
        <w:t>2.10. Услуги, которые являются необходимыми и обязательными для предоставления государственной услуги, законодательством Российской Федерации не предусмотрены.</w:t>
      </w:r>
    </w:p>
    <w:p w:rsidR="00EE136C" w:rsidRDefault="00EE136C">
      <w:pPr>
        <w:pStyle w:val="ConsPlusNormal"/>
        <w:spacing w:before="220"/>
        <w:ind w:firstLine="540"/>
        <w:jc w:val="both"/>
      </w:pPr>
      <w:r>
        <w:t>2.10.1. Для предоставления государственной услуги используются - Единый портал, АИС "Соцзащита", СМЭВ.</w:t>
      </w:r>
    </w:p>
    <w:p w:rsidR="00EE136C" w:rsidRDefault="00EE136C">
      <w:pPr>
        <w:pStyle w:val="ConsPlusNormal"/>
        <w:spacing w:before="220"/>
        <w:ind w:firstLine="540"/>
        <w:jc w:val="both"/>
      </w:pPr>
      <w:r>
        <w:t>2.10.2. В случае если заявитель в момент подачи запроса о предоставлении государственной услуги выразил письменно желание получить запрашиваемые результаты предоставления государственной услуги в отношении несовершеннолетнего лично, результаты предоставления государственной услуги в отношении несовершеннолетнего, оформленные в форме документа на бумажном носителе, не могут быть предоставлены другому законному представителю несовершеннолетнего.</w:t>
      </w:r>
    </w:p>
    <w:p w:rsidR="00EE136C" w:rsidRDefault="00EE136C">
      <w:pPr>
        <w:pStyle w:val="ConsPlusNormal"/>
        <w:spacing w:before="220"/>
        <w:ind w:firstLine="540"/>
        <w:jc w:val="both"/>
      </w:pPr>
      <w:r>
        <w:t xml:space="preserve">2.10.3. Предоставление результатов государственной услуги в отношении несовершеннолетнего, оформленных в форме документа на бумажном носителе, законному представителю несовершеннолетнего, не являющемуся заявителем, осуществляется способом, указанным в заявлении, в сроки, предусмотренные </w:t>
      </w:r>
      <w:hyperlink w:anchor="P247">
        <w:r w:rsidRPr="00212FBB">
          <w:t>пунктом 3.7</w:t>
        </w:r>
      </w:hyperlink>
      <w:r>
        <w:t xml:space="preserve"> настоящего регламента, с учетом требования, предусмотренного </w:t>
      </w:r>
      <w:hyperlink r:id="rId6">
        <w:r w:rsidRPr="00212FBB">
          <w:t>частью 3 статьи 5</w:t>
        </w:r>
      </w:hyperlink>
      <w:r>
        <w:t xml:space="preserve"> Федерального закона от 27.07.2010 N 210-ФЗ "Об организации предоставления государственных и муниципальных услуг".</w:t>
      </w:r>
    </w:p>
    <w:p w:rsidR="00EE136C" w:rsidRDefault="00EE136C">
      <w:pPr>
        <w:pStyle w:val="ConsPlusNormal"/>
        <w:spacing w:before="220"/>
        <w:ind w:firstLine="540"/>
        <w:jc w:val="both"/>
      </w:pPr>
      <w:r>
        <w:t>2.10.4. Предоставление государственной услуги в многофункциональном центре осуществляется при наличии вступившего в силу соглашения о взаимодействии между ГБУ ЛО "МФЦ" и уполномоченным органом.</w:t>
      </w:r>
    </w:p>
    <w:p w:rsidR="00EE136C" w:rsidRDefault="00EE136C">
      <w:pPr>
        <w:pStyle w:val="ConsPlusNormal"/>
        <w:spacing w:before="220"/>
        <w:ind w:firstLine="540"/>
        <w:jc w:val="both"/>
      </w:pPr>
      <w:r>
        <w:t>Многофункциональный центр принимает в том числе решение об отказе в приеме запроса и документов и(или) информации, необходимых для предоставления государственной услуги.</w:t>
      </w:r>
    </w:p>
    <w:p w:rsidR="00EE136C" w:rsidRDefault="00EE136C">
      <w:pPr>
        <w:pStyle w:val="ConsPlusNormal"/>
        <w:spacing w:before="220"/>
        <w:ind w:firstLine="540"/>
        <w:jc w:val="both"/>
      </w:pPr>
      <w:r>
        <w:lastRenderedPageBreak/>
        <w:t>2.10.5. В многофункциональном центре осуществляется выдача заявителю результата предоставления государственной услуги, в том числе выдача документов на бумажном носителе, подтверждающих содержание электронных документов, направленных в многофункциональный центр по результатам предоставления государственной услуги органами, предоставляющими государственные услуги, а также выдача документов, включая составление на бумажном носителе и заверение выписок из информационных систем органов, предоставляющих государственные услуги.</w:t>
      </w:r>
    </w:p>
    <w:p w:rsidR="00EE136C" w:rsidRDefault="00EE136C">
      <w:pPr>
        <w:pStyle w:val="ConsPlusNormal"/>
      </w:pPr>
    </w:p>
    <w:p w:rsidR="00EE136C" w:rsidRDefault="00EE136C">
      <w:pPr>
        <w:pStyle w:val="ConsPlusTitle"/>
        <w:jc w:val="center"/>
        <w:outlineLvl w:val="2"/>
      </w:pPr>
      <w:r>
        <w:t>Исчерпывающий перечень документов, необходимых</w:t>
      </w:r>
    </w:p>
    <w:p w:rsidR="00EE136C" w:rsidRDefault="00EE136C">
      <w:pPr>
        <w:pStyle w:val="ConsPlusTitle"/>
        <w:jc w:val="center"/>
      </w:pPr>
      <w:r>
        <w:t>для предоставления государственной услуги</w:t>
      </w:r>
    </w:p>
    <w:p w:rsidR="00EE136C" w:rsidRDefault="00EE136C">
      <w:pPr>
        <w:pStyle w:val="ConsPlusNormal"/>
      </w:pPr>
    </w:p>
    <w:p w:rsidR="00EE136C" w:rsidRDefault="00EE136C">
      <w:pPr>
        <w:pStyle w:val="ConsPlusNormal"/>
        <w:ind w:firstLine="540"/>
        <w:jc w:val="both"/>
      </w:pPr>
      <w:bookmarkStart w:id="4" w:name="P138"/>
      <w:bookmarkEnd w:id="4"/>
      <w:r>
        <w:t xml:space="preserve">2.11. Исчерпывающий перечень документов, необходимых в соответствии с законодательными и иными нормативными правовыми актами для предоставления государственной услуги, с разделением на документы и информацию, которые заявитель должен представить самостоятельно, и документы, которые заявитель вправе представить по собственной инициативе, так как они подлежат представлению в рамках межведомственного информационного взаимодействия, приведен в </w:t>
      </w:r>
      <w:hyperlink w:anchor="P332">
        <w:r w:rsidRPr="00212FBB">
          <w:t>таблице N 2 раздела III</w:t>
        </w:r>
      </w:hyperlink>
      <w:r>
        <w:t xml:space="preserve"> приложения к настоящему регламенту.</w:t>
      </w:r>
    </w:p>
    <w:p w:rsidR="00EE136C" w:rsidRDefault="00212FBB">
      <w:pPr>
        <w:pStyle w:val="ConsPlusNormal"/>
        <w:spacing w:before="220"/>
        <w:ind w:firstLine="540"/>
        <w:jc w:val="both"/>
      </w:pPr>
      <w:hyperlink w:anchor="P476">
        <w:r w:rsidR="00EE136C" w:rsidRPr="00212FBB">
          <w:t>Формы</w:t>
        </w:r>
      </w:hyperlink>
      <w:r w:rsidR="00EE136C">
        <w:t xml:space="preserve"> заявления и документов, необходимых для предоставления государственной услуги, приведены в разделе V приложения к настоящему регламенту.</w:t>
      </w:r>
    </w:p>
    <w:p w:rsidR="00EE136C" w:rsidRDefault="00EE136C">
      <w:pPr>
        <w:pStyle w:val="ConsPlusNormal"/>
      </w:pPr>
    </w:p>
    <w:p w:rsidR="00EE136C" w:rsidRDefault="00EE136C">
      <w:pPr>
        <w:pStyle w:val="ConsPlusTitle"/>
        <w:jc w:val="center"/>
        <w:outlineLvl w:val="2"/>
      </w:pPr>
      <w:r>
        <w:t>Исчерпывающий перечень оснований для отказа в приеме запроса</w:t>
      </w:r>
    </w:p>
    <w:p w:rsidR="00EE136C" w:rsidRDefault="00EE136C">
      <w:pPr>
        <w:pStyle w:val="ConsPlusTitle"/>
        <w:jc w:val="center"/>
      </w:pPr>
      <w:r>
        <w:t>о предоставлении государственной услуги и документов,</w:t>
      </w:r>
    </w:p>
    <w:p w:rsidR="00EE136C" w:rsidRDefault="00EE136C">
      <w:pPr>
        <w:pStyle w:val="ConsPlusTitle"/>
        <w:jc w:val="center"/>
      </w:pPr>
      <w:r>
        <w:t>необходимых для предоставления государственной услуги,</w:t>
      </w:r>
    </w:p>
    <w:p w:rsidR="00EE136C" w:rsidRDefault="00EE136C">
      <w:pPr>
        <w:pStyle w:val="ConsPlusTitle"/>
        <w:jc w:val="center"/>
      </w:pPr>
      <w:r>
        <w:t>и исчерпывающий перечень оснований для приостановления</w:t>
      </w:r>
    </w:p>
    <w:p w:rsidR="00EE136C" w:rsidRDefault="00EE136C">
      <w:pPr>
        <w:pStyle w:val="ConsPlusTitle"/>
        <w:jc w:val="center"/>
      </w:pPr>
      <w:r>
        <w:t>предоставления государственной услуги или для отказа</w:t>
      </w:r>
    </w:p>
    <w:p w:rsidR="00EE136C" w:rsidRDefault="00EE136C">
      <w:pPr>
        <w:pStyle w:val="ConsPlusTitle"/>
        <w:jc w:val="center"/>
      </w:pPr>
      <w:r>
        <w:t>в предоставлении государственной услуги</w:t>
      </w:r>
    </w:p>
    <w:p w:rsidR="00EE136C" w:rsidRDefault="00EE136C">
      <w:pPr>
        <w:pStyle w:val="ConsPlusNormal"/>
      </w:pPr>
    </w:p>
    <w:p w:rsidR="00EE136C" w:rsidRDefault="00EE136C">
      <w:pPr>
        <w:pStyle w:val="ConsPlusNormal"/>
        <w:ind w:firstLine="540"/>
        <w:jc w:val="both"/>
      </w:pPr>
      <w:r>
        <w:t>2.12. Основаниями для отказа в приеме заявления и документов, необходимых для предоставления государственной услуги, являются:</w:t>
      </w:r>
    </w:p>
    <w:p w:rsidR="00EE136C" w:rsidRDefault="00EE136C">
      <w:pPr>
        <w:pStyle w:val="ConsPlusNormal"/>
        <w:spacing w:before="220"/>
        <w:ind w:firstLine="540"/>
        <w:jc w:val="both"/>
      </w:pPr>
      <w:r>
        <w:t xml:space="preserve">1) подача заявления лицом, не относящимся к числу лиц, указанных в </w:t>
      </w:r>
      <w:hyperlink w:anchor="P54">
        <w:r w:rsidRPr="00212FBB">
          <w:t>пункте 1.2</w:t>
        </w:r>
      </w:hyperlink>
      <w:r>
        <w:t xml:space="preserve"> настоящего регламента;</w:t>
      </w:r>
    </w:p>
    <w:p w:rsidR="00EE136C" w:rsidRDefault="00EE136C">
      <w:pPr>
        <w:pStyle w:val="ConsPlusNormal"/>
        <w:spacing w:before="220"/>
        <w:ind w:firstLine="540"/>
        <w:jc w:val="both"/>
      </w:pPr>
      <w:r>
        <w:t>2) несоответствие представленного заявления форме и требованиям, установленным административным регламентом;</w:t>
      </w:r>
    </w:p>
    <w:p w:rsidR="00EE136C" w:rsidRDefault="00EE136C">
      <w:pPr>
        <w:pStyle w:val="ConsPlusNormal"/>
        <w:spacing w:before="220"/>
        <w:ind w:firstLine="540"/>
        <w:jc w:val="both"/>
      </w:pPr>
      <w:r>
        <w:t>3) невозможность идентифицировать принадлежность документа заявителю;</w:t>
      </w:r>
    </w:p>
    <w:p w:rsidR="00EE136C" w:rsidRDefault="00EE136C">
      <w:pPr>
        <w:pStyle w:val="ConsPlusNormal"/>
        <w:spacing w:before="220"/>
        <w:ind w:firstLine="540"/>
        <w:jc w:val="both"/>
      </w:pPr>
      <w:r>
        <w:t>4) наличие в документах подчисток, приписок, зачеркнутых слов и иных неоговоренных исправлений, за исключением исправлений, заверенных подписью ответственного лица и печатью органа (организации), выдавшего документ, либо его правопреемника;</w:t>
      </w:r>
    </w:p>
    <w:p w:rsidR="00EE136C" w:rsidRDefault="00EE136C">
      <w:pPr>
        <w:pStyle w:val="ConsPlusNormal"/>
        <w:spacing w:before="220"/>
        <w:ind w:firstLine="540"/>
        <w:jc w:val="both"/>
      </w:pPr>
      <w:r>
        <w:t>5) отсутствие или ненадлежащее оформление документа, подтверждающего полномочия представителя заявителя (при подаче документов представителем заявителя).</w:t>
      </w:r>
    </w:p>
    <w:p w:rsidR="00EE136C" w:rsidRDefault="00212FBB">
      <w:pPr>
        <w:pStyle w:val="ConsPlusNormal"/>
        <w:spacing w:before="220"/>
        <w:ind w:firstLine="540"/>
        <w:jc w:val="both"/>
      </w:pPr>
      <w:hyperlink w:anchor="P838">
        <w:r w:rsidR="00EE136C" w:rsidRPr="00212FBB">
          <w:t>Решение</w:t>
        </w:r>
      </w:hyperlink>
      <w:r w:rsidR="00EE136C">
        <w:t xml:space="preserve"> об отказе в приеме документов выдается по форме согласно приложению 7 раздела V приложения к настоящему регламенту.</w:t>
      </w:r>
    </w:p>
    <w:p w:rsidR="00EE136C" w:rsidRDefault="00EE136C">
      <w:pPr>
        <w:pStyle w:val="ConsPlusNormal"/>
        <w:spacing w:before="220"/>
        <w:ind w:firstLine="540"/>
        <w:jc w:val="both"/>
      </w:pPr>
      <w:r>
        <w:t>2.12.1. Основаниями для приостановления предоставления государственной услуги являются:</w:t>
      </w:r>
    </w:p>
    <w:p w:rsidR="00EE136C" w:rsidRDefault="00EE136C">
      <w:pPr>
        <w:pStyle w:val="ConsPlusNormal"/>
        <w:spacing w:before="220"/>
        <w:ind w:firstLine="540"/>
        <w:jc w:val="both"/>
      </w:pPr>
      <w:bookmarkStart w:id="5" w:name="P156"/>
      <w:bookmarkEnd w:id="5"/>
      <w:r>
        <w:t xml:space="preserve">1) </w:t>
      </w:r>
      <w:proofErr w:type="spellStart"/>
      <w:r>
        <w:t>непоступление</w:t>
      </w:r>
      <w:proofErr w:type="spellEnd"/>
      <w:r>
        <w:t xml:space="preserve"> в ЦСЗН ответа на межведомственный запрос по истечении 48 часов при межведомственном информационном взаимодействии в электронной форме, с момента направления соответствующего запроса ЦСЗН посредством АИС "Соцзащита";</w:t>
      </w:r>
    </w:p>
    <w:p w:rsidR="00EE136C" w:rsidRDefault="00EE136C">
      <w:pPr>
        <w:pStyle w:val="ConsPlusNormal"/>
        <w:spacing w:before="220"/>
        <w:ind w:firstLine="540"/>
        <w:jc w:val="both"/>
      </w:pPr>
      <w:bookmarkStart w:id="6" w:name="P157"/>
      <w:bookmarkEnd w:id="6"/>
      <w:r>
        <w:t xml:space="preserve">2) </w:t>
      </w:r>
      <w:proofErr w:type="spellStart"/>
      <w:r>
        <w:t>непоступление</w:t>
      </w:r>
      <w:proofErr w:type="spellEnd"/>
      <w:r>
        <w:t xml:space="preserve"> в ЦСЗН ответа на межведомственный запрос по истечении 5 рабочих дней </w:t>
      </w:r>
      <w:r>
        <w:lastRenderedPageBreak/>
        <w:t>со дня поступления межведомственного запроса в орган или организацию, предоставляющие документ и информацию, при направлении соответствующего запроса ЦСЗН на бумажном носителе посредством почтового отправления;</w:t>
      </w:r>
    </w:p>
    <w:p w:rsidR="00EE136C" w:rsidRDefault="00EE136C">
      <w:pPr>
        <w:pStyle w:val="ConsPlusNormal"/>
        <w:spacing w:before="220"/>
        <w:ind w:firstLine="540"/>
        <w:jc w:val="both"/>
      </w:pPr>
      <w:r>
        <w:t>3) наличие в заявлении и(или) документах (сведениях), представленных заявителем, неполной или недостоверной информации (под недостоверной информацией понимается наличие неточностей, искажений в содержании представленных документов).</w:t>
      </w:r>
    </w:p>
    <w:p w:rsidR="00EE136C" w:rsidRDefault="00EE136C">
      <w:pPr>
        <w:pStyle w:val="ConsPlusNormal"/>
        <w:spacing w:before="220"/>
        <w:ind w:firstLine="540"/>
        <w:jc w:val="both"/>
      </w:pPr>
      <w:r>
        <w:t xml:space="preserve">Форма уведомления о приостановлении предоставления государственной услуги приведена в </w:t>
      </w:r>
      <w:hyperlink w:anchor="P738">
        <w:r w:rsidRPr="00212FBB">
          <w:t>приложениях 5</w:t>
        </w:r>
      </w:hyperlink>
      <w:r w:rsidRPr="00212FBB">
        <w:t xml:space="preserve"> и </w:t>
      </w:r>
      <w:hyperlink w:anchor="P788">
        <w:r w:rsidRPr="00212FBB">
          <w:t>6 раздела V</w:t>
        </w:r>
      </w:hyperlink>
      <w:r w:rsidRPr="00212FBB">
        <w:t xml:space="preserve"> </w:t>
      </w:r>
      <w:r>
        <w:t>приложения к настоящему регламенту.</w:t>
      </w:r>
    </w:p>
    <w:p w:rsidR="00EE136C" w:rsidRDefault="00EE136C">
      <w:pPr>
        <w:pStyle w:val="ConsPlusNormal"/>
        <w:spacing w:before="220"/>
        <w:ind w:firstLine="540"/>
        <w:jc w:val="both"/>
      </w:pPr>
      <w:r>
        <w:t>2.12.2. Основаниями для отказа в предоставлении государственной услуги являются:</w:t>
      </w:r>
    </w:p>
    <w:p w:rsidR="00EE136C" w:rsidRDefault="00EE136C">
      <w:pPr>
        <w:pStyle w:val="ConsPlusNormal"/>
        <w:spacing w:before="220"/>
        <w:ind w:firstLine="540"/>
        <w:jc w:val="both"/>
      </w:pPr>
      <w:r>
        <w:t>1) отсутствие права у заявителя на получение государственной услуги;</w:t>
      </w:r>
    </w:p>
    <w:p w:rsidR="00EE136C" w:rsidRDefault="00EE136C">
      <w:pPr>
        <w:pStyle w:val="ConsPlusNormal"/>
        <w:spacing w:before="220"/>
        <w:ind w:firstLine="540"/>
        <w:jc w:val="both"/>
      </w:pPr>
      <w:r>
        <w:t>2) установление факта недостоверности представленной заявителем (представителем заявителя) информации и непредставления доработанного заявления и(или) доработанных документов (сведений), представляемых заявителем в соответствии с требованиями административного регламента;</w:t>
      </w:r>
    </w:p>
    <w:p w:rsidR="00EE136C" w:rsidRDefault="00EE136C">
      <w:pPr>
        <w:pStyle w:val="ConsPlusNormal"/>
        <w:spacing w:before="220"/>
        <w:ind w:firstLine="540"/>
        <w:jc w:val="both"/>
      </w:pPr>
      <w:r>
        <w:t>3) представление неполного комплекта документов, подлежащих представлению заявителем;</w:t>
      </w:r>
    </w:p>
    <w:p w:rsidR="00EE136C" w:rsidRDefault="00EE136C">
      <w:pPr>
        <w:pStyle w:val="ConsPlusNormal"/>
        <w:spacing w:before="220"/>
        <w:ind w:firstLine="540"/>
        <w:jc w:val="both"/>
      </w:pPr>
      <w:r>
        <w:t>4) повторное обращение за назначением государственной услуги;</w:t>
      </w:r>
    </w:p>
    <w:p w:rsidR="00EE136C" w:rsidRDefault="00EE136C">
      <w:pPr>
        <w:pStyle w:val="ConsPlusNormal"/>
        <w:spacing w:before="220"/>
        <w:ind w:firstLine="540"/>
        <w:jc w:val="both"/>
      </w:pPr>
      <w:r>
        <w:t>5) поступление сведений о смерти заявителя до принятия ЦСЗН решения о назначении государственной услуги.</w:t>
      </w:r>
    </w:p>
    <w:p w:rsidR="00EE136C" w:rsidRDefault="00EE136C">
      <w:pPr>
        <w:pStyle w:val="ConsPlusNormal"/>
        <w:spacing w:before="220"/>
        <w:ind w:firstLine="540"/>
        <w:jc w:val="both"/>
      </w:pPr>
      <w:r>
        <w:t xml:space="preserve">Форма </w:t>
      </w:r>
      <w:hyperlink w:anchor="P641">
        <w:r w:rsidRPr="00212FBB">
          <w:t>распоряжения</w:t>
        </w:r>
      </w:hyperlink>
      <w:r>
        <w:t xml:space="preserve"> об отказе в предоставлении государственной услуги приведена в приложении 3 раздела V приложения к настоящему регламенту.</w:t>
      </w:r>
    </w:p>
    <w:p w:rsidR="00EE136C" w:rsidRDefault="00EE136C">
      <w:pPr>
        <w:pStyle w:val="ConsPlusNormal"/>
        <w:spacing w:before="220"/>
        <w:ind w:firstLine="540"/>
        <w:jc w:val="both"/>
      </w:pPr>
      <w:r>
        <w:t xml:space="preserve">2.12.3. Основания для отказа в приеме заявления и документов, основания для приостановления предоставления государственной услуги, основания для отказа в предоставлении государственной услуги с учетом категории (признаков) заявителя приведены в </w:t>
      </w:r>
      <w:hyperlink w:anchor="P420">
        <w:r w:rsidRPr="00212FBB">
          <w:t>таблице N 3 раздела IV</w:t>
        </w:r>
      </w:hyperlink>
      <w:r w:rsidRPr="00212FBB">
        <w:t xml:space="preserve"> </w:t>
      </w:r>
      <w:r>
        <w:t>приложения к настоящему регламенту.</w:t>
      </w:r>
    </w:p>
    <w:p w:rsidR="00EE136C" w:rsidRDefault="00EE136C">
      <w:pPr>
        <w:pStyle w:val="ConsPlusNormal"/>
      </w:pPr>
    </w:p>
    <w:p w:rsidR="00EE136C" w:rsidRDefault="00EE136C">
      <w:pPr>
        <w:pStyle w:val="ConsPlusTitle"/>
        <w:jc w:val="center"/>
        <w:outlineLvl w:val="1"/>
      </w:pPr>
      <w:r>
        <w:t>III. СОСТАВ, ПОСЛЕДОВАТЕЛЬНОСТЬ И СРОКИ ВЫПОЛНЕНИЯ</w:t>
      </w:r>
    </w:p>
    <w:p w:rsidR="00EE136C" w:rsidRDefault="00EE136C">
      <w:pPr>
        <w:pStyle w:val="ConsPlusTitle"/>
        <w:jc w:val="center"/>
      </w:pPr>
      <w:r>
        <w:t>АДМИНИСТРАТИВНЫХ ПРОЦЕДУР</w:t>
      </w:r>
    </w:p>
    <w:p w:rsidR="00EE136C" w:rsidRDefault="00EE136C">
      <w:pPr>
        <w:pStyle w:val="ConsPlusNormal"/>
      </w:pPr>
    </w:p>
    <w:p w:rsidR="00EE136C" w:rsidRDefault="00EE136C">
      <w:pPr>
        <w:pStyle w:val="ConsPlusTitle"/>
        <w:jc w:val="center"/>
        <w:outlineLvl w:val="2"/>
      </w:pPr>
      <w:r>
        <w:t>Перечень осуществляемых при предоставлении</w:t>
      </w:r>
    </w:p>
    <w:p w:rsidR="00EE136C" w:rsidRDefault="00EE136C">
      <w:pPr>
        <w:pStyle w:val="ConsPlusTitle"/>
        <w:jc w:val="center"/>
      </w:pPr>
      <w:r>
        <w:t>государственной услуги административных процедур</w:t>
      </w:r>
    </w:p>
    <w:p w:rsidR="00EE136C" w:rsidRDefault="00EE136C">
      <w:pPr>
        <w:pStyle w:val="ConsPlusNormal"/>
      </w:pPr>
    </w:p>
    <w:p w:rsidR="00EE136C" w:rsidRDefault="00EE136C">
      <w:pPr>
        <w:pStyle w:val="ConsPlusNormal"/>
        <w:ind w:firstLine="540"/>
        <w:jc w:val="both"/>
      </w:pPr>
      <w:r>
        <w:t>3.1. Перечень осуществляемых при предоставлении государственной услуги административных процедур:</w:t>
      </w:r>
    </w:p>
    <w:p w:rsidR="00EE136C" w:rsidRDefault="00EE136C">
      <w:pPr>
        <w:pStyle w:val="ConsPlusNormal"/>
        <w:spacing w:before="220"/>
        <w:ind w:firstLine="540"/>
        <w:jc w:val="both"/>
      </w:pPr>
      <w:r>
        <w:t>а) профилирование заявителя;</w:t>
      </w:r>
    </w:p>
    <w:p w:rsidR="00EE136C" w:rsidRDefault="00EE136C">
      <w:pPr>
        <w:pStyle w:val="ConsPlusNormal"/>
        <w:spacing w:before="220"/>
        <w:ind w:firstLine="540"/>
        <w:jc w:val="both"/>
      </w:pPr>
      <w:r>
        <w:t>б) прием заявления и документов;</w:t>
      </w:r>
    </w:p>
    <w:p w:rsidR="00EE136C" w:rsidRDefault="00EE136C">
      <w:pPr>
        <w:pStyle w:val="ConsPlusNormal"/>
        <w:spacing w:before="220"/>
        <w:ind w:firstLine="540"/>
        <w:jc w:val="both"/>
      </w:pPr>
      <w:r>
        <w:t>в) межведомственное информационное взаимодействие;</w:t>
      </w:r>
    </w:p>
    <w:p w:rsidR="00EE136C" w:rsidRDefault="00EE136C">
      <w:pPr>
        <w:pStyle w:val="ConsPlusNormal"/>
        <w:spacing w:before="220"/>
        <w:ind w:firstLine="540"/>
        <w:jc w:val="both"/>
      </w:pPr>
      <w:r>
        <w:t>г) приостановление предоставления государственной услуги;</w:t>
      </w:r>
    </w:p>
    <w:p w:rsidR="00EE136C" w:rsidRDefault="00EE136C">
      <w:pPr>
        <w:pStyle w:val="ConsPlusNormal"/>
        <w:spacing w:before="220"/>
        <w:ind w:firstLine="540"/>
        <w:jc w:val="both"/>
      </w:pPr>
      <w:r>
        <w:t>д) принятие решения о предоставлении (отказе в предоставлении) государственной услуги;</w:t>
      </w:r>
    </w:p>
    <w:p w:rsidR="00EE136C" w:rsidRDefault="00EE136C">
      <w:pPr>
        <w:pStyle w:val="ConsPlusNormal"/>
        <w:spacing w:before="220"/>
        <w:ind w:firstLine="540"/>
        <w:jc w:val="both"/>
      </w:pPr>
      <w:r>
        <w:t>е) предоставление результата государственной услуги;</w:t>
      </w:r>
    </w:p>
    <w:p w:rsidR="00EE136C" w:rsidRDefault="00EE136C">
      <w:pPr>
        <w:pStyle w:val="ConsPlusNormal"/>
        <w:spacing w:before="220"/>
        <w:ind w:firstLine="540"/>
        <w:jc w:val="both"/>
      </w:pPr>
      <w:r>
        <w:lastRenderedPageBreak/>
        <w:t>ж) получение дополнительных сведений от заявителя.</w:t>
      </w:r>
    </w:p>
    <w:p w:rsidR="00EE136C" w:rsidRDefault="00EE136C">
      <w:pPr>
        <w:pStyle w:val="ConsPlusNormal"/>
      </w:pPr>
    </w:p>
    <w:p w:rsidR="00EE136C" w:rsidRDefault="00EE136C">
      <w:pPr>
        <w:pStyle w:val="ConsPlusTitle"/>
        <w:jc w:val="center"/>
        <w:outlineLvl w:val="2"/>
      </w:pPr>
      <w:r>
        <w:t>Профилирование заявителя</w:t>
      </w:r>
    </w:p>
    <w:p w:rsidR="00EE136C" w:rsidRDefault="00EE136C">
      <w:pPr>
        <w:pStyle w:val="ConsPlusNormal"/>
      </w:pPr>
    </w:p>
    <w:p w:rsidR="00EE136C" w:rsidRDefault="00EE136C">
      <w:pPr>
        <w:pStyle w:val="ConsPlusNormal"/>
        <w:ind w:firstLine="540"/>
        <w:jc w:val="both"/>
      </w:pPr>
      <w:r>
        <w:t>3.2. Профилирование заявителя осуществляется должностным лицом ЦСЗН или посредством Единого портала (при технической реализации) и включает в себя вопросы, позволяющие выявить перечень категорий (признаков) заявителя.</w:t>
      </w:r>
    </w:p>
    <w:p w:rsidR="00EE136C" w:rsidRDefault="00EE136C">
      <w:pPr>
        <w:pStyle w:val="ConsPlusNormal"/>
        <w:spacing w:before="220"/>
        <w:ind w:firstLine="540"/>
        <w:jc w:val="both"/>
      </w:pPr>
      <w:r>
        <w:t>По результатам получения ответов от заявителя на вопросы профилирования определяется полный перечень комбинаций значений признаков в соответствии с настоящим регламентом, каждая из которых соответствует одной категории (признаку) предоставления государственной услуги.</w:t>
      </w:r>
    </w:p>
    <w:p w:rsidR="00EE136C" w:rsidRDefault="00212FBB">
      <w:pPr>
        <w:pStyle w:val="ConsPlusNormal"/>
        <w:spacing w:before="220"/>
        <w:ind w:firstLine="540"/>
        <w:jc w:val="both"/>
      </w:pPr>
      <w:hyperlink w:anchor="P320">
        <w:r w:rsidR="00EE136C" w:rsidRPr="00212FBB">
          <w:t>Идентификаторы</w:t>
        </w:r>
      </w:hyperlink>
      <w:r w:rsidR="00EE136C" w:rsidRPr="00212FBB">
        <w:t xml:space="preserve"> </w:t>
      </w:r>
      <w:r w:rsidR="00EE136C">
        <w:t>категорий (признаков) заявителей приведены в таблице N 1 раздела II приложения к настоящему регламенту.</w:t>
      </w:r>
    </w:p>
    <w:p w:rsidR="00EE136C" w:rsidRDefault="00EE136C">
      <w:pPr>
        <w:pStyle w:val="ConsPlusNormal"/>
      </w:pPr>
    </w:p>
    <w:p w:rsidR="00EE136C" w:rsidRDefault="00EE136C">
      <w:pPr>
        <w:pStyle w:val="ConsPlusTitle"/>
        <w:jc w:val="center"/>
        <w:outlineLvl w:val="2"/>
      </w:pPr>
      <w:r>
        <w:t>Прием запроса и документов и(или) информации, необходимых</w:t>
      </w:r>
    </w:p>
    <w:p w:rsidR="00EE136C" w:rsidRDefault="00EE136C">
      <w:pPr>
        <w:pStyle w:val="ConsPlusTitle"/>
        <w:jc w:val="center"/>
      </w:pPr>
      <w:r>
        <w:t>для предоставления государственной услуги</w:t>
      </w:r>
    </w:p>
    <w:p w:rsidR="00EE136C" w:rsidRDefault="00EE136C">
      <w:pPr>
        <w:pStyle w:val="ConsPlusNormal"/>
      </w:pPr>
    </w:p>
    <w:p w:rsidR="00EE136C" w:rsidRDefault="00EE136C">
      <w:pPr>
        <w:pStyle w:val="ConsPlusNormal"/>
        <w:ind w:firstLine="540"/>
        <w:jc w:val="both"/>
      </w:pPr>
      <w:r>
        <w:t xml:space="preserve">3.3. Состав запроса и перечень документов и(или) информации, необходимых для предоставления государственной услуги в соответствии с категорией (признаками) заявителя, а также способы подачи указанных запроса, документов и(или) информации приведены в </w:t>
      </w:r>
      <w:hyperlink w:anchor="P332">
        <w:r w:rsidRPr="00212FBB">
          <w:t>таблице N 2 раздела III</w:t>
        </w:r>
      </w:hyperlink>
      <w:r w:rsidRPr="00212FBB">
        <w:t xml:space="preserve"> </w:t>
      </w:r>
      <w:r>
        <w:t>приложения к настоящему регламенту.</w:t>
      </w:r>
    </w:p>
    <w:p w:rsidR="00EE136C" w:rsidRDefault="00EE136C">
      <w:pPr>
        <w:pStyle w:val="ConsPlusNormal"/>
        <w:spacing w:before="220"/>
        <w:ind w:firstLine="540"/>
        <w:jc w:val="both"/>
      </w:pPr>
      <w:r>
        <w:t xml:space="preserve">3.3.1. В целях предоставления государственной услуги установление личности заявителя может осуществляться в ходе личного приема посредством предъявления паспорта гражданина Российской Федерации либо иного документа, удостоверяющего личность в соответствии с законодательством Российской Федерации, или посредством идентификации и аутентификации в уполномоченном органе, многофункциональном центре с использованием информационных технологий, предусмотренных </w:t>
      </w:r>
      <w:hyperlink r:id="rId7">
        <w:r w:rsidRPr="00212FBB">
          <w:t>статьями 9</w:t>
        </w:r>
      </w:hyperlink>
      <w:r w:rsidRPr="00212FBB">
        <w:t xml:space="preserve">, </w:t>
      </w:r>
      <w:hyperlink r:id="rId8">
        <w:r w:rsidRPr="00212FBB">
          <w:t>10</w:t>
        </w:r>
      </w:hyperlink>
      <w:r w:rsidRPr="00212FBB">
        <w:t xml:space="preserve"> и </w:t>
      </w:r>
      <w:hyperlink r:id="rId9">
        <w:r w:rsidRPr="00212FBB">
          <w:t>14</w:t>
        </w:r>
      </w:hyperlink>
      <w:r>
        <w:t xml:space="preserve"> Федерального закона от 29 декабря 2022 года N 572-ФЗ "Об осуществлении идентификации и(или) аутентификации физических лиц с использованием биометрических персональных данных, 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Федерации" (далее - Федеральный закон N 572-ФЗ) (при наличии технической возможности).</w:t>
      </w:r>
    </w:p>
    <w:p w:rsidR="00EE136C" w:rsidRDefault="00EE136C">
      <w:pPr>
        <w:pStyle w:val="ConsPlusNormal"/>
        <w:spacing w:before="220"/>
        <w:ind w:firstLine="540"/>
        <w:jc w:val="both"/>
      </w:pPr>
      <w:r>
        <w:t>При предоставлении государственной услуги в электронной форме идентификация и аутентификация могут осуществляться посредством:</w:t>
      </w:r>
    </w:p>
    <w:p w:rsidR="00EE136C" w:rsidRDefault="00EE136C">
      <w:pPr>
        <w:pStyle w:val="ConsPlusNormal"/>
        <w:spacing w:before="220"/>
        <w:ind w:firstLine="540"/>
        <w:jc w:val="both"/>
      </w:pPr>
      <w:r>
        <w:t>1) единой системы идентификации и аутентификации или иных государственных информационных систем, если такие государственные информационные системы в установленном Правительством Российской Федерации порядке обеспечивают взаимодействие с единой системой идентификации и аутентификации, при условии совпадения сведений о физическом лице в указанных информационных системах;</w:t>
      </w:r>
    </w:p>
    <w:p w:rsidR="00EE136C" w:rsidRDefault="00EE136C">
      <w:pPr>
        <w:pStyle w:val="ConsPlusNormal"/>
        <w:spacing w:before="220"/>
        <w:ind w:firstLine="540"/>
        <w:jc w:val="both"/>
      </w:pPr>
      <w:r>
        <w:t xml:space="preserve">2) информационных технологий, предусмотренных </w:t>
      </w:r>
      <w:hyperlink r:id="rId10">
        <w:r w:rsidRPr="00212FBB">
          <w:t>статьями 9</w:t>
        </w:r>
      </w:hyperlink>
      <w:r w:rsidRPr="00212FBB">
        <w:t xml:space="preserve">, </w:t>
      </w:r>
      <w:hyperlink r:id="rId11">
        <w:r w:rsidRPr="00212FBB">
          <w:t>10</w:t>
        </w:r>
      </w:hyperlink>
      <w:r w:rsidRPr="00212FBB">
        <w:t xml:space="preserve"> и </w:t>
      </w:r>
      <w:hyperlink r:id="rId12">
        <w:r w:rsidRPr="00212FBB">
          <w:t>14</w:t>
        </w:r>
      </w:hyperlink>
      <w:r>
        <w:t xml:space="preserve"> Федерального закона N 572-ФЗ.</w:t>
      </w:r>
    </w:p>
    <w:p w:rsidR="00EE136C" w:rsidRDefault="00EE136C">
      <w:pPr>
        <w:pStyle w:val="ConsPlusNormal"/>
        <w:spacing w:before="220"/>
        <w:ind w:firstLine="540"/>
        <w:jc w:val="both"/>
      </w:pPr>
      <w:r>
        <w:t xml:space="preserve">3.3.2. Основания для принятия решения об отказе в приеме запроса и документов и(или) информации приведены в </w:t>
      </w:r>
      <w:hyperlink w:anchor="P420">
        <w:r w:rsidRPr="00212FBB">
          <w:t>таблице N 3 раздела IV</w:t>
        </w:r>
      </w:hyperlink>
      <w:r>
        <w:t xml:space="preserve"> приложения к настоящему регламенту.</w:t>
      </w:r>
    </w:p>
    <w:p w:rsidR="00EE136C" w:rsidRDefault="00EE136C">
      <w:pPr>
        <w:pStyle w:val="ConsPlusNormal"/>
        <w:spacing w:before="220"/>
        <w:ind w:firstLine="540"/>
        <w:jc w:val="both"/>
      </w:pPr>
      <w:r>
        <w:t>3.3.3. Государственная услуга может быть предоставлена в любом предоставляющем такие услуги подразделении соответствующего МФЦ при наличии соглашения, в пределах территории Ленинградской области по месту регистрации, по месту жительства подопечного.</w:t>
      </w:r>
    </w:p>
    <w:p w:rsidR="00EE136C" w:rsidRDefault="00EE136C">
      <w:pPr>
        <w:pStyle w:val="ConsPlusNormal"/>
        <w:spacing w:before="220"/>
        <w:ind w:firstLine="540"/>
        <w:jc w:val="both"/>
      </w:pPr>
      <w:r>
        <w:lastRenderedPageBreak/>
        <w:t>3.3.4. Срок регистрации запроса и документов и(или) информации, необходимых для предоставления государственной услуги, в органе, предоставляющем государственную услугу, или в многофункциональном центре составляет:</w:t>
      </w:r>
    </w:p>
    <w:p w:rsidR="00EE136C" w:rsidRDefault="00EE136C">
      <w:pPr>
        <w:pStyle w:val="ConsPlusNormal"/>
        <w:spacing w:before="220"/>
        <w:ind w:firstLine="540"/>
        <w:jc w:val="both"/>
      </w:pPr>
      <w:r>
        <w:t>при личном обращении, при направлении запроса в форме электронного документа посредством Единого портала - в день поступления запроса или на следующий рабочий день (в случае направления документов в нерабочее время, в выходные, праздничные дни);</w:t>
      </w:r>
    </w:p>
    <w:p w:rsidR="00EE136C" w:rsidRDefault="00EE136C">
      <w:pPr>
        <w:pStyle w:val="ConsPlusNormal"/>
        <w:spacing w:before="220"/>
        <w:ind w:firstLine="540"/>
        <w:jc w:val="both"/>
      </w:pPr>
      <w:r>
        <w:t>при направлении запроса из многофункционального центра в уполномоченный орган на бумажном носителе - в день передачи документов.</w:t>
      </w:r>
    </w:p>
    <w:p w:rsidR="00EE136C" w:rsidRDefault="00EE136C">
      <w:pPr>
        <w:pStyle w:val="ConsPlusNormal"/>
      </w:pPr>
    </w:p>
    <w:p w:rsidR="00EE136C" w:rsidRDefault="00EE136C">
      <w:pPr>
        <w:pStyle w:val="ConsPlusTitle"/>
        <w:jc w:val="center"/>
        <w:outlineLvl w:val="2"/>
      </w:pPr>
      <w:r>
        <w:t>Межведомственное информационное взаимодействие</w:t>
      </w:r>
    </w:p>
    <w:p w:rsidR="00EE136C" w:rsidRDefault="00EE136C">
      <w:pPr>
        <w:pStyle w:val="ConsPlusNormal"/>
      </w:pPr>
    </w:p>
    <w:p w:rsidR="00EE136C" w:rsidRDefault="00EE136C">
      <w:pPr>
        <w:pStyle w:val="ConsPlusNormal"/>
        <w:ind w:firstLine="540"/>
        <w:jc w:val="both"/>
      </w:pPr>
      <w:bookmarkStart w:id="7" w:name="P206"/>
      <w:bookmarkEnd w:id="7"/>
      <w:r>
        <w:t>3.4. Для предоставления государственной услуги ЦСЗН в срок, не превышающий 1 рабочего дня со дня регистрации заявления в ЦСЗН, направляет посредством СМЭВ следующие межведомственные информационные запросы:</w:t>
      </w:r>
    </w:p>
    <w:p w:rsidR="00EE136C" w:rsidRDefault="00EE136C">
      <w:pPr>
        <w:pStyle w:val="ConsPlusNormal"/>
        <w:spacing w:before="220"/>
        <w:ind w:firstLine="540"/>
        <w:jc w:val="both"/>
      </w:pPr>
      <w:r>
        <w:t>1) в едином федеральном информационном регистре, содержащем сведения о населении Российской Федерации (далее - ЕРН) (при технической реализации), а при отсутствии сведений в ЕРН - в органах внутренних дел:</w:t>
      </w:r>
    </w:p>
    <w:p w:rsidR="00EE136C" w:rsidRDefault="00EE136C">
      <w:pPr>
        <w:pStyle w:val="ConsPlusNormal"/>
        <w:spacing w:before="220"/>
        <w:ind w:firstLine="540"/>
        <w:jc w:val="both"/>
      </w:pPr>
      <w:r>
        <w:t>сведения о действительности (недействительности) паспорта гражданина Российской Федерации (иного документа, удостоверяющего личность в соответствии с законодательством Российской Федерации) заявителя (заявителей) или представителя заявителя (заявителей) (при первичном обращении либо при изменении паспортных данных);</w:t>
      </w:r>
    </w:p>
    <w:p w:rsidR="00EE136C" w:rsidRDefault="00EE136C">
      <w:pPr>
        <w:pStyle w:val="ConsPlusNormal"/>
        <w:spacing w:before="220"/>
        <w:ind w:firstLine="540"/>
        <w:jc w:val="both"/>
      </w:pPr>
      <w:r>
        <w:t>сведения о регистрации по месту жительства, по месту пребывания гражданина Российской Федерации на территории Ленинградской области;</w:t>
      </w:r>
    </w:p>
    <w:p w:rsidR="00EE136C" w:rsidRDefault="00EE136C">
      <w:pPr>
        <w:pStyle w:val="ConsPlusNormal"/>
        <w:spacing w:before="220"/>
        <w:ind w:firstLine="540"/>
        <w:jc w:val="both"/>
      </w:pPr>
      <w:r>
        <w:t>2) в ЕРН (при технической реализации), а при отсутствии сведений в ЕРН - в органе Фонда пенсионного и социального страхования Российской Федерации:</w:t>
      </w:r>
    </w:p>
    <w:p w:rsidR="00EE136C" w:rsidRDefault="00EE136C">
      <w:pPr>
        <w:pStyle w:val="ConsPlusNormal"/>
        <w:spacing w:before="220"/>
        <w:ind w:firstLine="540"/>
        <w:jc w:val="both"/>
      </w:pPr>
      <w:r>
        <w:t>сведения о получении страхового номера индивидуального лицевого счета заявителя - при отсутствии сведений в АИС "Соцзащита";</w:t>
      </w:r>
    </w:p>
    <w:p w:rsidR="00EE136C" w:rsidRDefault="00EE136C">
      <w:pPr>
        <w:pStyle w:val="ConsPlusNormal"/>
        <w:spacing w:before="220"/>
        <w:ind w:firstLine="540"/>
        <w:jc w:val="both"/>
      </w:pPr>
      <w:r>
        <w:t>3) в ЕРН (при технической реализации), а при отсутствии сведений в ЕРН - в Единой централизованной цифровой платформе в социальной сфере:</w:t>
      </w:r>
    </w:p>
    <w:p w:rsidR="00EE136C" w:rsidRDefault="00EE136C">
      <w:pPr>
        <w:pStyle w:val="ConsPlusNormal"/>
        <w:spacing w:before="220"/>
        <w:ind w:firstLine="540"/>
        <w:jc w:val="both"/>
      </w:pPr>
      <w:r>
        <w:t>сведения о государственной регистрации перемены имени;</w:t>
      </w:r>
    </w:p>
    <w:p w:rsidR="00EE136C" w:rsidRDefault="00EE136C">
      <w:pPr>
        <w:pStyle w:val="ConsPlusNormal"/>
        <w:spacing w:before="220"/>
        <w:ind w:firstLine="540"/>
        <w:jc w:val="both"/>
      </w:pPr>
      <w:r>
        <w:t>сведения о государственной регистрации рождения;</w:t>
      </w:r>
    </w:p>
    <w:p w:rsidR="00EE136C" w:rsidRDefault="00EE136C">
      <w:pPr>
        <w:pStyle w:val="ConsPlusNormal"/>
        <w:spacing w:before="220"/>
        <w:ind w:firstLine="540"/>
        <w:jc w:val="both"/>
      </w:pPr>
      <w:r>
        <w:t>сведения о государственной регистрации смерти;</w:t>
      </w:r>
    </w:p>
    <w:p w:rsidR="00EE136C" w:rsidRDefault="00EE136C">
      <w:pPr>
        <w:pStyle w:val="ConsPlusNormal"/>
        <w:spacing w:before="220"/>
        <w:ind w:firstLine="540"/>
        <w:jc w:val="both"/>
      </w:pPr>
      <w:r>
        <w:t>сведения о государственной регистрации установления отцовства;</w:t>
      </w:r>
    </w:p>
    <w:p w:rsidR="00EE136C" w:rsidRDefault="00EE136C">
      <w:pPr>
        <w:pStyle w:val="ConsPlusNormal"/>
        <w:spacing w:before="220"/>
        <w:ind w:firstLine="540"/>
        <w:jc w:val="both"/>
      </w:pPr>
      <w:r>
        <w:t>выписка (сведения) из решения органа опеки и попечительства об установлении опеки.</w:t>
      </w:r>
    </w:p>
    <w:p w:rsidR="00EE136C" w:rsidRDefault="00EE136C">
      <w:pPr>
        <w:pStyle w:val="ConsPlusNormal"/>
        <w:spacing w:before="220"/>
        <w:ind w:firstLine="540"/>
        <w:jc w:val="both"/>
      </w:pPr>
      <w:r>
        <w:t>При межведомственном информационном взаимодействии в электронной форме с момента направления соответствующего запроса ЦСЗН посредством СМЭВ максимальный срок поступления ответа составляет 48 часов.</w:t>
      </w:r>
    </w:p>
    <w:p w:rsidR="00EE136C" w:rsidRDefault="00EE136C">
      <w:pPr>
        <w:pStyle w:val="ConsPlusNormal"/>
        <w:spacing w:before="220"/>
        <w:ind w:firstLine="540"/>
        <w:jc w:val="both"/>
      </w:pPr>
      <w:r>
        <w:t xml:space="preserve">3.4.1. Документы (сведения), указанные в </w:t>
      </w:r>
      <w:hyperlink w:anchor="P206">
        <w:r w:rsidRPr="00212FBB">
          <w:t>пункте 3.4</w:t>
        </w:r>
      </w:hyperlink>
      <w:r w:rsidRPr="00212FBB">
        <w:t xml:space="preserve">, </w:t>
      </w:r>
      <w:r>
        <w:t>запрашиваются на бумажном носителе:</w:t>
      </w:r>
    </w:p>
    <w:p w:rsidR="00EE136C" w:rsidRDefault="00EE136C">
      <w:pPr>
        <w:pStyle w:val="ConsPlusNormal"/>
        <w:spacing w:before="220"/>
        <w:ind w:firstLine="540"/>
        <w:jc w:val="both"/>
      </w:pPr>
      <w:r>
        <w:t>в срок 1 рабочий день со дня регистрации заявления ЦСЗН при необходимости представления оригиналов документов на бумажном носителе при направлении межведомственного запроса;</w:t>
      </w:r>
    </w:p>
    <w:p w:rsidR="00EE136C" w:rsidRDefault="00EE136C">
      <w:pPr>
        <w:pStyle w:val="ConsPlusNormal"/>
        <w:spacing w:before="220"/>
        <w:ind w:firstLine="540"/>
        <w:jc w:val="both"/>
      </w:pPr>
      <w:r>
        <w:lastRenderedPageBreak/>
        <w:t>в срок, не превышающий 1 рабочего дня со дня поступления ответа об отсутствии запрашиваемых сведений в электронной форме.</w:t>
      </w:r>
    </w:p>
    <w:p w:rsidR="00EE136C" w:rsidRDefault="00EE136C">
      <w:pPr>
        <w:pStyle w:val="ConsPlusNormal"/>
        <w:spacing w:before="220"/>
        <w:ind w:firstLine="540"/>
        <w:jc w:val="both"/>
      </w:pPr>
      <w:r>
        <w:t>При направлении соответствующего запроса на бумажном носителе посредством почтового отправления максимальный срок поступления ответа составляет 5 рабочих дней со дня поступления межведомственного запроса в орган или организацию, предоставляющие документ и информацию.</w:t>
      </w:r>
    </w:p>
    <w:p w:rsidR="00EE136C" w:rsidRDefault="00EE136C">
      <w:pPr>
        <w:pStyle w:val="ConsPlusNormal"/>
      </w:pPr>
    </w:p>
    <w:p w:rsidR="00EE136C" w:rsidRDefault="00EE136C">
      <w:pPr>
        <w:pStyle w:val="ConsPlusTitle"/>
        <w:jc w:val="center"/>
        <w:outlineLvl w:val="2"/>
      </w:pPr>
      <w:r>
        <w:t>Приостановление предоставления государственной услуги</w:t>
      </w:r>
    </w:p>
    <w:p w:rsidR="00EE136C" w:rsidRDefault="00EE136C">
      <w:pPr>
        <w:pStyle w:val="ConsPlusNormal"/>
      </w:pPr>
    </w:p>
    <w:p w:rsidR="00EE136C" w:rsidRDefault="00EE136C">
      <w:pPr>
        <w:pStyle w:val="ConsPlusNormal"/>
        <w:ind w:firstLine="540"/>
        <w:jc w:val="both"/>
      </w:pPr>
      <w:r>
        <w:t xml:space="preserve">3.5. Основания для приостановления предоставления государственной услуги приведены в </w:t>
      </w:r>
      <w:hyperlink w:anchor="P420">
        <w:r w:rsidRPr="00212FBB">
          <w:t>таблице N 3 раздела IV</w:t>
        </w:r>
      </w:hyperlink>
      <w:r w:rsidRPr="00212FBB">
        <w:t xml:space="preserve"> </w:t>
      </w:r>
      <w:r>
        <w:t>приложения к настоящему регламенту.</w:t>
      </w:r>
    </w:p>
    <w:p w:rsidR="00EE136C" w:rsidRDefault="00EE136C">
      <w:pPr>
        <w:pStyle w:val="ConsPlusNormal"/>
        <w:spacing w:before="220"/>
        <w:ind w:firstLine="540"/>
        <w:jc w:val="both"/>
      </w:pPr>
      <w:r>
        <w:t xml:space="preserve">3.5.1. При </w:t>
      </w:r>
      <w:proofErr w:type="spellStart"/>
      <w:r>
        <w:t>непоступлении</w:t>
      </w:r>
      <w:proofErr w:type="spellEnd"/>
      <w:r>
        <w:t xml:space="preserve"> в срок, указанный в </w:t>
      </w:r>
      <w:hyperlink w:anchor="P156">
        <w:r w:rsidRPr="00212FBB">
          <w:t>абзацах втором</w:t>
        </w:r>
      </w:hyperlink>
      <w:r w:rsidRPr="00212FBB">
        <w:t xml:space="preserve"> и </w:t>
      </w:r>
      <w:hyperlink w:anchor="P157">
        <w:r w:rsidRPr="00212FBB">
          <w:t>третьем пункта 2.12.1</w:t>
        </w:r>
      </w:hyperlink>
      <w:r>
        <w:t xml:space="preserve"> настоящего регламента, запрашиваемых документов (сведений) должностное лицо ЦСЗН, ответственное за подготовку решения о назначении (об отказе в назначении) государственной услуги, принимает решение о приостановлении срока вынесения решения, указанного в </w:t>
      </w:r>
      <w:hyperlink w:anchor="P91">
        <w:r w:rsidRPr="00212FBB">
          <w:t>пункте 2.4</w:t>
        </w:r>
      </w:hyperlink>
      <w:r w:rsidRPr="00212FBB">
        <w:t xml:space="preserve"> </w:t>
      </w:r>
      <w:r>
        <w:t xml:space="preserve">настоящего регламента, до момента получения запрашиваемых сведений, </w:t>
      </w:r>
      <w:r w:rsidRPr="00212FBB">
        <w:t xml:space="preserve">готовит </w:t>
      </w:r>
      <w:hyperlink w:anchor="P738">
        <w:r w:rsidRPr="00212FBB">
          <w:t>уведомление</w:t>
        </w:r>
      </w:hyperlink>
      <w:r>
        <w:t xml:space="preserve"> о приостановлении предоставления государственной услуги по форме согласно приложению 5 раздела V приложения к настоящему регламенту, согласовывает его и подписывает у руководителя ЦСЗН.</w:t>
      </w:r>
    </w:p>
    <w:p w:rsidR="00EE136C" w:rsidRDefault="00EE136C">
      <w:pPr>
        <w:pStyle w:val="ConsPlusNormal"/>
        <w:spacing w:before="220"/>
        <w:ind w:firstLine="540"/>
        <w:jc w:val="both"/>
      </w:pPr>
      <w:bookmarkStart w:id="8" w:name="P228"/>
      <w:bookmarkEnd w:id="8"/>
      <w:r>
        <w:t xml:space="preserve">При установлении факта наличия в заявлении и(или) документах (сведениях), представленных заявителем, неполной или недостоверной информации или необходимости представления оригиналов документов (копий документов, заверенных в установленном законодательством порядке) в день регистрации заявления должностное лицо ЦСЗН, ответственное за подготовку решения о назначении (об отказе в назначении) государственной услуги, принимает решение о приостановлении срока вынесения решения, указанного </w:t>
      </w:r>
      <w:r w:rsidRPr="00212FBB">
        <w:t xml:space="preserve">в </w:t>
      </w:r>
      <w:hyperlink w:anchor="P91">
        <w:r w:rsidRPr="00212FBB">
          <w:t>пункте 2.4</w:t>
        </w:r>
      </w:hyperlink>
      <w:r w:rsidRPr="00212FBB">
        <w:t xml:space="preserve"> настоящего регламента, готовит </w:t>
      </w:r>
      <w:hyperlink w:anchor="P788">
        <w:r w:rsidRPr="00212FBB">
          <w:t>уведомление</w:t>
        </w:r>
      </w:hyperlink>
      <w:r>
        <w:t xml:space="preserve"> о приостановлении предоставления государственной услуги по форме согласно приложению 6 раздела V приложения к настоящему регламенту, согласовывает его и подписывает у руководителя ЦСЗН.</w:t>
      </w:r>
    </w:p>
    <w:p w:rsidR="00EE136C" w:rsidRDefault="00EE136C">
      <w:pPr>
        <w:pStyle w:val="ConsPlusNormal"/>
        <w:spacing w:before="220"/>
        <w:ind w:firstLine="540"/>
        <w:jc w:val="both"/>
      </w:pPr>
      <w:r>
        <w:t xml:space="preserve">В случае, указанном в </w:t>
      </w:r>
      <w:hyperlink w:anchor="P228">
        <w:r w:rsidRPr="00212FBB">
          <w:t>абзаце втором</w:t>
        </w:r>
      </w:hyperlink>
      <w:r w:rsidRPr="00212FBB">
        <w:t xml:space="preserve"> н</w:t>
      </w:r>
      <w:r>
        <w:t>астоящего пункта, предоставление государственной услуги приостанавливается до момента представления заявителем доработанного заявления, полного комплекта документов (копий документов, сведений), обязанность по представлению которых возложена на заявителя, но не более чем на 5 рабочих дней.</w:t>
      </w:r>
    </w:p>
    <w:p w:rsidR="00EE136C" w:rsidRDefault="00EE136C">
      <w:pPr>
        <w:pStyle w:val="ConsPlusNormal"/>
        <w:spacing w:before="220"/>
        <w:ind w:firstLine="540"/>
        <w:jc w:val="both"/>
      </w:pPr>
      <w:r>
        <w:t>Должностное лицо ЦСЗН, ответственное за делопроизводство, направляет заявителю уведомление в электронной форме через АИС "Соцзащита" либо в личный кабинет заявителя на Едином портале.</w:t>
      </w:r>
    </w:p>
    <w:p w:rsidR="00EE136C" w:rsidRDefault="00EE136C">
      <w:pPr>
        <w:pStyle w:val="ConsPlusNormal"/>
        <w:spacing w:before="220"/>
        <w:ind w:firstLine="540"/>
        <w:jc w:val="both"/>
      </w:pPr>
      <w:r>
        <w:t>3.5.2. Предоставление государственной услуги возобновляется при наличии следующих оснований:</w:t>
      </w:r>
    </w:p>
    <w:p w:rsidR="00EE136C" w:rsidRDefault="00EE136C">
      <w:pPr>
        <w:pStyle w:val="ConsPlusNormal"/>
        <w:spacing w:before="220"/>
        <w:ind w:firstLine="540"/>
        <w:jc w:val="both"/>
      </w:pPr>
      <w:r>
        <w:t>а) поступление в ЦСЗН ответа на межведомственный запрос при межведомственном информационном взаимодействии в электронной форме с момента направления соответствующего запроса ЦСЗН посредством АИС "Соцзащита";</w:t>
      </w:r>
    </w:p>
    <w:p w:rsidR="00EE136C" w:rsidRDefault="00EE136C">
      <w:pPr>
        <w:pStyle w:val="ConsPlusNormal"/>
        <w:spacing w:before="220"/>
        <w:ind w:firstLine="540"/>
        <w:jc w:val="both"/>
      </w:pPr>
      <w:r>
        <w:t>б) поступление в ЦСЗН ответа на межведомственный запрос из органа или организации, предоставляющие документы (сведения), при направлении соответствующего запроса ЦСЗН на бумажном носителе посредством почтового отправления;</w:t>
      </w:r>
    </w:p>
    <w:p w:rsidR="00EE136C" w:rsidRDefault="00EE136C">
      <w:pPr>
        <w:pStyle w:val="ConsPlusNormal"/>
        <w:spacing w:before="220"/>
        <w:ind w:firstLine="540"/>
        <w:jc w:val="both"/>
      </w:pPr>
      <w:r>
        <w:t>в) поступление в ЦСЗН документов (сведений), запрашиваемых в организациях не в рамках межведомственного взаимодействия, на бумажном носителе;</w:t>
      </w:r>
    </w:p>
    <w:p w:rsidR="00EE136C" w:rsidRDefault="00EE136C">
      <w:pPr>
        <w:pStyle w:val="ConsPlusNormal"/>
        <w:spacing w:before="220"/>
        <w:ind w:firstLine="540"/>
        <w:jc w:val="both"/>
      </w:pPr>
      <w:r>
        <w:t xml:space="preserve">г) поступление в ЦСЗН доработанного заявления и(или) доработанных документов (сведений) </w:t>
      </w:r>
      <w:r>
        <w:lastRenderedPageBreak/>
        <w:t>от заявителя после получения уведомления о приостановке предоставления государственной услуги;</w:t>
      </w:r>
    </w:p>
    <w:p w:rsidR="00EE136C" w:rsidRDefault="00EE136C">
      <w:pPr>
        <w:pStyle w:val="ConsPlusNormal"/>
        <w:spacing w:before="220"/>
        <w:ind w:firstLine="540"/>
        <w:jc w:val="both"/>
      </w:pPr>
      <w:r>
        <w:t>д) непредставление заявителем доработанного заявления, полного комплекта документов (копий документов, сведений), обязанность по представлению которых возложена на заявителя, в срок, предусмотренный настоящим регламентом.</w:t>
      </w:r>
    </w:p>
    <w:p w:rsidR="00EE136C" w:rsidRDefault="00EE136C">
      <w:pPr>
        <w:pStyle w:val="ConsPlusNormal"/>
        <w:spacing w:before="220"/>
        <w:ind w:firstLine="540"/>
        <w:jc w:val="both"/>
      </w:pPr>
      <w:r>
        <w:t xml:space="preserve">При поступлении запрашиваемых документов (сведений) рассмотрение документов, принятие соответствующего решения, уведомление заявителя о принятом решении осуществляются в сроки, указанных в </w:t>
      </w:r>
      <w:hyperlink w:anchor="P242">
        <w:r w:rsidRPr="00212FBB">
          <w:t>пунктах 3.6</w:t>
        </w:r>
      </w:hyperlink>
      <w:r w:rsidRPr="00212FBB">
        <w:t xml:space="preserve"> и </w:t>
      </w:r>
      <w:hyperlink w:anchor="P247">
        <w:r w:rsidRPr="00212FBB">
          <w:t>3.7</w:t>
        </w:r>
      </w:hyperlink>
      <w:r w:rsidRPr="00212FBB">
        <w:t xml:space="preserve"> </w:t>
      </w:r>
      <w:r>
        <w:t>настоящего регламента, со дня их поступления в ЦСЗН.</w:t>
      </w:r>
    </w:p>
    <w:p w:rsidR="00EE136C" w:rsidRDefault="00EE136C">
      <w:pPr>
        <w:pStyle w:val="ConsPlusNormal"/>
      </w:pPr>
    </w:p>
    <w:p w:rsidR="00EE136C" w:rsidRDefault="00EE136C">
      <w:pPr>
        <w:pStyle w:val="ConsPlusTitle"/>
        <w:jc w:val="center"/>
        <w:outlineLvl w:val="2"/>
      </w:pPr>
      <w:r>
        <w:t>Принятие решения о предоставлении (отказе в предоставлении)</w:t>
      </w:r>
    </w:p>
    <w:p w:rsidR="00EE136C" w:rsidRDefault="00EE136C">
      <w:pPr>
        <w:pStyle w:val="ConsPlusTitle"/>
        <w:jc w:val="center"/>
      </w:pPr>
      <w:r>
        <w:t>государственной услуги</w:t>
      </w:r>
    </w:p>
    <w:p w:rsidR="00EE136C" w:rsidRDefault="00EE136C">
      <w:pPr>
        <w:pStyle w:val="ConsPlusNormal"/>
      </w:pPr>
    </w:p>
    <w:p w:rsidR="00EE136C" w:rsidRDefault="00EE136C">
      <w:pPr>
        <w:pStyle w:val="ConsPlusNormal"/>
        <w:ind w:firstLine="540"/>
        <w:jc w:val="both"/>
      </w:pPr>
      <w:bookmarkStart w:id="9" w:name="P242"/>
      <w:bookmarkEnd w:id="9"/>
      <w:r>
        <w:t xml:space="preserve">3.6. Основания для отказа в предоставлении государственной услуги приведены в </w:t>
      </w:r>
      <w:hyperlink w:anchor="P420">
        <w:r w:rsidRPr="00212FBB">
          <w:t>таблице N 3 раздела IV</w:t>
        </w:r>
      </w:hyperlink>
      <w:r>
        <w:t xml:space="preserve"> приложения к настоящему регламенту.</w:t>
      </w:r>
    </w:p>
    <w:p w:rsidR="00EE136C" w:rsidRDefault="00EE136C">
      <w:pPr>
        <w:pStyle w:val="ConsPlusNormal"/>
        <w:spacing w:before="220"/>
        <w:ind w:firstLine="540"/>
        <w:jc w:val="both"/>
      </w:pPr>
      <w:r>
        <w:t>Принятие решения о предоставлении (об отказе в предоставлении) государственной услуги осуществляется в срок, не превышающий двух рабочих дней с даты получения уполномоченным органом всех сведений, необходимых для принятия решения.</w:t>
      </w:r>
    </w:p>
    <w:p w:rsidR="00EE136C" w:rsidRDefault="00EE136C">
      <w:pPr>
        <w:pStyle w:val="ConsPlusNormal"/>
      </w:pPr>
    </w:p>
    <w:p w:rsidR="00EE136C" w:rsidRDefault="00EE136C">
      <w:pPr>
        <w:pStyle w:val="ConsPlusTitle"/>
        <w:jc w:val="center"/>
        <w:outlineLvl w:val="2"/>
      </w:pPr>
      <w:r>
        <w:t>Предоставление результата государственной услуги</w:t>
      </w:r>
    </w:p>
    <w:p w:rsidR="00EE136C" w:rsidRDefault="00EE136C">
      <w:pPr>
        <w:pStyle w:val="ConsPlusNormal"/>
      </w:pPr>
    </w:p>
    <w:p w:rsidR="00EE136C" w:rsidRDefault="00EE136C">
      <w:pPr>
        <w:pStyle w:val="ConsPlusNormal"/>
        <w:ind w:firstLine="540"/>
        <w:jc w:val="both"/>
      </w:pPr>
      <w:bookmarkStart w:id="10" w:name="P247"/>
      <w:bookmarkEnd w:id="10"/>
      <w:r>
        <w:t>3.7. Решение о предоставлении (об отказе в предоставлении) государственной услуги направляется в форме электронного документа, подписанного усиленной квалифицированной электронной подписью, посредством Единого портала в срок, не превышающий одного рабочего дня со дня принятия решения о предоставлении государственной услуги.</w:t>
      </w:r>
    </w:p>
    <w:p w:rsidR="00EE136C" w:rsidRDefault="00EE136C">
      <w:pPr>
        <w:pStyle w:val="ConsPlusNormal"/>
        <w:spacing w:before="220"/>
        <w:ind w:firstLine="540"/>
        <w:jc w:val="both"/>
      </w:pPr>
      <w:r>
        <w:t>Результат предоставления государственной услуги предоставляется в соответствии со способом, указанным заявителем при подаче заявления и документов:</w:t>
      </w:r>
    </w:p>
    <w:p w:rsidR="00EE136C" w:rsidRDefault="00EE136C">
      <w:pPr>
        <w:pStyle w:val="ConsPlusNormal"/>
        <w:spacing w:before="220"/>
        <w:ind w:firstLine="540"/>
        <w:jc w:val="both"/>
      </w:pPr>
      <w:r>
        <w:t>1) при личной явке:</w:t>
      </w:r>
    </w:p>
    <w:p w:rsidR="00EE136C" w:rsidRDefault="00EE136C">
      <w:pPr>
        <w:pStyle w:val="ConsPlusNormal"/>
        <w:spacing w:before="220"/>
        <w:ind w:firstLine="540"/>
        <w:jc w:val="both"/>
      </w:pPr>
      <w:r>
        <w:t>в МФЦ;</w:t>
      </w:r>
    </w:p>
    <w:p w:rsidR="00EE136C" w:rsidRDefault="00EE136C">
      <w:pPr>
        <w:pStyle w:val="ConsPlusNormal"/>
        <w:spacing w:before="220"/>
        <w:ind w:firstLine="540"/>
        <w:jc w:val="both"/>
      </w:pPr>
      <w:r>
        <w:t>2) без личной явки:</w:t>
      </w:r>
    </w:p>
    <w:p w:rsidR="00EE136C" w:rsidRDefault="00EE136C">
      <w:pPr>
        <w:pStyle w:val="ConsPlusNormal"/>
        <w:spacing w:before="220"/>
        <w:ind w:firstLine="540"/>
        <w:jc w:val="both"/>
      </w:pPr>
      <w:r>
        <w:t>посредством Единого портала (при технической реализации).</w:t>
      </w:r>
    </w:p>
    <w:p w:rsidR="00EE136C" w:rsidRDefault="00EE136C">
      <w:pPr>
        <w:pStyle w:val="ConsPlusNormal"/>
        <w:spacing w:before="220"/>
        <w:ind w:firstLine="540"/>
        <w:jc w:val="both"/>
      </w:pPr>
      <w:r>
        <w:t>Результат государственной услуги предоставляется по выбору заявителя независимо от его места жительства.</w:t>
      </w:r>
    </w:p>
    <w:p w:rsidR="00EE136C" w:rsidRDefault="00EE136C">
      <w:pPr>
        <w:pStyle w:val="ConsPlusNormal"/>
        <w:spacing w:before="220"/>
        <w:ind w:firstLine="540"/>
        <w:jc w:val="both"/>
      </w:pPr>
      <w:r>
        <w:t>Решение о предоставлении (отказе в предоставлении) государственной услуги в электронной форме также направляется в личный кабинет на ИАП СЗН ЛО.</w:t>
      </w:r>
    </w:p>
    <w:p w:rsidR="00EE136C" w:rsidRDefault="00EE136C">
      <w:pPr>
        <w:pStyle w:val="ConsPlusNormal"/>
      </w:pPr>
    </w:p>
    <w:p w:rsidR="00EE136C" w:rsidRDefault="00EE136C">
      <w:pPr>
        <w:pStyle w:val="ConsPlusTitle"/>
        <w:jc w:val="center"/>
        <w:outlineLvl w:val="2"/>
      </w:pPr>
      <w:r>
        <w:t>Получение дополнительных сведений от заявителя</w:t>
      </w:r>
    </w:p>
    <w:p w:rsidR="00EE136C" w:rsidRDefault="00EE136C">
      <w:pPr>
        <w:pStyle w:val="ConsPlusNormal"/>
      </w:pPr>
    </w:p>
    <w:p w:rsidR="00EE136C" w:rsidRDefault="00EE136C">
      <w:pPr>
        <w:pStyle w:val="ConsPlusNormal"/>
        <w:ind w:firstLine="540"/>
        <w:jc w:val="both"/>
      </w:pPr>
      <w:r>
        <w:t xml:space="preserve">3.8. В случае подачи гражданами в электронной форме через личный кабинет заявителя на Едином портале документов, указанных в </w:t>
      </w:r>
      <w:hyperlink w:anchor="P332">
        <w:r w:rsidRPr="00212FBB">
          <w:t>таблице N 2 раздела III</w:t>
        </w:r>
      </w:hyperlink>
      <w:r w:rsidRPr="00212FBB">
        <w:t xml:space="preserve"> </w:t>
      </w:r>
      <w:r>
        <w:t>приложения к настоящему регламенту, имеющих подчистки, приписки и(или) плохое качество сканирования, специалист ЦСЗН в день установления факта наличия указанных обстоятельств осуществляет направление заявителю информации о необходимости повторного представления документов в надлежащем виде одним из следующих способов:</w:t>
      </w:r>
    </w:p>
    <w:p w:rsidR="00EE136C" w:rsidRDefault="00EE136C">
      <w:pPr>
        <w:pStyle w:val="ConsPlusNormal"/>
        <w:spacing w:before="220"/>
        <w:ind w:firstLine="540"/>
        <w:jc w:val="both"/>
      </w:pPr>
      <w:r>
        <w:t>- по электронной почте в ЦСЗН;</w:t>
      </w:r>
    </w:p>
    <w:p w:rsidR="00EE136C" w:rsidRDefault="00EE136C">
      <w:pPr>
        <w:pStyle w:val="ConsPlusNormal"/>
        <w:spacing w:before="220"/>
        <w:ind w:firstLine="540"/>
        <w:jc w:val="both"/>
      </w:pPr>
      <w:r>
        <w:lastRenderedPageBreak/>
        <w:t>- лично в ЦСЗН.</w:t>
      </w:r>
    </w:p>
    <w:p w:rsidR="00EE136C" w:rsidRDefault="00EE136C">
      <w:pPr>
        <w:pStyle w:val="ConsPlusNormal"/>
        <w:spacing w:before="220"/>
        <w:ind w:firstLine="540"/>
        <w:jc w:val="both"/>
      </w:pPr>
      <w:r>
        <w:t xml:space="preserve">В случае подачи гражданами в электронной форме через личный кабинет заявителя на Едином портале документов, указанных в </w:t>
      </w:r>
      <w:hyperlink w:anchor="P332">
        <w:r w:rsidRPr="00212FBB">
          <w:t>таблице N 2 раздела III</w:t>
        </w:r>
      </w:hyperlink>
      <w:r w:rsidRPr="00212FBB">
        <w:t xml:space="preserve"> п</w:t>
      </w:r>
      <w:r>
        <w:t>риложения к настоящему регламенту, специалист ЦСЗН в день установления факта наличия указанных обстоятельств уведомляет заявителя о приостановлении предоставления государственной услуги и необходимости представления оригиналов таких документов или их копий, заверенных в установленном законодательством порядке, в ЦСЗН с указанием перечня документов, подлежащих предоставлению.</w:t>
      </w:r>
    </w:p>
    <w:p w:rsidR="00EE136C" w:rsidRDefault="00EE136C">
      <w:pPr>
        <w:pStyle w:val="ConsPlusNormal"/>
        <w:spacing w:before="220"/>
        <w:ind w:firstLine="540"/>
        <w:jc w:val="both"/>
      </w:pPr>
      <w:r>
        <w:t>В случае установления факта наличия в документах (сведениях), представленных заявителем, неполной информации, в день регистрации заявления ЦСЗН уведомляет заявителя о приостановлении предоставления государственной услуги с указанием информации о перечне документов (копий документов, сведений), которые ему необходимо представить лично.</w:t>
      </w:r>
    </w:p>
    <w:p w:rsidR="00EE136C" w:rsidRDefault="00EE136C">
      <w:pPr>
        <w:pStyle w:val="ConsPlusNormal"/>
        <w:spacing w:before="220"/>
        <w:ind w:firstLine="540"/>
        <w:jc w:val="both"/>
      </w:pPr>
      <w:r>
        <w:t>ЦСЗН в день установления факта наличия в заявлении недостоверной и(или) неполной информации уведомляет заявителя о приостановлении рассмотрения заявления с указанием информации о необходимости доработки заявления.</w:t>
      </w:r>
    </w:p>
    <w:p w:rsidR="00EE136C" w:rsidRDefault="00EE136C">
      <w:pPr>
        <w:pStyle w:val="ConsPlusNormal"/>
        <w:spacing w:before="220"/>
        <w:ind w:firstLine="540"/>
        <w:jc w:val="both"/>
      </w:pPr>
      <w:r>
        <w:t>Предоставление государственной услуги приостанавливается до момента представления заявителем доработанного заявления, полного комплекта документов (копий документов, сведений), но не более чем на 5 рабочих дней.</w:t>
      </w:r>
    </w:p>
    <w:p w:rsidR="00EE136C" w:rsidRDefault="00EE136C">
      <w:pPr>
        <w:pStyle w:val="ConsPlusNormal"/>
        <w:spacing w:before="220"/>
        <w:ind w:firstLine="540"/>
        <w:jc w:val="both"/>
      </w:pPr>
      <w:r>
        <w:t>Заявитель в течение 5 рабочих дней со дня получения уведомления ЦСЗН представляет документы (сведения).</w:t>
      </w:r>
    </w:p>
    <w:p w:rsidR="00EE136C" w:rsidRDefault="00EE136C">
      <w:pPr>
        <w:pStyle w:val="ConsPlusNormal"/>
        <w:spacing w:before="220"/>
        <w:ind w:firstLine="540"/>
        <w:jc w:val="both"/>
      </w:pPr>
      <w:r>
        <w:t>В случае если при личном обращении за предоставлением государственной услуги через МФЦ заявителем представлен неполный комплект документов (сведений), обязанность по представлению которых возложена на заявителя, заявитель обязан представить недостающие документы (сведения) в течение 5 рабочих дней со дня регистрации заявления ЦСЗН.</w:t>
      </w:r>
    </w:p>
    <w:p w:rsidR="00EE136C" w:rsidRDefault="00EE136C">
      <w:pPr>
        <w:pStyle w:val="ConsPlusNormal"/>
        <w:spacing w:before="220"/>
        <w:ind w:firstLine="540"/>
        <w:jc w:val="both"/>
      </w:pPr>
      <w:r>
        <w:t>Датой получения заявителем уведомления является:</w:t>
      </w:r>
    </w:p>
    <w:p w:rsidR="00EE136C" w:rsidRDefault="00EE136C">
      <w:pPr>
        <w:pStyle w:val="ConsPlusNormal"/>
        <w:spacing w:before="220"/>
        <w:ind w:firstLine="540"/>
        <w:jc w:val="both"/>
      </w:pPr>
      <w:r>
        <w:t xml:space="preserve">- при уведомлении по электронной почте - дата направления электронного сообщения (при условии </w:t>
      </w:r>
      <w:proofErr w:type="spellStart"/>
      <w:r>
        <w:t>непоступления</w:t>
      </w:r>
      <w:proofErr w:type="spellEnd"/>
      <w:r>
        <w:t xml:space="preserve"> от оператора информации о том, что сообщение не доставлено; дата направления электронного сообщения фиксируется ЦСЗН в АИС "Соцзащита" в день его отправления);</w:t>
      </w:r>
    </w:p>
    <w:p w:rsidR="00EE136C" w:rsidRDefault="00EE136C">
      <w:pPr>
        <w:pStyle w:val="ConsPlusNormal"/>
        <w:spacing w:before="220"/>
        <w:ind w:firstLine="540"/>
        <w:jc w:val="both"/>
      </w:pPr>
      <w:r>
        <w:t>- при уведомлении на бумажном носителе посредством почтового отправления в виде заказного письма с уведомлением - дата получения почтового отправления заявителем.</w:t>
      </w:r>
    </w:p>
    <w:p w:rsidR="00EE136C" w:rsidRDefault="00EE136C">
      <w:pPr>
        <w:pStyle w:val="ConsPlusNormal"/>
        <w:spacing w:before="220"/>
        <w:ind w:firstLine="540"/>
        <w:jc w:val="both"/>
      </w:pPr>
      <w:r>
        <w:t>Уведомление считается доставленным, если оно поступило лицу, которому оно направлено, но по обстоятельствам, зависящим от него, не было ему вручено или адресат не ознакомился с ним, в том числе если адресат уклонился от получения корреспонденции в отделении связи, в связи с чем она была возвращена по истечении срока хранения.</w:t>
      </w:r>
    </w:p>
    <w:p w:rsidR="00EE136C" w:rsidRDefault="00EE136C">
      <w:pPr>
        <w:pStyle w:val="ConsPlusNormal"/>
        <w:spacing w:before="220"/>
        <w:ind w:firstLine="540"/>
        <w:jc w:val="both"/>
      </w:pPr>
      <w:r>
        <w:t>Датой получения заявителем уведомления, направленного через Единый портал (при технической реализации), считается дата отправки ЦСЗН уведомления через Единый портал (при технической реализации).</w:t>
      </w:r>
    </w:p>
    <w:p w:rsidR="00EE136C" w:rsidRDefault="00EE136C">
      <w:pPr>
        <w:pStyle w:val="ConsPlusNormal"/>
      </w:pPr>
    </w:p>
    <w:p w:rsidR="00EE136C" w:rsidRDefault="00EE136C">
      <w:pPr>
        <w:pStyle w:val="ConsPlusTitle"/>
        <w:jc w:val="center"/>
        <w:outlineLvl w:val="1"/>
      </w:pPr>
      <w:r>
        <w:t>IV. СПОСОБЫ ИНФОРМИРОВАНИЯ ЗАЯВИТЕЛЯ ОБ ИЗМЕНЕНИИ</w:t>
      </w:r>
    </w:p>
    <w:p w:rsidR="00EE136C" w:rsidRDefault="00EE136C">
      <w:pPr>
        <w:pStyle w:val="ConsPlusTitle"/>
        <w:jc w:val="center"/>
      </w:pPr>
      <w:r>
        <w:t>СТАТУСА РАССМОТРЕНИЯ ЗАПРОСА О ПРЕДОСТАВЛЕНИИ</w:t>
      </w:r>
    </w:p>
    <w:p w:rsidR="00EE136C" w:rsidRDefault="00EE136C">
      <w:pPr>
        <w:pStyle w:val="ConsPlusTitle"/>
        <w:jc w:val="center"/>
      </w:pPr>
      <w:r>
        <w:t>ГОСУДАРСТВЕННОЙ УСЛУГИ</w:t>
      </w:r>
    </w:p>
    <w:p w:rsidR="00EE136C" w:rsidRDefault="00EE136C">
      <w:pPr>
        <w:pStyle w:val="ConsPlusNormal"/>
      </w:pPr>
    </w:p>
    <w:p w:rsidR="00EE136C" w:rsidRDefault="00EE136C">
      <w:pPr>
        <w:pStyle w:val="ConsPlusNormal"/>
        <w:ind w:firstLine="540"/>
        <w:jc w:val="both"/>
      </w:pPr>
      <w:r>
        <w:t>4.1. Перечень способов информирования заявителя об изменении статуса рассмотрения заявления:</w:t>
      </w:r>
    </w:p>
    <w:p w:rsidR="00EE136C" w:rsidRDefault="00EE136C">
      <w:pPr>
        <w:pStyle w:val="ConsPlusNormal"/>
        <w:spacing w:before="220"/>
        <w:ind w:firstLine="540"/>
        <w:jc w:val="both"/>
      </w:pPr>
      <w:r>
        <w:lastRenderedPageBreak/>
        <w:t>а) посредством Единого портала (при технической реализации);</w:t>
      </w:r>
    </w:p>
    <w:p w:rsidR="00EE136C" w:rsidRDefault="00EE136C">
      <w:pPr>
        <w:pStyle w:val="ConsPlusNormal"/>
        <w:spacing w:before="220"/>
        <w:ind w:firstLine="540"/>
        <w:jc w:val="both"/>
      </w:pPr>
      <w:r>
        <w:t>б) посредством почтовой связи;</w:t>
      </w:r>
    </w:p>
    <w:p w:rsidR="00EE136C" w:rsidRDefault="00EE136C">
      <w:pPr>
        <w:pStyle w:val="ConsPlusNormal"/>
        <w:spacing w:before="220"/>
        <w:ind w:firstLine="540"/>
        <w:jc w:val="both"/>
      </w:pPr>
      <w:r>
        <w:t>в) посредством ИАП СЗН ЛО.</w:t>
      </w:r>
    </w:p>
    <w:p w:rsidR="00EE136C" w:rsidRDefault="00EE136C">
      <w:pPr>
        <w:pStyle w:val="ConsPlusNormal"/>
        <w:jc w:val="right"/>
      </w:pPr>
    </w:p>
    <w:p w:rsidR="00EE136C" w:rsidRDefault="00EE136C">
      <w:pPr>
        <w:pStyle w:val="ConsPlusNormal"/>
        <w:jc w:val="right"/>
      </w:pPr>
    </w:p>
    <w:p w:rsidR="00EE136C" w:rsidRDefault="00EE136C">
      <w:pPr>
        <w:pStyle w:val="ConsPlusNormal"/>
        <w:jc w:val="right"/>
      </w:pPr>
    </w:p>
    <w:p w:rsidR="00EE136C" w:rsidRDefault="00EE136C">
      <w:pPr>
        <w:pStyle w:val="ConsPlusNormal"/>
        <w:jc w:val="right"/>
      </w:pPr>
    </w:p>
    <w:p w:rsidR="00EE136C" w:rsidRDefault="00EE136C">
      <w:pPr>
        <w:pStyle w:val="ConsPlusNormal"/>
        <w:jc w:val="right"/>
      </w:pPr>
    </w:p>
    <w:p w:rsidR="00EE136C" w:rsidRDefault="00EE136C">
      <w:pPr>
        <w:pStyle w:val="ConsPlusNormal"/>
        <w:jc w:val="right"/>
        <w:outlineLvl w:val="1"/>
      </w:pPr>
      <w:r>
        <w:t>Приложение</w:t>
      </w:r>
    </w:p>
    <w:p w:rsidR="00EE136C" w:rsidRDefault="00EE136C">
      <w:pPr>
        <w:pStyle w:val="ConsPlusNormal"/>
        <w:jc w:val="right"/>
      </w:pPr>
      <w:r>
        <w:t>к административному регламенту</w:t>
      </w:r>
    </w:p>
    <w:p w:rsidR="00EE136C" w:rsidRDefault="00EE136C">
      <w:pPr>
        <w:pStyle w:val="ConsPlusNormal"/>
        <w:jc w:val="right"/>
      </w:pPr>
      <w:r>
        <w:t>предоставления государственной услуги</w:t>
      </w:r>
    </w:p>
    <w:p w:rsidR="00EE136C" w:rsidRDefault="00EE136C">
      <w:pPr>
        <w:pStyle w:val="ConsPlusNormal"/>
        <w:jc w:val="right"/>
      </w:pPr>
      <w:r>
        <w:t>по возмещению расходов за обучение</w:t>
      </w:r>
    </w:p>
    <w:p w:rsidR="00EE136C" w:rsidRDefault="00EE136C">
      <w:pPr>
        <w:pStyle w:val="ConsPlusNormal"/>
        <w:jc w:val="right"/>
      </w:pPr>
      <w:r>
        <w:t>на подготовительных отделениях</w:t>
      </w:r>
    </w:p>
    <w:p w:rsidR="00EE136C" w:rsidRDefault="00EE136C">
      <w:pPr>
        <w:pStyle w:val="ConsPlusNormal"/>
        <w:jc w:val="right"/>
      </w:pPr>
      <w:r>
        <w:t>образовательных организаций</w:t>
      </w:r>
    </w:p>
    <w:p w:rsidR="00EE136C" w:rsidRDefault="00EE136C">
      <w:pPr>
        <w:pStyle w:val="ConsPlusNormal"/>
        <w:jc w:val="right"/>
      </w:pPr>
      <w:r>
        <w:t>высшего образования детей-сирот и детей,</w:t>
      </w:r>
    </w:p>
    <w:p w:rsidR="00EE136C" w:rsidRDefault="00EE136C">
      <w:pPr>
        <w:pStyle w:val="ConsPlusNormal"/>
        <w:jc w:val="right"/>
      </w:pPr>
      <w:r>
        <w:t>оставшихся без попечения родителей,</w:t>
      </w:r>
    </w:p>
    <w:p w:rsidR="00EE136C" w:rsidRDefault="00EE136C">
      <w:pPr>
        <w:pStyle w:val="ConsPlusNormal"/>
        <w:jc w:val="right"/>
      </w:pPr>
      <w:r>
        <w:t>лиц из числа детей-сирот и детей,</w:t>
      </w:r>
    </w:p>
    <w:p w:rsidR="00EE136C" w:rsidRDefault="00EE136C">
      <w:pPr>
        <w:pStyle w:val="ConsPlusNormal"/>
        <w:jc w:val="right"/>
      </w:pPr>
      <w:r>
        <w:t>оставшихся без попечения родителей,</w:t>
      </w:r>
    </w:p>
    <w:p w:rsidR="00EE136C" w:rsidRDefault="00EE136C">
      <w:pPr>
        <w:pStyle w:val="ConsPlusNormal"/>
        <w:jc w:val="right"/>
      </w:pPr>
      <w:r>
        <w:t>в Ленинградской области</w:t>
      </w:r>
    </w:p>
    <w:p w:rsidR="00EE136C" w:rsidRDefault="00EE136C">
      <w:pPr>
        <w:pStyle w:val="ConsPlusNormal"/>
        <w:jc w:val="right"/>
      </w:pPr>
    </w:p>
    <w:p w:rsidR="00EE136C" w:rsidRDefault="00EE136C">
      <w:pPr>
        <w:pStyle w:val="ConsPlusTitle"/>
        <w:jc w:val="center"/>
        <w:outlineLvl w:val="2"/>
      </w:pPr>
      <w:r>
        <w:t>I. Перечень условных обозначений и сокращений</w:t>
      </w:r>
    </w:p>
    <w:p w:rsidR="00EE136C" w:rsidRDefault="00EE136C">
      <w:pPr>
        <w:pStyle w:val="ConsPlusNormal"/>
        <w:ind w:firstLine="540"/>
        <w:jc w:val="both"/>
      </w:pPr>
    </w:p>
    <w:p w:rsidR="00EE136C" w:rsidRDefault="00EE136C">
      <w:pPr>
        <w:pStyle w:val="ConsPlusNormal"/>
        <w:ind w:firstLine="540"/>
        <w:jc w:val="both"/>
      </w:pPr>
      <w:r>
        <w:t>1. Условные сокращения:</w:t>
      </w:r>
    </w:p>
    <w:p w:rsidR="00EE136C" w:rsidRDefault="00EE136C">
      <w:pPr>
        <w:pStyle w:val="ConsPlusNormal"/>
        <w:spacing w:before="220"/>
        <w:ind w:firstLine="540"/>
        <w:jc w:val="both"/>
      </w:pPr>
      <w:r>
        <w:t>а) Реестр услуг - федеральная государственная информационная система "Федеральный реестр государственных и муниципальных услуг (функций)";</w:t>
      </w:r>
    </w:p>
    <w:p w:rsidR="00EE136C" w:rsidRDefault="00EE136C">
      <w:pPr>
        <w:pStyle w:val="ConsPlusNormal"/>
        <w:spacing w:before="220"/>
        <w:ind w:firstLine="540"/>
        <w:jc w:val="both"/>
      </w:pPr>
      <w:r>
        <w:t>б) Единый портал - федеральная государственная информационная система "Единый портал государственных и муниципальных услуг (функций)";</w:t>
      </w:r>
    </w:p>
    <w:p w:rsidR="00EE136C" w:rsidRDefault="00EE136C">
      <w:pPr>
        <w:pStyle w:val="ConsPlusNormal"/>
        <w:spacing w:before="220"/>
        <w:ind w:firstLine="540"/>
        <w:jc w:val="both"/>
      </w:pPr>
      <w:r>
        <w:t>в) СМЭВ - федеральная государственная информационная система "Единая система межведомственного электронного взаимодействия";</w:t>
      </w:r>
    </w:p>
    <w:p w:rsidR="00EE136C" w:rsidRDefault="00EE136C">
      <w:pPr>
        <w:pStyle w:val="ConsPlusNormal"/>
        <w:spacing w:before="220"/>
        <w:ind w:firstLine="540"/>
        <w:jc w:val="both"/>
      </w:pPr>
      <w:r>
        <w:t>г) МФЦ, многофункциональный центр - Государственное бюджетное учреждение Ленинградской области "Многофункциональный центр предоставления государственных и муниципальных услуг";</w:t>
      </w:r>
    </w:p>
    <w:p w:rsidR="00EE136C" w:rsidRDefault="00EE136C">
      <w:pPr>
        <w:pStyle w:val="ConsPlusNormal"/>
        <w:spacing w:before="220"/>
        <w:ind w:firstLine="540"/>
        <w:jc w:val="both"/>
      </w:pPr>
      <w:r>
        <w:t>д) Комитет - комитет по социальной защите населения Ленинградской области;</w:t>
      </w:r>
    </w:p>
    <w:p w:rsidR="00EE136C" w:rsidRDefault="00EE136C">
      <w:pPr>
        <w:pStyle w:val="ConsPlusNormal"/>
        <w:spacing w:before="220"/>
        <w:ind w:firstLine="540"/>
        <w:jc w:val="both"/>
      </w:pPr>
      <w:r>
        <w:t>е) ЦСЗН - Ленинградское областное государственное казенное учреждение "Центр социальной защиты населения";</w:t>
      </w:r>
    </w:p>
    <w:p w:rsidR="00EE136C" w:rsidRDefault="00EE136C">
      <w:pPr>
        <w:pStyle w:val="ConsPlusNormal"/>
        <w:spacing w:before="220"/>
        <w:ind w:firstLine="540"/>
        <w:jc w:val="both"/>
      </w:pPr>
      <w:r>
        <w:t>ж) АИС "Соцзащита" - государственная информационная система Ленинградской области "Автоматизированная информационная система "Социальная защита Ленинградской области";</w:t>
      </w:r>
    </w:p>
    <w:p w:rsidR="00EE136C" w:rsidRDefault="00EE136C">
      <w:pPr>
        <w:pStyle w:val="ConsPlusNormal"/>
        <w:spacing w:before="220"/>
        <w:ind w:firstLine="540"/>
        <w:jc w:val="both"/>
      </w:pPr>
      <w:r>
        <w:t>з) ИАП СЗН ЛО - Интерактивный портал социальной защиты населения Ленинградской области.</w:t>
      </w:r>
    </w:p>
    <w:p w:rsidR="00EE136C" w:rsidRDefault="00EE136C">
      <w:pPr>
        <w:pStyle w:val="ConsPlusNormal"/>
        <w:spacing w:before="220"/>
        <w:ind w:firstLine="540"/>
        <w:jc w:val="both"/>
      </w:pPr>
      <w:r>
        <w:t>2. Условные обозначения:</w:t>
      </w:r>
    </w:p>
    <w:p w:rsidR="00EE136C" w:rsidRDefault="00EE136C">
      <w:pPr>
        <w:pStyle w:val="ConsPlusNormal"/>
        <w:spacing w:before="220"/>
        <w:ind w:firstLine="540"/>
        <w:jc w:val="both"/>
      </w:pPr>
      <w:r>
        <w:t>[Все] - документы представляются всеми заявителями, обращающимися за получением государственной услуги;</w:t>
      </w:r>
    </w:p>
    <w:p w:rsidR="00EE136C" w:rsidRDefault="00EE136C">
      <w:pPr>
        <w:pStyle w:val="ConsPlusNormal"/>
        <w:spacing w:before="220"/>
        <w:ind w:firstLine="540"/>
        <w:jc w:val="both"/>
      </w:pPr>
      <w:r>
        <w:t>П(з) - представитель заявителя;</w:t>
      </w:r>
    </w:p>
    <w:p w:rsidR="00EE136C" w:rsidRDefault="00EE136C">
      <w:pPr>
        <w:pStyle w:val="ConsPlusNormal"/>
        <w:spacing w:before="220"/>
        <w:ind w:firstLine="540"/>
        <w:jc w:val="both"/>
      </w:pPr>
      <w:r>
        <w:lastRenderedPageBreak/>
        <w:t>Единый портал - документы подаются посредством Единого портала;</w:t>
      </w:r>
    </w:p>
    <w:p w:rsidR="00EE136C" w:rsidRDefault="00EE136C">
      <w:pPr>
        <w:pStyle w:val="ConsPlusNormal"/>
        <w:spacing w:before="220"/>
        <w:ind w:firstLine="540"/>
        <w:jc w:val="both"/>
      </w:pPr>
      <w:r>
        <w:t>Л - документы подаются лично;</w:t>
      </w:r>
    </w:p>
    <w:p w:rsidR="00EE136C" w:rsidRDefault="00EE136C">
      <w:pPr>
        <w:pStyle w:val="ConsPlusNormal"/>
        <w:spacing w:before="220"/>
        <w:ind w:firstLine="540"/>
        <w:jc w:val="both"/>
      </w:pPr>
      <w:r>
        <w:t>ПС - документы подаются посредством почтовой связи;</w:t>
      </w:r>
    </w:p>
    <w:p w:rsidR="00EE136C" w:rsidRDefault="00EE136C">
      <w:pPr>
        <w:pStyle w:val="ConsPlusNormal"/>
        <w:spacing w:before="220"/>
        <w:ind w:firstLine="540"/>
        <w:jc w:val="both"/>
      </w:pPr>
      <w:r>
        <w:t>О - представляется оригинал документа;</w:t>
      </w:r>
    </w:p>
    <w:p w:rsidR="00EE136C" w:rsidRDefault="00EE136C">
      <w:pPr>
        <w:pStyle w:val="ConsPlusNormal"/>
        <w:spacing w:before="220"/>
        <w:ind w:firstLine="540"/>
        <w:jc w:val="both"/>
      </w:pPr>
      <w:r>
        <w:t>О(э) - представляется оригинал документа в электронной форме;</w:t>
      </w:r>
    </w:p>
    <w:p w:rsidR="00EE136C" w:rsidRDefault="00EE136C">
      <w:pPr>
        <w:pStyle w:val="ConsPlusNormal"/>
        <w:spacing w:before="220"/>
        <w:ind w:firstLine="540"/>
        <w:jc w:val="both"/>
      </w:pPr>
      <w:r>
        <w:t>К - представляется копия документа;</w:t>
      </w:r>
    </w:p>
    <w:p w:rsidR="00EE136C" w:rsidRDefault="00EE136C">
      <w:pPr>
        <w:pStyle w:val="ConsPlusNormal"/>
        <w:spacing w:before="220"/>
        <w:ind w:firstLine="540"/>
        <w:jc w:val="both"/>
      </w:pPr>
      <w:r>
        <w:t>К(э) - представляется копия документа в электронной форме.</w:t>
      </w:r>
    </w:p>
    <w:p w:rsidR="00EE136C" w:rsidRDefault="00EE136C">
      <w:pPr>
        <w:pStyle w:val="ConsPlusNormal"/>
        <w:jc w:val="center"/>
      </w:pPr>
    </w:p>
    <w:p w:rsidR="00EE136C" w:rsidRDefault="00EE136C">
      <w:pPr>
        <w:pStyle w:val="ConsPlusTitle"/>
        <w:jc w:val="center"/>
        <w:outlineLvl w:val="2"/>
      </w:pPr>
      <w:bookmarkStart w:id="11" w:name="P320"/>
      <w:bookmarkEnd w:id="11"/>
      <w:r>
        <w:t>II. Идентификаторы категорий (признаков) заявителей</w:t>
      </w:r>
    </w:p>
    <w:p w:rsidR="00EE136C" w:rsidRDefault="00EE136C">
      <w:pPr>
        <w:pStyle w:val="ConsPlusNormal"/>
        <w:ind w:firstLine="540"/>
        <w:jc w:val="both"/>
      </w:pPr>
    </w:p>
    <w:p w:rsidR="00EE136C" w:rsidRDefault="00EE136C">
      <w:pPr>
        <w:pStyle w:val="ConsPlusNormal"/>
        <w:jc w:val="right"/>
      </w:pPr>
      <w:r>
        <w:t>Таблица N 1</w:t>
      </w:r>
    </w:p>
    <w:p w:rsidR="00EE136C" w:rsidRDefault="00EE136C">
      <w:pPr>
        <w:pStyle w:val="ConsPlusNormal"/>
        <w:ind w:firstLine="540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5839"/>
        <w:gridCol w:w="3231"/>
      </w:tblGrid>
      <w:tr w:rsidR="00EE136C">
        <w:tc>
          <w:tcPr>
            <w:tcW w:w="5839" w:type="dxa"/>
          </w:tcPr>
          <w:p w:rsidR="00EE136C" w:rsidRDefault="00EE136C">
            <w:pPr>
              <w:pStyle w:val="ConsPlusNormal"/>
              <w:jc w:val="center"/>
            </w:pPr>
            <w:r>
              <w:t>Наименование отдельного признака заявителя</w:t>
            </w:r>
          </w:p>
        </w:tc>
        <w:tc>
          <w:tcPr>
            <w:tcW w:w="3231" w:type="dxa"/>
          </w:tcPr>
          <w:p w:rsidR="00EE136C" w:rsidRDefault="00EE136C">
            <w:pPr>
              <w:pStyle w:val="ConsPlusNormal"/>
              <w:jc w:val="center"/>
            </w:pPr>
            <w:r>
              <w:t>Перечень результатов предоставления государственной услуги (цели обращения заявителя)</w:t>
            </w:r>
          </w:p>
        </w:tc>
      </w:tr>
      <w:tr w:rsidR="00EE136C">
        <w:tc>
          <w:tcPr>
            <w:tcW w:w="5839" w:type="dxa"/>
          </w:tcPr>
          <w:p w:rsidR="00EE136C" w:rsidRDefault="00EE136C">
            <w:pPr>
              <w:pStyle w:val="ConsPlusNormal"/>
              <w:ind w:firstLine="283"/>
              <w:jc w:val="both"/>
            </w:pPr>
            <w:r>
              <w:t>дети-сироты и дети, оставшиеся без попечения родителей, лица из числа детей-сирот и дети, оставшиеся без попечения родителей, обучающиеся на подготовительных отделениях образовательных организаций высшего образования</w:t>
            </w:r>
          </w:p>
        </w:tc>
        <w:tc>
          <w:tcPr>
            <w:tcW w:w="3231" w:type="dxa"/>
          </w:tcPr>
          <w:p w:rsidR="00EE136C" w:rsidRDefault="00EE136C">
            <w:pPr>
              <w:pStyle w:val="ConsPlusNormal"/>
              <w:jc w:val="center"/>
            </w:pPr>
            <w:r>
              <w:t>А</w:t>
            </w:r>
          </w:p>
        </w:tc>
      </w:tr>
      <w:tr w:rsidR="00EE136C">
        <w:tc>
          <w:tcPr>
            <w:tcW w:w="5839" w:type="dxa"/>
          </w:tcPr>
          <w:p w:rsidR="00EE136C" w:rsidRDefault="00EE136C">
            <w:pPr>
              <w:pStyle w:val="ConsPlusNormal"/>
              <w:ind w:firstLine="283"/>
              <w:jc w:val="both"/>
            </w:pPr>
            <w:r>
              <w:t>законные представители заявителей (опекуны, попечители);</w:t>
            </w:r>
          </w:p>
          <w:p w:rsidR="00EE136C" w:rsidRDefault="00EE136C">
            <w:pPr>
              <w:pStyle w:val="ConsPlusNormal"/>
              <w:ind w:firstLine="283"/>
              <w:jc w:val="both"/>
            </w:pPr>
            <w:r>
              <w:t>уполномоченные лица, действующие в силу полномочий, основанных на доверенности, оформленной в соответствии с действующим законодательством и подтверждающей наличие прав действовать от лица заявителя</w:t>
            </w:r>
          </w:p>
        </w:tc>
        <w:tc>
          <w:tcPr>
            <w:tcW w:w="3231" w:type="dxa"/>
          </w:tcPr>
          <w:p w:rsidR="00EE136C" w:rsidRDefault="00EE136C">
            <w:pPr>
              <w:pStyle w:val="ConsPlusNormal"/>
              <w:jc w:val="center"/>
            </w:pPr>
            <w:r>
              <w:t>Б</w:t>
            </w:r>
          </w:p>
        </w:tc>
      </w:tr>
    </w:tbl>
    <w:p w:rsidR="00EE136C" w:rsidRDefault="00EE136C">
      <w:pPr>
        <w:pStyle w:val="ConsPlusNormal"/>
        <w:ind w:firstLine="540"/>
        <w:jc w:val="both"/>
      </w:pPr>
    </w:p>
    <w:p w:rsidR="00EE136C" w:rsidRDefault="00EE136C">
      <w:pPr>
        <w:pStyle w:val="ConsPlusTitle"/>
        <w:jc w:val="center"/>
        <w:outlineLvl w:val="2"/>
      </w:pPr>
      <w:bookmarkStart w:id="12" w:name="P332"/>
      <w:bookmarkEnd w:id="12"/>
      <w:r>
        <w:t>III. Исчерпывающий перечень документов, необходимых</w:t>
      </w:r>
    </w:p>
    <w:p w:rsidR="00EE136C" w:rsidRDefault="00EE136C">
      <w:pPr>
        <w:pStyle w:val="ConsPlusTitle"/>
        <w:jc w:val="center"/>
      </w:pPr>
      <w:r>
        <w:t>для предоставления государственной услуги</w:t>
      </w:r>
    </w:p>
    <w:p w:rsidR="00EE136C" w:rsidRDefault="00EE136C">
      <w:pPr>
        <w:pStyle w:val="ConsPlusNormal"/>
        <w:ind w:firstLine="540"/>
        <w:jc w:val="both"/>
      </w:pPr>
    </w:p>
    <w:p w:rsidR="00EE136C" w:rsidRDefault="00EE136C">
      <w:pPr>
        <w:pStyle w:val="ConsPlusNormal"/>
        <w:jc w:val="right"/>
      </w:pPr>
      <w:r>
        <w:t>Таблица N 2</w:t>
      </w:r>
    </w:p>
    <w:p w:rsidR="00EE136C" w:rsidRDefault="00EE136C">
      <w:pPr>
        <w:pStyle w:val="ConsPlusNormal"/>
        <w:ind w:firstLine="540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510"/>
        <w:gridCol w:w="1361"/>
        <w:gridCol w:w="4082"/>
        <w:gridCol w:w="1758"/>
        <w:gridCol w:w="1361"/>
      </w:tblGrid>
      <w:tr w:rsidR="00EE136C">
        <w:tc>
          <w:tcPr>
            <w:tcW w:w="510" w:type="dxa"/>
          </w:tcPr>
          <w:p w:rsidR="00EE136C" w:rsidRDefault="00EE136C">
            <w:pPr>
              <w:pStyle w:val="ConsPlusNormal"/>
              <w:jc w:val="center"/>
            </w:pPr>
            <w:r>
              <w:t>N</w:t>
            </w:r>
          </w:p>
        </w:tc>
        <w:tc>
          <w:tcPr>
            <w:tcW w:w="1361" w:type="dxa"/>
          </w:tcPr>
          <w:p w:rsidR="00EE136C" w:rsidRDefault="00EE136C">
            <w:pPr>
              <w:pStyle w:val="ConsPlusNormal"/>
              <w:jc w:val="center"/>
            </w:pPr>
            <w:r>
              <w:t>Идентификаторы категорий (признаков) заявителей</w:t>
            </w:r>
          </w:p>
        </w:tc>
        <w:tc>
          <w:tcPr>
            <w:tcW w:w="4082" w:type="dxa"/>
          </w:tcPr>
          <w:p w:rsidR="00EE136C" w:rsidRDefault="00EE136C">
            <w:pPr>
              <w:pStyle w:val="ConsPlusNormal"/>
              <w:jc w:val="center"/>
            </w:pPr>
            <w:r>
              <w:t>Перечень необходимых для предоставления государственной услуги документов</w:t>
            </w:r>
          </w:p>
        </w:tc>
        <w:tc>
          <w:tcPr>
            <w:tcW w:w="1758" w:type="dxa"/>
          </w:tcPr>
          <w:p w:rsidR="00EE136C" w:rsidRDefault="00EE136C">
            <w:pPr>
              <w:pStyle w:val="ConsPlusNormal"/>
              <w:jc w:val="center"/>
            </w:pPr>
            <w:r>
              <w:t>Способы подачи документов, требования к представлению документов</w:t>
            </w:r>
          </w:p>
        </w:tc>
        <w:tc>
          <w:tcPr>
            <w:tcW w:w="1361" w:type="dxa"/>
          </w:tcPr>
          <w:p w:rsidR="00EE136C" w:rsidRDefault="00EE136C">
            <w:pPr>
              <w:pStyle w:val="ConsPlusNormal"/>
              <w:jc w:val="center"/>
            </w:pPr>
            <w:r>
              <w:t>Иные требования</w:t>
            </w:r>
          </w:p>
        </w:tc>
      </w:tr>
      <w:tr w:rsidR="00EE136C">
        <w:tc>
          <w:tcPr>
            <w:tcW w:w="9072" w:type="dxa"/>
            <w:gridSpan w:val="5"/>
          </w:tcPr>
          <w:p w:rsidR="00EE136C" w:rsidRDefault="00EE136C">
            <w:pPr>
              <w:pStyle w:val="ConsPlusNormal"/>
              <w:jc w:val="both"/>
              <w:outlineLvl w:val="3"/>
            </w:pPr>
            <w:r>
              <w:t>Исчерпывающий перечень документов, необходимых в соответствии с законодательными или иными нормативными правовыми актами для предоставления государственной услуги, которые заявитель должен представить самостоятельно</w:t>
            </w:r>
          </w:p>
        </w:tc>
      </w:tr>
      <w:tr w:rsidR="00EE136C">
        <w:tc>
          <w:tcPr>
            <w:tcW w:w="510" w:type="dxa"/>
          </w:tcPr>
          <w:p w:rsidR="00EE136C" w:rsidRDefault="00EE136C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1361" w:type="dxa"/>
          </w:tcPr>
          <w:p w:rsidR="00EE136C" w:rsidRDefault="00EE136C">
            <w:pPr>
              <w:pStyle w:val="ConsPlusNormal"/>
              <w:jc w:val="center"/>
            </w:pPr>
            <w:r>
              <w:t>А-Б</w:t>
            </w:r>
          </w:p>
        </w:tc>
        <w:tc>
          <w:tcPr>
            <w:tcW w:w="4082" w:type="dxa"/>
          </w:tcPr>
          <w:p w:rsidR="00EE136C" w:rsidRDefault="00EE136C">
            <w:pPr>
              <w:pStyle w:val="ConsPlusNormal"/>
              <w:ind w:firstLine="283"/>
              <w:jc w:val="both"/>
            </w:pPr>
            <w:r>
              <w:t>Заявление</w:t>
            </w:r>
          </w:p>
        </w:tc>
        <w:tc>
          <w:tcPr>
            <w:tcW w:w="1758" w:type="dxa"/>
          </w:tcPr>
          <w:p w:rsidR="00EE136C" w:rsidRDefault="00EE136C">
            <w:pPr>
              <w:pStyle w:val="ConsPlusNormal"/>
            </w:pPr>
            <w:r>
              <w:t>Единый портал - О(э) (Л)</w:t>
            </w:r>
          </w:p>
          <w:p w:rsidR="00EE136C" w:rsidRDefault="00EE136C">
            <w:pPr>
              <w:pStyle w:val="ConsPlusNormal"/>
            </w:pPr>
            <w:r>
              <w:t>МФЦ - О (Л, П(з)</w:t>
            </w:r>
          </w:p>
        </w:tc>
        <w:tc>
          <w:tcPr>
            <w:tcW w:w="1361" w:type="dxa"/>
          </w:tcPr>
          <w:p w:rsidR="00EE136C" w:rsidRDefault="00EE136C">
            <w:pPr>
              <w:pStyle w:val="ConsPlusNormal"/>
              <w:jc w:val="center"/>
            </w:pPr>
            <w:r>
              <w:t>[Все]</w:t>
            </w:r>
          </w:p>
        </w:tc>
      </w:tr>
      <w:tr w:rsidR="00EE136C">
        <w:tc>
          <w:tcPr>
            <w:tcW w:w="510" w:type="dxa"/>
          </w:tcPr>
          <w:p w:rsidR="00EE136C" w:rsidRDefault="00EE136C">
            <w:pPr>
              <w:pStyle w:val="ConsPlusNormal"/>
              <w:jc w:val="center"/>
            </w:pPr>
            <w:r>
              <w:lastRenderedPageBreak/>
              <w:t>2</w:t>
            </w:r>
          </w:p>
        </w:tc>
        <w:tc>
          <w:tcPr>
            <w:tcW w:w="1361" w:type="dxa"/>
          </w:tcPr>
          <w:p w:rsidR="00EE136C" w:rsidRDefault="00EE136C">
            <w:pPr>
              <w:pStyle w:val="ConsPlusNormal"/>
              <w:jc w:val="center"/>
            </w:pPr>
            <w:r>
              <w:t>А-Б</w:t>
            </w:r>
          </w:p>
        </w:tc>
        <w:tc>
          <w:tcPr>
            <w:tcW w:w="4082" w:type="dxa"/>
          </w:tcPr>
          <w:p w:rsidR="00EE136C" w:rsidRDefault="00EE136C">
            <w:pPr>
              <w:pStyle w:val="ConsPlusNormal"/>
              <w:ind w:firstLine="283"/>
              <w:jc w:val="both"/>
            </w:pPr>
            <w:r>
              <w:t>Документ, удостоверяющий личность гражданина Российской Федерации</w:t>
            </w:r>
          </w:p>
        </w:tc>
        <w:tc>
          <w:tcPr>
            <w:tcW w:w="1758" w:type="dxa"/>
          </w:tcPr>
          <w:p w:rsidR="00EE136C" w:rsidRDefault="00EE136C">
            <w:pPr>
              <w:pStyle w:val="ConsPlusNormal"/>
            </w:pPr>
            <w:r>
              <w:t>Единый портал - К(э) (Л)</w:t>
            </w:r>
          </w:p>
          <w:p w:rsidR="00EE136C" w:rsidRDefault="00EE136C">
            <w:pPr>
              <w:pStyle w:val="ConsPlusNormal"/>
            </w:pPr>
            <w:r>
              <w:t>МФЦ - О (Л, П(з)</w:t>
            </w:r>
          </w:p>
        </w:tc>
        <w:tc>
          <w:tcPr>
            <w:tcW w:w="1361" w:type="dxa"/>
          </w:tcPr>
          <w:p w:rsidR="00EE136C" w:rsidRDefault="00EE136C">
            <w:pPr>
              <w:pStyle w:val="ConsPlusNormal"/>
              <w:jc w:val="center"/>
            </w:pPr>
            <w:r>
              <w:t>[Все]</w:t>
            </w:r>
          </w:p>
        </w:tc>
      </w:tr>
      <w:tr w:rsidR="00EE136C">
        <w:tc>
          <w:tcPr>
            <w:tcW w:w="510" w:type="dxa"/>
          </w:tcPr>
          <w:p w:rsidR="00EE136C" w:rsidRDefault="00EE136C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361" w:type="dxa"/>
          </w:tcPr>
          <w:p w:rsidR="00EE136C" w:rsidRDefault="00EE136C">
            <w:pPr>
              <w:pStyle w:val="ConsPlusNormal"/>
              <w:jc w:val="center"/>
            </w:pPr>
            <w:r>
              <w:t>А-Б</w:t>
            </w:r>
          </w:p>
        </w:tc>
        <w:tc>
          <w:tcPr>
            <w:tcW w:w="4082" w:type="dxa"/>
          </w:tcPr>
          <w:p w:rsidR="00EE136C" w:rsidRDefault="00EE136C">
            <w:pPr>
              <w:pStyle w:val="ConsPlusNormal"/>
              <w:ind w:firstLine="283"/>
              <w:jc w:val="both"/>
            </w:pPr>
            <w:r>
              <w:t>Договор о предоставлении образовательных услуг по обучению на подготовительных отделениях образовательной организации высшего образования</w:t>
            </w:r>
          </w:p>
        </w:tc>
        <w:tc>
          <w:tcPr>
            <w:tcW w:w="1758" w:type="dxa"/>
          </w:tcPr>
          <w:p w:rsidR="00EE136C" w:rsidRDefault="00EE136C">
            <w:pPr>
              <w:pStyle w:val="ConsPlusNormal"/>
            </w:pPr>
            <w:r>
              <w:t>Единый портал - О(э) (Л)</w:t>
            </w:r>
          </w:p>
          <w:p w:rsidR="00EE136C" w:rsidRDefault="00EE136C">
            <w:pPr>
              <w:pStyle w:val="ConsPlusNormal"/>
            </w:pPr>
            <w:r>
              <w:t>МФЦ - О (Л, П(з)</w:t>
            </w:r>
          </w:p>
        </w:tc>
        <w:tc>
          <w:tcPr>
            <w:tcW w:w="1361" w:type="dxa"/>
          </w:tcPr>
          <w:p w:rsidR="00EE136C" w:rsidRDefault="00EE136C">
            <w:pPr>
              <w:pStyle w:val="ConsPlusNormal"/>
              <w:jc w:val="center"/>
            </w:pPr>
            <w:r>
              <w:t>[Все]</w:t>
            </w:r>
          </w:p>
        </w:tc>
      </w:tr>
      <w:tr w:rsidR="00EE136C">
        <w:tc>
          <w:tcPr>
            <w:tcW w:w="510" w:type="dxa"/>
          </w:tcPr>
          <w:p w:rsidR="00EE136C" w:rsidRDefault="00EE136C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1361" w:type="dxa"/>
          </w:tcPr>
          <w:p w:rsidR="00EE136C" w:rsidRDefault="00EE136C">
            <w:pPr>
              <w:pStyle w:val="ConsPlusNormal"/>
              <w:jc w:val="center"/>
            </w:pPr>
            <w:r>
              <w:t>А-Б</w:t>
            </w:r>
          </w:p>
        </w:tc>
        <w:tc>
          <w:tcPr>
            <w:tcW w:w="4082" w:type="dxa"/>
          </w:tcPr>
          <w:p w:rsidR="00EE136C" w:rsidRDefault="00EE136C">
            <w:pPr>
              <w:pStyle w:val="ConsPlusNormal"/>
              <w:ind w:firstLine="283"/>
              <w:jc w:val="both"/>
            </w:pPr>
            <w:r>
              <w:t>Документ об образовании и(или) о квалификации, подтверждающий получение среднего общего образования, для лиц, имеющих среднее общее образование</w:t>
            </w:r>
          </w:p>
        </w:tc>
        <w:tc>
          <w:tcPr>
            <w:tcW w:w="1758" w:type="dxa"/>
          </w:tcPr>
          <w:p w:rsidR="00EE136C" w:rsidRDefault="00EE136C">
            <w:pPr>
              <w:pStyle w:val="ConsPlusNormal"/>
            </w:pPr>
            <w:r>
              <w:t>Единый портал - О(э) (Л)</w:t>
            </w:r>
          </w:p>
          <w:p w:rsidR="00EE136C" w:rsidRDefault="00EE136C">
            <w:pPr>
              <w:pStyle w:val="ConsPlusNormal"/>
            </w:pPr>
            <w:r>
              <w:t>МФЦ - О (Л, П(з)</w:t>
            </w:r>
          </w:p>
        </w:tc>
        <w:tc>
          <w:tcPr>
            <w:tcW w:w="1361" w:type="dxa"/>
          </w:tcPr>
          <w:p w:rsidR="00EE136C" w:rsidRDefault="00EE136C">
            <w:pPr>
              <w:pStyle w:val="ConsPlusNormal"/>
              <w:jc w:val="center"/>
            </w:pPr>
            <w:r>
              <w:t>[Все]</w:t>
            </w:r>
          </w:p>
        </w:tc>
      </w:tr>
      <w:tr w:rsidR="00EE136C">
        <w:tc>
          <w:tcPr>
            <w:tcW w:w="510" w:type="dxa"/>
          </w:tcPr>
          <w:p w:rsidR="00EE136C" w:rsidRDefault="00EE136C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1361" w:type="dxa"/>
          </w:tcPr>
          <w:p w:rsidR="00EE136C" w:rsidRDefault="00EE136C">
            <w:pPr>
              <w:pStyle w:val="ConsPlusNormal"/>
              <w:jc w:val="center"/>
            </w:pPr>
            <w:r>
              <w:t>А-Б</w:t>
            </w:r>
          </w:p>
        </w:tc>
        <w:tc>
          <w:tcPr>
            <w:tcW w:w="4082" w:type="dxa"/>
          </w:tcPr>
          <w:p w:rsidR="00EE136C" w:rsidRDefault="00EE136C">
            <w:pPr>
              <w:pStyle w:val="ConsPlusNormal"/>
              <w:ind w:firstLine="283"/>
              <w:jc w:val="both"/>
            </w:pPr>
            <w:r>
              <w:t>Для лиц, осваивающих образовательные программы среднего общего образования, - аттестат об основном общем образовании и справка о периоде обучения по образовательной программе среднего общего образования</w:t>
            </w:r>
          </w:p>
        </w:tc>
        <w:tc>
          <w:tcPr>
            <w:tcW w:w="1758" w:type="dxa"/>
          </w:tcPr>
          <w:p w:rsidR="00EE136C" w:rsidRDefault="00EE136C">
            <w:pPr>
              <w:pStyle w:val="ConsPlusNormal"/>
            </w:pPr>
            <w:r>
              <w:t>Единый портал - О(э) (Л)</w:t>
            </w:r>
          </w:p>
          <w:p w:rsidR="00EE136C" w:rsidRDefault="00EE136C">
            <w:pPr>
              <w:pStyle w:val="ConsPlusNormal"/>
            </w:pPr>
            <w:r>
              <w:t>МФЦ - О (Л, П(з)</w:t>
            </w:r>
          </w:p>
        </w:tc>
        <w:tc>
          <w:tcPr>
            <w:tcW w:w="1361" w:type="dxa"/>
          </w:tcPr>
          <w:p w:rsidR="00EE136C" w:rsidRDefault="00EE136C">
            <w:pPr>
              <w:pStyle w:val="ConsPlusNormal"/>
              <w:jc w:val="center"/>
            </w:pPr>
            <w:r>
              <w:t>[Все]</w:t>
            </w:r>
          </w:p>
        </w:tc>
      </w:tr>
      <w:tr w:rsidR="00EE136C">
        <w:tc>
          <w:tcPr>
            <w:tcW w:w="510" w:type="dxa"/>
          </w:tcPr>
          <w:p w:rsidR="00EE136C" w:rsidRDefault="00EE136C">
            <w:pPr>
              <w:pStyle w:val="ConsPlusNormal"/>
              <w:jc w:val="center"/>
            </w:pPr>
            <w:r>
              <w:t>6</w:t>
            </w:r>
          </w:p>
        </w:tc>
        <w:tc>
          <w:tcPr>
            <w:tcW w:w="1361" w:type="dxa"/>
          </w:tcPr>
          <w:p w:rsidR="00EE136C" w:rsidRDefault="00EE136C">
            <w:pPr>
              <w:pStyle w:val="ConsPlusNormal"/>
              <w:jc w:val="center"/>
            </w:pPr>
            <w:r>
              <w:t>А-Б</w:t>
            </w:r>
          </w:p>
        </w:tc>
        <w:tc>
          <w:tcPr>
            <w:tcW w:w="4082" w:type="dxa"/>
          </w:tcPr>
          <w:p w:rsidR="00EE136C" w:rsidRDefault="00EE136C">
            <w:pPr>
              <w:pStyle w:val="ConsPlusNormal"/>
              <w:ind w:firstLine="283"/>
              <w:jc w:val="both"/>
            </w:pPr>
            <w:r>
              <w:t>Копия лицензии, выданной образовательной организации, предоставляющей услуги по обучению на подготовительных отделениях образовательных организаций высшего образования</w:t>
            </w:r>
          </w:p>
        </w:tc>
        <w:tc>
          <w:tcPr>
            <w:tcW w:w="1758" w:type="dxa"/>
          </w:tcPr>
          <w:p w:rsidR="00EE136C" w:rsidRDefault="00EE136C">
            <w:pPr>
              <w:pStyle w:val="ConsPlusNormal"/>
            </w:pPr>
            <w:r>
              <w:t>Единый портал - О(э) (Л)</w:t>
            </w:r>
          </w:p>
          <w:p w:rsidR="00EE136C" w:rsidRDefault="00EE136C">
            <w:pPr>
              <w:pStyle w:val="ConsPlusNormal"/>
            </w:pPr>
            <w:r>
              <w:t>МФЦ - О (Л, П(з)</w:t>
            </w:r>
          </w:p>
        </w:tc>
        <w:tc>
          <w:tcPr>
            <w:tcW w:w="1361" w:type="dxa"/>
          </w:tcPr>
          <w:p w:rsidR="00EE136C" w:rsidRDefault="00EE136C">
            <w:pPr>
              <w:pStyle w:val="ConsPlusNormal"/>
              <w:jc w:val="center"/>
            </w:pPr>
            <w:r>
              <w:t>[Все]</w:t>
            </w:r>
          </w:p>
        </w:tc>
      </w:tr>
      <w:tr w:rsidR="00EE136C">
        <w:tc>
          <w:tcPr>
            <w:tcW w:w="510" w:type="dxa"/>
          </w:tcPr>
          <w:p w:rsidR="00EE136C" w:rsidRDefault="00EE136C">
            <w:pPr>
              <w:pStyle w:val="ConsPlusNormal"/>
              <w:jc w:val="center"/>
            </w:pPr>
            <w:r>
              <w:t>7</w:t>
            </w:r>
          </w:p>
        </w:tc>
        <w:tc>
          <w:tcPr>
            <w:tcW w:w="1361" w:type="dxa"/>
          </w:tcPr>
          <w:p w:rsidR="00EE136C" w:rsidRDefault="00EE136C">
            <w:pPr>
              <w:pStyle w:val="ConsPlusNormal"/>
              <w:jc w:val="center"/>
            </w:pPr>
            <w:r>
              <w:t>А-Б</w:t>
            </w:r>
          </w:p>
        </w:tc>
        <w:tc>
          <w:tcPr>
            <w:tcW w:w="4082" w:type="dxa"/>
          </w:tcPr>
          <w:p w:rsidR="00EE136C" w:rsidRDefault="00EE136C">
            <w:pPr>
              <w:pStyle w:val="ConsPlusNormal"/>
              <w:ind w:firstLine="283"/>
              <w:jc w:val="both"/>
            </w:pPr>
            <w:r>
              <w:t>Документ об установлении опеки (попечительства), договор о приемной семье) в случае, если опека (попечительство), приемная семья установлены в другом субъекте Российской Федерации</w:t>
            </w:r>
          </w:p>
        </w:tc>
        <w:tc>
          <w:tcPr>
            <w:tcW w:w="1758" w:type="dxa"/>
          </w:tcPr>
          <w:p w:rsidR="00EE136C" w:rsidRDefault="00EE136C">
            <w:pPr>
              <w:pStyle w:val="ConsPlusNormal"/>
            </w:pPr>
            <w:r>
              <w:t>Единый портал - О(э) (Л)</w:t>
            </w:r>
          </w:p>
          <w:p w:rsidR="00EE136C" w:rsidRDefault="00EE136C">
            <w:pPr>
              <w:pStyle w:val="ConsPlusNormal"/>
            </w:pPr>
            <w:r>
              <w:t>МФЦ - О (Л, П(з)</w:t>
            </w:r>
          </w:p>
        </w:tc>
        <w:tc>
          <w:tcPr>
            <w:tcW w:w="1361" w:type="dxa"/>
          </w:tcPr>
          <w:p w:rsidR="00EE136C" w:rsidRDefault="00EE136C">
            <w:pPr>
              <w:pStyle w:val="ConsPlusNormal"/>
              <w:jc w:val="center"/>
            </w:pPr>
            <w:r>
              <w:t>[Все]</w:t>
            </w:r>
          </w:p>
        </w:tc>
      </w:tr>
      <w:tr w:rsidR="00EE136C">
        <w:tc>
          <w:tcPr>
            <w:tcW w:w="510" w:type="dxa"/>
          </w:tcPr>
          <w:p w:rsidR="00EE136C" w:rsidRDefault="00EE136C">
            <w:pPr>
              <w:pStyle w:val="ConsPlusNormal"/>
              <w:jc w:val="center"/>
            </w:pPr>
            <w:r>
              <w:t>8</w:t>
            </w:r>
          </w:p>
        </w:tc>
        <w:tc>
          <w:tcPr>
            <w:tcW w:w="1361" w:type="dxa"/>
          </w:tcPr>
          <w:p w:rsidR="00EE136C" w:rsidRDefault="00EE136C">
            <w:pPr>
              <w:pStyle w:val="ConsPlusNormal"/>
              <w:jc w:val="center"/>
            </w:pPr>
            <w:r>
              <w:t>А-Б</w:t>
            </w:r>
          </w:p>
        </w:tc>
        <w:tc>
          <w:tcPr>
            <w:tcW w:w="4082" w:type="dxa"/>
          </w:tcPr>
          <w:p w:rsidR="00EE136C" w:rsidRDefault="00EE136C">
            <w:pPr>
              <w:pStyle w:val="ConsPlusNormal"/>
              <w:ind w:firstLine="283"/>
              <w:jc w:val="both"/>
            </w:pPr>
            <w:r>
              <w:t>Платежный документ, подтверждающий произведенные расходы на обучение на подготовительном отделении в соответствии с заключенным договором</w:t>
            </w:r>
          </w:p>
        </w:tc>
        <w:tc>
          <w:tcPr>
            <w:tcW w:w="1758" w:type="dxa"/>
          </w:tcPr>
          <w:p w:rsidR="00EE136C" w:rsidRDefault="00EE136C">
            <w:pPr>
              <w:pStyle w:val="ConsPlusNormal"/>
            </w:pPr>
            <w:r>
              <w:t>МФЦ - О (Л, П(з)</w:t>
            </w:r>
          </w:p>
        </w:tc>
        <w:tc>
          <w:tcPr>
            <w:tcW w:w="1361" w:type="dxa"/>
          </w:tcPr>
          <w:p w:rsidR="00EE136C" w:rsidRDefault="00EE136C">
            <w:pPr>
              <w:pStyle w:val="ConsPlusNormal"/>
              <w:jc w:val="center"/>
            </w:pPr>
            <w:r>
              <w:t>[Все]</w:t>
            </w:r>
          </w:p>
        </w:tc>
      </w:tr>
      <w:tr w:rsidR="00EE136C">
        <w:tc>
          <w:tcPr>
            <w:tcW w:w="510" w:type="dxa"/>
          </w:tcPr>
          <w:p w:rsidR="00EE136C" w:rsidRDefault="00EE136C">
            <w:pPr>
              <w:pStyle w:val="ConsPlusNormal"/>
              <w:jc w:val="center"/>
            </w:pPr>
            <w:r>
              <w:t>9</w:t>
            </w:r>
          </w:p>
        </w:tc>
        <w:tc>
          <w:tcPr>
            <w:tcW w:w="1361" w:type="dxa"/>
          </w:tcPr>
          <w:p w:rsidR="00EE136C" w:rsidRDefault="00EE136C">
            <w:pPr>
              <w:pStyle w:val="ConsPlusNormal"/>
              <w:jc w:val="center"/>
            </w:pPr>
            <w:r>
              <w:t>А-Б</w:t>
            </w:r>
          </w:p>
        </w:tc>
        <w:tc>
          <w:tcPr>
            <w:tcW w:w="4082" w:type="dxa"/>
          </w:tcPr>
          <w:p w:rsidR="00EE136C" w:rsidRDefault="00EE136C">
            <w:pPr>
              <w:pStyle w:val="ConsPlusNormal"/>
              <w:ind w:firstLine="283"/>
              <w:jc w:val="both"/>
            </w:pPr>
            <w:r>
              <w:t xml:space="preserve">Документ об открытии заявителем </w:t>
            </w:r>
            <w:r w:rsidRPr="00212FBB">
              <w:t xml:space="preserve">номинального счета в соответствии с </w:t>
            </w:r>
            <w:hyperlink r:id="rId13">
              <w:r w:rsidRPr="00212FBB">
                <w:t>главой 45</w:t>
              </w:r>
            </w:hyperlink>
            <w:r>
              <w:t xml:space="preserve"> Гражданского кодекса Российской Федерации</w:t>
            </w:r>
          </w:p>
        </w:tc>
        <w:tc>
          <w:tcPr>
            <w:tcW w:w="1758" w:type="dxa"/>
          </w:tcPr>
          <w:p w:rsidR="00EE136C" w:rsidRDefault="00EE136C">
            <w:pPr>
              <w:pStyle w:val="ConsPlusNormal"/>
            </w:pPr>
            <w:r>
              <w:t>МФЦ - О (Л, П(з)</w:t>
            </w:r>
          </w:p>
        </w:tc>
        <w:tc>
          <w:tcPr>
            <w:tcW w:w="1361" w:type="dxa"/>
          </w:tcPr>
          <w:p w:rsidR="00EE136C" w:rsidRDefault="00EE136C">
            <w:pPr>
              <w:pStyle w:val="ConsPlusNormal"/>
              <w:jc w:val="center"/>
            </w:pPr>
            <w:r>
              <w:t>[Все]</w:t>
            </w:r>
          </w:p>
        </w:tc>
      </w:tr>
      <w:tr w:rsidR="00EE136C">
        <w:tc>
          <w:tcPr>
            <w:tcW w:w="9072" w:type="dxa"/>
            <w:gridSpan w:val="5"/>
          </w:tcPr>
          <w:p w:rsidR="00EE136C" w:rsidRDefault="00EE136C">
            <w:pPr>
              <w:pStyle w:val="ConsPlusNormal"/>
              <w:jc w:val="both"/>
              <w:outlineLvl w:val="3"/>
            </w:pPr>
            <w:r>
              <w:t>Исчерпывающий перечень документов, необходимых в соответствии с законодательством или иными нормативными правовыми актами для предоставления государственной услуги, которые заявитель вправе представить по собственной инициативе, так как они подлежат представлению в рамках межведомственного информационного взаимодействия</w:t>
            </w:r>
          </w:p>
        </w:tc>
      </w:tr>
      <w:tr w:rsidR="00EE136C">
        <w:tc>
          <w:tcPr>
            <w:tcW w:w="510" w:type="dxa"/>
          </w:tcPr>
          <w:p w:rsidR="00EE136C" w:rsidRDefault="00EE136C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1361" w:type="dxa"/>
          </w:tcPr>
          <w:p w:rsidR="00EE136C" w:rsidRDefault="00EE136C">
            <w:pPr>
              <w:pStyle w:val="ConsPlusNormal"/>
              <w:jc w:val="center"/>
            </w:pPr>
            <w:r>
              <w:t>А-Б</w:t>
            </w:r>
          </w:p>
        </w:tc>
        <w:tc>
          <w:tcPr>
            <w:tcW w:w="4082" w:type="dxa"/>
          </w:tcPr>
          <w:p w:rsidR="00EE136C" w:rsidRDefault="00EE136C">
            <w:pPr>
              <w:pStyle w:val="ConsPlusNormal"/>
              <w:ind w:firstLine="283"/>
              <w:jc w:val="both"/>
            </w:pPr>
            <w:r>
              <w:t xml:space="preserve">- сведения о действительности (недействительности) паспорта </w:t>
            </w:r>
            <w:r>
              <w:lastRenderedPageBreak/>
              <w:t>гражданина Российской Федерации (иного документа, удостоверяющего личность в соответствии с законодательством Российской Федерации) заявителя или представителя заявителя;</w:t>
            </w:r>
          </w:p>
          <w:p w:rsidR="00EE136C" w:rsidRDefault="00EE136C">
            <w:pPr>
              <w:pStyle w:val="ConsPlusNormal"/>
              <w:ind w:firstLine="283"/>
              <w:jc w:val="both"/>
            </w:pPr>
            <w:r>
              <w:t>- сведения о регистрации по месту жительства, по месту пребывания заявителя на дату обращения с заявлением о предоставлении государственной услуги</w:t>
            </w:r>
          </w:p>
        </w:tc>
        <w:tc>
          <w:tcPr>
            <w:tcW w:w="1758" w:type="dxa"/>
          </w:tcPr>
          <w:p w:rsidR="00EE136C" w:rsidRDefault="00EE136C">
            <w:pPr>
              <w:pStyle w:val="ConsPlusNormal"/>
            </w:pPr>
            <w:r>
              <w:lastRenderedPageBreak/>
              <w:t>Единый портал - О(э) (Л)</w:t>
            </w:r>
          </w:p>
          <w:p w:rsidR="00EE136C" w:rsidRDefault="00EE136C">
            <w:pPr>
              <w:pStyle w:val="ConsPlusNormal"/>
            </w:pPr>
            <w:r>
              <w:lastRenderedPageBreak/>
              <w:t>МФЦ - О (Л, П(з)</w:t>
            </w:r>
          </w:p>
        </w:tc>
        <w:tc>
          <w:tcPr>
            <w:tcW w:w="1361" w:type="dxa"/>
          </w:tcPr>
          <w:p w:rsidR="00EE136C" w:rsidRDefault="00EE136C">
            <w:pPr>
              <w:pStyle w:val="ConsPlusNormal"/>
              <w:jc w:val="center"/>
            </w:pPr>
            <w:r>
              <w:lastRenderedPageBreak/>
              <w:t>[Все]</w:t>
            </w:r>
          </w:p>
        </w:tc>
      </w:tr>
      <w:tr w:rsidR="00EE136C">
        <w:tc>
          <w:tcPr>
            <w:tcW w:w="510" w:type="dxa"/>
          </w:tcPr>
          <w:p w:rsidR="00EE136C" w:rsidRDefault="00EE136C">
            <w:pPr>
              <w:pStyle w:val="ConsPlusNormal"/>
              <w:jc w:val="center"/>
            </w:pPr>
            <w:r>
              <w:lastRenderedPageBreak/>
              <w:t>2</w:t>
            </w:r>
          </w:p>
        </w:tc>
        <w:tc>
          <w:tcPr>
            <w:tcW w:w="1361" w:type="dxa"/>
          </w:tcPr>
          <w:p w:rsidR="00EE136C" w:rsidRDefault="00EE136C">
            <w:pPr>
              <w:pStyle w:val="ConsPlusNormal"/>
              <w:jc w:val="center"/>
            </w:pPr>
            <w:r>
              <w:t>А-Б</w:t>
            </w:r>
          </w:p>
        </w:tc>
        <w:tc>
          <w:tcPr>
            <w:tcW w:w="4082" w:type="dxa"/>
          </w:tcPr>
          <w:p w:rsidR="00EE136C" w:rsidRDefault="00EE136C">
            <w:pPr>
              <w:pStyle w:val="ConsPlusNormal"/>
              <w:ind w:firstLine="283"/>
              <w:jc w:val="both"/>
            </w:pPr>
            <w:r>
              <w:t>- сведения о государственной регистрации перемены имени;</w:t>
            </w:r>
          </w:p>
          <w:p w:rsidR="00EE136C" w:rsidRDefault="00EE136C">
            <w:pPr>
              <w:pStyle w:val="ConsPlusNormal"/>
              <w:ind w:firstLine="283"/>
              <w:jc w:val="both"/>
            </w:pPr>
            <w:r>
              <w:t>- сведения о государственной регистрации рождения;</w:t>
            </w:r>
          </w:p>
          <w:p w:rsidR="00EE136C" w:rsidRDefault="00EE136C">
            <w:pPr>
              <w:pStyle w:val="ConsPlusNormal"/>
              <w:ind w:firstLine="283"/>
              <w:jc w:val="both"/>
            </w:pPr>
            <w:r>
              <w:t>- сведения о государственной регистрации смерти;</w:t>
            </w:r>
          </w:p>
          <w:p w:rsidR="00EE136C" w:rsidRDefault="00EE136C">
            <w:pPr>
              <w:pStyle w:val="ConsPlusNormal"/>
              <w:ind w:firstLine="283"/>
              <w:jc w:val="both"/>
            </w:pPr>
            <w:r>
              <w:t>- сведения о государственной регистрации установления отцовства;</w:t>
            </w:r>
          </w:p>
          <w:p w:rsidR="00EE136C" w:rsidRDefault="00EE136C">
            <w:pPr>
              <w:pStyle w:val="ConsPlusNormal"/>
              <w:ind w:firstLine="283"/>
              <w:jc w:val="both"/>
            </w:pPr>
            <w:r>
              <w:t>- выписка (сведения) из решения органа опеки и попечительства об установлении опеки</w:t>
            </w:r>
          </w:p>
        </w:tc>
        <w:tc>
          <w:tcPr>
            <w:tcW w:w="1758" w:type="dxa"/>
          </w:tcPr>
          <w:p w:rsidR="00EE136C" w:rsidRDefault="00EE136C">
            <w:pPr>
              <w:pStyle w:val="ConsPlusNormal"/>
            </w:pPr>
            <w:r>
              <w:t>Единый портал - О(э) (Л)</w:t>
            </w:r>
          </w:p>
          <w:p w:rsidR="00EE136C" w:rsidRDefault="00EE136C">
            <w:pPr>
              <w:pStyle w:val="ConsPlusNormal"/>
            </w:pPr>
            <w:r>
              <w:t>МФЦ - О (Л, П(з)</w:t>
            </w:r>
          </w:p>
        </w:tc>
        <w:tc>
          <w:tcPr>
            <w:tcW w:w="1361" w:type="dxa"/>
          </w:tcPr>
          <w:p w:rsidR="00EE136C" w:rsidRDefault="00EE136C">
            <w:pPr>
              <w:pStyle w:val="ConsPlusNormal"/>
              <w:jc w:val="center"/>
            </w:pPr>
            <w:r>
              <w:t>[Все]</w:t>
            </w:r>
          </w:p>
        </w:tc>
      </w:tr>
      <w:tr w:rsidR="00EE136C">
        <w:tc>
          <w:tcPr>
            <w:tcW w:w="510" w:type="dxa"/>
          </w:tcPr>
          <w:p w:rsidR="00EE136C" w:rsidRDefault="00EE136C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361" w:type="dxa"/>
          </w:tcPr>
          <w:p w:rsidR="00EE136C" w:rsidRDefault="00EE136C">
            <w:pPr>
              <w:pStyle w:val="ConsPlusNormal"/>
              <w:jc w:val="center"/>
            </w:pPr>
            <w:r>
              <w:t>А-Б</w:t>
            </w:r>
          </w:p>
        </w:tc>
        <w:tc>
          <w:tcPr>
            <w:tcW w:w="4082" w:type="dxa"/>
          </w:tcPr>
          <w:p w:rsidR="00EE136C" w:rsidRDefault="00EE136C">
            <w:pPr>
              <w:pStyle w:val="ConsPlusNormal"/>
              <w:ind w:firstLine="283"/>
              <w:jc w:val="both"/>
            </w:pPr>
            <w:r>
              <w:t>Сведения о получении страхового номера индивидуального лицевого счета - при отсутствии сведений в АИС "Соцзащита"</w:t>
            </w:r>
          </w:p>
        </w:tc>
        <w:tc>
          <w:tcPr>
            <w:tcW w:w="1758" w:type="dxa"/>
          </w:tcPr>
          <w:p w:rsidR="00EE136C" w:rsidRDefault="00EE136C">
            <w:pPr>
              <w:pStyle w:val="ConsPlusNormal"/>
            </w:pPr>
            <w:r>
              <w:t>Единый портал - О(э) (Л)</w:t>
            </w:r>
          </w:p>
          <w:p w:rsidR="00EE136C" w:rsidRDefault="00EE136C">
            <w:pPr>
              <w:pStyle w:val="ConsPlusNormal"/>
            </w:pPr>
            <w:r>
              <w:t>МФЦ - О (Л, П(з)</w:t>
            </w:r>
          </w:p>
        </w:tc>
        <w:tc>
          <w:tcPr>
            <w:tcW w:w="1361" w:type="dxa"/>
          </w:tcPr>
          <w:p w:rsidR="00EE136C" w:rsidRDefault="00EE136C">
            <w:pPr>
              <w:pStyle w:val="ConsPlusNormal"/>
              <w:jc w:val="center"/>
            </w:pPr>
            <w:r>
              <w:t>[Все]</w:t>
            </w:r>
          </w:p>
        </w:tc>
      </w:tr>
    </w:tbl>
    <w:p w:rsidR="00EE136C" w:rsidRDefault="00EE136C">
      <w:pPr>
        <w:pStyle w:val="ConsPlusNormal"/>
        <w:jc w:val="center"/>
      </w:pPr>
    </w:p>
    <w:p w:rsidR="00EE136C" w:rsidRDefault="00EE136C">
      <w:pPr>
        <w:pStyle w:val="ConsPlusTitle"/>
        <w:jc w:val="center"/>
        <w:outlineLvl w:val="2"/>
      </w:pPr>
      <w:bookmarkStart w:id="13" w:name="P420"/>
      <w:bookmarkEnd w:id="13"/>
      <w:r>
        <w:t>IV. Исчерпывающий перечень оснований для отказа в приеме</w:t>
      </w:r>
    </w:p>
    <w:p w:rsidR="00EE136C" w:rsidRDefault="00EE136C">
      <w:pPr>
        <w:pStyle w:val="ConsPlusTitle"/>
        <w:jc w:val="center"/>
      </w:pPr>
      <w:r>
        <w:t>заявления и документов, необходимых для предоставления</w:t>
      </w:r>
    </w:p>
    <w:p w:rsidR="00EE136C" w:rsidRDefault="00EE136C">
      <w:pPr>
        <w:pStyle w:val="ConsPlusTitle"/>
        <w:jc w:val="center"/>
      </w:pPr>
      <w:r>
        <w:t>государственной услуги, оснований для приостановления</w:t>
      </w:r>
    </w:p>
    <w:p w:rsidR="00EE136C" w:rsidRDefault="00EE136C">
      <w:pPr>
        <w:pStyle w:val="ConsPlusTitle"/>
        <w:jc w:val="center"/>
      </w:pPr>
      <w:r>
        <w:t>предоставления государственной услуги или отказа</w:t>
      </w:r>
    </w:p>
    <w:p w:rsidR="00EE136C" w:rsidRDefault="00EE136C">
      <w:pPr>
        <w:pStyle w:val="ConsPlusTitle"/>
        <w:jc w:val="center"/>
      </w:pPr>
      <w:r>
        <w:t>в предоставлении государственной услуги</w:t>
      </w:r>
    </w:p>
    <w:p w:rsidR="00EE136C" w:rsidRDefault="00EE136C">
      <w:pPr>
        <w:pStyle w:val="ConsPlusNormal"/>
        <w:ind w:firstLine="540"/>
        <w:jc w:val="both"/>
      </w:pPr>
    </w:p>
    <w:p w:rsidR="00EE136C" w:rsidRDefault="00EE136C">
      <w:pPr>
        <w:pStyle w:val="ConsPlusNormal"/>
        <w:jc w:val="right"/>
      </w:pPr>
      <w:r>
        <w:t>Таблица N 3</w:t>
      </w:r>
    </w:p>
    <w:p w:rsidR="00EE136C" w:rsidRDefault="00EE136C">
      <w:pPr>
        <w:pStyle w:val="ConsPlusNormal"/>
        <w:ind w:firstLine="540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510"/>
        <w:gridCol w:w="6520"/>
        <w:gridCol w:w="2041"/>
      </w:tblGrid>
      <w:tr w:rsidR="00EE136C">
        <w:tc>
          <w:tcPr>
            <w:tcW w:w="510" w:type="dxa"/>
          </w:tcPr>
          <w:p w:rsidR="00EE136C" w:rsidRDefault="00EE136C">
            <w:pPr>
              <w:pStyle w:val="ConsPlusNormal"/>
              <w:jc w:val="center"/>
            </w:pPr>
            <w:r>
              <w:t>N</w:t>
            </w:r>
          </w:p>
        </w:tc>
        <w:tc>
          <w:tcPr>
            <w:tcW w:w="6520" w:type="dxa"/>
          </w:tcPr>
          <w:p w:rsidR="00EE136C" w:rsidRDefault="00EE136C">
            <w:pPr>
              <w:pStyle w:val="ConsPlusNormal"/>
              <w:jc w:val="center"/>
            </w:pPr>
            <w:r>
              <w:t>Перечень оснований</w:t>
            </w:r>
          </w:p>
        </w:tc>
        <w:tc>
          <w:tcPr>
            <w:tcW w:w="2041" w:type="dxa"/>
          </w:tcPr>
          <w:p w:rsidR="00EE136C" w:rsidRDefault="00EE136C">
            <w:pPr>
              <w:pStyle w:val="ConsPlusNormal"/>
              <w:jc w:val="center"/>
            </w:pPr>
            <w:r>
              <w:t>Идентификатор категорий (признаков) заявителей</w:t>
            </w:r>
          </w:p>
        </w:tc>
      </w:tr>
      <w:tr w:rsidR="00EE136C">
        <w:tc>
          <w:tcPr>
            <w:tcW w:w="9071" w:type="dxa"/>
            <w:gridSpan w:val="3"/>
          </w:tcPr>
          <w:p w:rsidR="00EE136C" w:rsidRDefault="00EE136C">
            <w:pPr>
              <w:pStyle w:val="ConsPlusNormal"/>
              <w:jc w:val="center"/>
              <w:outlineLvl w:val="3"/>
            </w:pPr>
            <w:r>
              <w:t>Исчерпывающий перечень оснований для отказа в приеме заявления и документов, необходимых для предоставления государственной услуги</w:t>
            </w:r>
          </w:p>
        </w:tc>
      </w:tr>
      <w:tr w:rsidR="00EE136C">
        <w:tc>
          <w:tcPr>
            <w:tcW w:w="510" w:type="dxa"/>
          </w:tcPr>
          <w:p w:rsidR="00EE136C" w:rsidRDefault="00EE136C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6520" w:type="dxa"/>
          </w:tcPr>
          <w:p w:rsidR="00EE136C" w:rsidRDefault="00EE136C">
            <w:pPr>
              <w:pStyle w:val="ConsPlusNormal"/>
              <w:ind w:firstLine="283"/>
              <w:jc w:val="both"/>
            </w:pPr>
            <w:r>
              <w:t xml:space="preserve">Подача заявления лицом, не относящимся к числу лиц, указанных в </w:t>
            </w:r>
            <w:hyperlink w:anchor="P54">
              <w:r w:rsidRPr="00212FBB">
                <w:t>пункте 1.2</w:t>
              </w:r>
            </w:hyperlink>
            <w:r>
              <w:t xml:space="preserve"> настоящего регламента (за исключением случая подачи документов представителем заявителя)</w:t>
            </w:r>
          </w:p>
        </w:tc>
        <w:tc>
          <w:tcPr>
            <w:tcW w:w="2041" w:type="dxa"/>
          </w:tcPr>
          <w:p w:rsidR="00EE136C" w:rsidRDefault="00EE136C">
            <w:pPr>
              <w:pStyle w:val="ConsPlusNormal"/>
              <w:jc w:val="center"/>
            </w:pPr>
            <w:r>
              <w:t>А</w:t>
            </w:r>
          </w:p>
        </w:tc>
      </w:tr>
      <w:tr w:rsidR="00EE136C">
        <w:tc>
          <w:tcPr>
            <w:tcW w:w="510" w:type="dxa"/>
          </w:tcPr>
          <w:p w:rsidR="00EE136C" w:rsidRDefault="00EE136C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6520" w:type="dxa"/>
          </w:tcPr>
          <w:p w:rsidR="00EE136C" w:rsidRDefault="00EE136C">
            <w:pPr>
              <w:pStyle w:val="ConsPlusNormal"/>
              <w:ind w:firstLine="283"/>
              <w:jc w:val="both"/>
            </w:pPr>
            <w:r>
              <w:t>Несоответствие представленного заявления форме и требованиям, установленным административным регламентом</w:t>
            </w:r>
          </w:p>
        </w:tc>
        <w:tc>
          <w:tcPr>
            <w:tcW w:w="2041" w:type="dxa"/>
          </w:tcPr>
          <w:p w:rsidR="00EE136C" w:rsidRDefault="00EE136C">
            <w:pPr>
              <w:pStyle w:val="ConsPlusNormal"/>
              <w:jc w:val="center"/>
            </w:pPr>
            <w:r>
              <w:t>А-Б</w:t>
            </w:r>
          </w:p>
        </w:tc>
      </w:tr>
      <w:tr w:rsidR="00EE136C">
        <w:tc>
          <w:tcPr>
            <w:tcW w:w="510" w:type="dxa"/>
          </w:tcPr>
          <w:p w:rsidR="00EE136C" w:rsidRDefault="00EE136C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6520" w:type="dxa"/>
          </w:tcPr>
          <w:p w:rsidR="00EE136C" w:rsidRDefault="00EE136C">
            <w:pPr>
              <w:pStyle w:val="ConsPlusNormal"/>
              <w:ind w:firstLine="283"/>
              <w:jc w:val="both"/>
            </w:pPr>
            <w:r>
              <w:t xml:space="preserve">Подписание заявления с комплектом документов </w:t>
            </w:r>
            <w:r>
              <w:lastRenderedPageBreak/>
              <w:t>недействительной электронной подписью либо отсутствие электронной подписи в заявлении (в случае подачи заявления в электронной форме через личный кабинет на Едином портале государственных услуг/на портале государственных и муниципальных услуг (функций) Ленинградской области) (при технической реализации)</w:t>
            </w:r>
          </w:p>
        </w:tc>
        <w:tc>
          <w:tcPr>
            <w:tcW w:w="2041" w:type="dxa"/>
          </w:tcPr>
          <w:p w:rsidR="00EE136C" w:rsidRDefault="00EE136C">
            <w:pPr>
              <w:pStyle w:val="ConsPlusNormal"/>
              <w:jc w:val="center"/>
            </w:pPr>
            <w:r>
              <w:lastRenderedPageBreak/>
              <w:t>А-Б</w:t>
            </w:r>
          </w:p>
        </w:tc>
      </w:tr>
      <w:tr w:rsidR="00EE136C">
        <w:tc>
          <w:tcPr>
            <w:tcW w:w="510" w:type="dxa"/>
          </w:tcPr>
          <w:p w:rsidR="00EE136C" w:rsidRDefault="00EE136C">
            <w:pPr>
              <w:pStyle w:val="ConsPlusNormal"/>
              <w:jc w:val="center"/>
            </w:pPr>
            <w:r>
              <w:lastRenderedPageBreak/>
              <w:t>4</w:t>
            </w:r>
          </w:p>
        </w:tc>
        <w:tc>
          <w:tcPr>
            <w:tcW w:w="6520" w:type="dxa"/>
          </w:tcPr>
          <w:p w:rsidR="00EE136C" w:rsidRDefault="00EE136C">
            <w:pPr>
              <w:pStyle w:val="ConsPlusNormal"/>
              <w:ind w:firstLine="283"/>
              <w:jc w:val="both"/>
            </w:pPr>
            <w:r>
              <w:t>Невозможность идентифицировать принадлежность документа заявителю</w:t>
            </w:r>
          </w:p>
        </w:tc>
        <w:tc>
          <w:tcPr>
            <w:tcW w:w="2041" w:type="dxa"/>
          </w:tcPr>
          <w:p w:rsidR="00EE136C" w:rsidRDefault="00EE136C">
            <w:pPr>
              <w:pStyle w:val="ConsPlusNormal"/>
              <w:jc w:val="center"/>
            </w:pPr>
            <w:r>
              <w:t>А-Б</w:t>
            </w:r>
          </w:p>
        </w:tc>
      </w:tr>
      <w:tr w:rsidR="00EE136C">
        <w:tc>
          <w:tcPr>
            <w:tcW w:w="510" w:type="dxa"/>
          </w:tcPr>
          <w:p w:rsidR="00EE136C" w:rsidRDefault="00EE136C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6520" w:type="dxa"/>
          </w:tcPr>
          <w:p w:rsidR="00EE136C" w:rsidRDefault="00EE136C">
            <w:pPr>
              <w:pStyle w:val="ConsPlusNormal"/>
              <w:ind w:firstLine="283"/>
              <w:jc w:val="both"/>
            </w:pPr>
            <w:r>
              <w:t>Наличие в документах подчисток, приписок, зачеркнутых слов и иных неоговоренных исправлений, за исключением исправлений, заверенных подписью ответственного лица и печатью органа (организации), выдавшего документ, либо его правопреемника</w:t>
            </w:r>
          </w:p>
        </w:tc>
        <w:tc>
          <w:tcPr>
            <w:tcW w:w="2041" w:type="dxa"/>
          </w:tcPr>
          <w:p w:rsidR="00EE136C" w:rsidRDefault="00EE136C">
            <w:pPr>
              <w:pStyle w:val="ConsPlusNormal"/>
              <w:jc w:val="center"/>
            </w:pPr>
            <w:r>
              <w:t>А-Б</w:t>
            </w:r>
          </w:p>
        </w:tc>
      </w:tr>
      <w:tr w:rsidR="00EE136C">
        <w:tc>
          <w:tcPr>
            <w:tcW w:w="510" w:type="dxa"/>
          </w:tcPr>
          <w:p w:rsidR="00EE136C" w:rsidRDefault="00EE136C">
            <w:pPr>
              <w:pStyle w:val="ConsPlusNormal"/>
              <w:jc w:val="center"/>
            </w:pPr>
            <w:r>
              <w:t>6</w:t>
            </w:r>
          </w:p>
        </w:tc>
        <w:tc>
          <w:tcPr>
            <w:tcW w:w="6520" w:type="dxa"/>
          </w:tcPr>
          <w:p w:rsidR="00EE136C" w:rsidRDefault="00EE136C">
            <w:pPr>
              <w:pStyle w:val="ConsPlusNormal"/>
              <w:ind w:firstLine="283"/>
              <w:jc w:val="both"/>
            </w:pPr>
            <w:r>
              <w:t>Отсутствие или ненадлежащее оформление документа, подтверждающего полномочия представителя заявителя (при подаче документов представителем заявителя)</w:t>
            </w:r>
          </w:p>
        </w:tc>
        <w:tc>
          <w:tcPr>
            <w:tcW w:w="2041" w:type="dxa"/>
          </w:tcPr>
          <w:p w:rsidR="00EE136C" w:rsidRDefault="00EE136C">
            <w:pPr>
              <w:pStyle w:val="ConsPlusNormal"/>
              <w:jc w:val="center"/>
            </w:pPr>
            <w:r>
              <w:t>Б</w:t>
            </w:r>
          </w:p>
        </w:tc>
      </w:tr>
      <w:tr w:rsidR="00EE136C">
        <w:tc>
          <w:tcPr>
            <w:tcW w:w="9071" w:type="dxa"/>
            <w:gridSpan w:val="3"/>
          </w:tcPr>
          <w:p w:rsidR="00EE136C" w:rsidRDefault="00EE136C">
            <w:pPr>
              <w:pStyle w:val="ConsPlusNormal"/>
              <w:jc w:val="center"/>
              <w:outlineLvl w:val="3"/>
            </w:pPr>
            <w:r>
              <w:t>Исчерпывающий перечень оснований для приостановления предоставления государственной услуги</w:t>
            </w:r>
          </w:p>
        </w:tc>
      </w:tr>
      <w:tr w:rsidR="00EE136C">
        <w:tc>
          <w:tcPr>
            <w:tcW w:w="510" w:type="dxa"/>
          </w:tcPr>
          <w:p w:rsidR="00EE136C" w:rsidRDefault="00EE136C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6520" w:type="dxa"/>
          </w:tcPr>
          <w:p w:rsidR="00EE136C" w:rsidRDefault="00EE136C">
            <w:pPr>
              <w:pStyle w:val="ConsPlusNormal"/>
              <w:ind w:firstLine="283"/>
              <w:jc w:val="both"/>
            </w:pPr>
            <w:r>
              <w:t>Наличие в заявлении и(или) документах (сведениях), представленных заявителем, неполной или недостоверной информации (под недостоверной информацией понимается наличие неточностей, искажений в содержании представленных документов)</w:t>
            </w:r>
          </w:p>
        </w:tc>
        <w:tc>
          <w:tcPr>
            <w:tcW w:w="2041" w:type="dxa"/>
          </w:tcPr>
          <w:p w:rsidR="00EE136C" w:rsidRDefault="00EE136C">
            <w:pPr>
              <w:pStyle w:val="ConsPlusNormal"/>
              <w:jc w:val="center"/>
            </w:pPr>
            <w:r>
              <w:t>А-Б</w:t>
            </w:r>
          </w:p>
        </w:tc>
      </w:tr>
      <w:tr w:rsidR="00EE136C">
        <w:tc>
          <w:tcPr>
            <w:tcW w:w="510" w:type="dxa"/>
          </w:tcPr>
          <w:p w:rsidR="00EE136C" w:rsidRDefault="00EE136C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6520" w:type="dxa"/>
          </w:tcPr>
          <w:p w:rsidR="00EE136C" w:rsidRDefault="00EE136C">
            <w:pPr>
              <w:pStyle w:val="ConsPlusNormal"/>
              <w:ind w:firstLine="283"/>
              <w:jc w:val="both"/>
            </w:pPr>
            <w:proofErr w:type="spellStart"/>
            <w:r>
              <w:t>Непоступление</w:t>
            </w:r>
            <w:proofErr w:type="spellEnd"/>
            <w:r>
              <w:t xml:space="preserve"> в ЦСЗН ответа на межведомственный запрос:</w:t>
            </w:r>
          </w:p>
          <w:p w:rsidR="00EE136C" w:rsidRDefault="00EE136C">
            <w:pPr>
              <w:pStyle w:val="ConsPlusNormal"/>
              <w:jc w:val="both"/>
            </w:pPr>
            <w:r>
              <w:t>по истечении 5 рабочих дней со дня поступления межведомственного запроса в орган или организацию, предоставляющие документ и информацию, при направлении на бумажном носителе посредством почтового отправления;</w:t>
            </w:r>
          </w:p>
          <w:p w:rsidR="00EE136C" w:rsidRDefault="00EE136C">
            <w:pPr>
              <w:pStyle w:val="ConsPlusNormal"/>
              <w:jc w:val="both"/>
            </w:pPr>
            <w:r>
              <w:t>по истечении 48 часов при межведомственном информационном взаимодействии в электронной форме с момента направления соответствующего запроса ЦСЗН посредством АИС "Соцзащита"</w:t>
            </w:r>
          </w:p>
        </w:tc>
        <w:tc>
          <w:tcPr>
            <w:tcW w:w="2041" w:type="dxa"/>
          </w:tcPr>
          <w:p w:rsidR="00EE136C" w:rsidRDefault="00EE136C">
            <w:pPr>
              <w:pStyle w:val="ConsPlusNormal"/>
              <w:jc w:val="center"/>
            </w:pPr>
            <w:r>
              <w:t>А-Б</w:t>
            </w:r>
          </w:p>
        </w:tc>
      </w:tr>
      <w:tr w:rsidR="00EE136C">
        <w:tc>
          <w:tcPr>
            <w:tcW w:w="9071" w:type="dxa"/>
            <w:gridSpan w:val="3"/>
          </w:tcPr>
          <w:p w:rsidR="00EE136C" w:rsidRDefault="00EE136C">
            <w:pPr>
              <w:pStyle w:val="ConsPlusNormal"/>
              <w:jc w:val="center"/>
              <w:outlineLvl w:val="3"/>
            </w:pPr>
            <w:r>
              <w:t>Исчерпывающий перечень оснований для отказа в предоставлении государственной услуги</w:t>
            </w:r>
          </w:p>
        </w:tc>
      </w:tr>
      <w:tr w:rsidR="00EE136C">
        <w:tc>
          <w:tcPr>
            <w:tcW w:w="510" w:type="dxa"/>
          </w:tcPr>
          <w:p w:rsidR="00EE136C" w:rsidRDefault="00EE136C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6520" w:type="dxa"/>
          </w:tcPr>
          <w:p w:rsidR="00EE136C" w:rsidRDefault="00EE136C">
            <w:pPr>
              <w:pStyle w:val="ConsPlusNormal"/>
              <w:ind w:firstLine="283"/>
              <w:jc w:val="both"/>
            </w:pPr>
            <w:r>
              <w:t>Отсутствие права у заявителя на получение возмещения расходов</w:t>
            </w:r>
          </w:p>
        </w:tc>
        <w:tc>
          <w:tcPr>
            <w:tcW w:w="2041" w:type="dxa"/>
          </w:tcPr>
          <w:p w:rsidR="00EE136C" w:rsidRDefault="00EE136C">
            <w:pPr>
              <w:pStyle w:val="ConsPlusNormal"/>
              <w:jc w:val="center"/>
            </w:pPr>
            <w:r>
              <w:t>А-Б</w:t>
            </w:r>
          </w:p>
        </w:tc>
      </w:tr>
      <w:tr w:rsidR="00EE136C">
        <w:tc>
          <w:tcPr>
            <w:tcW w:w="510" w:type="dxa"/>
          </w:tcPr>
          <w:p w:rsidR="00EE136C" w:rsidRDefault="00EE136C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6520" w:type="dxa"/>
          </w:tcPr>
          <w:p w:rsidR="00EE136C" w:rsidRDefault="00EE136C">
            <w:pPr>
              <w:pStyle w:val="ConsPlusNormal"/>
              <w:ind w:firstLine="283"/>
              <w:jc w:val="both"/>
            </w:pPr>
            <w:r>
              <w:t>Установление факта недостоверности представленной заявителем (представителем заявителя) информации и непредставления доработанного заявления и(или) доработанных документов (сведений), представляемых заявителем в соответствии с требованиями административного регламента</w:t>
            </w:r>
          </w:p>
        </w:tc>
        <w:tc>
          <w:tcPr>
            <w:tcW w:w="2041" w:type="dxa"/>
          </w:tcPr>
          <w:p w:rsidR="00EE136C" w:rsidRDefault="00EE136C">
            <w:pPr>
              <w:pStyle w:val="ConsPlusNormal"/>
              <w:jc w:val="center"/>
            </w:pPr>
            <w:r>
              <w:t>А-Б</w:t>
            </w:r>
          </w:p>
        </w:tc>
      </w:tr>
      <w:tr w:rsidR="00EE136C">
        <w:tc>
          <w:tcPr>
            <w:tcW w:w="510" w:type="dxa"/>
          </w:tcPr>
          <w:p w:rsidR="00EE136C" w:rsidRDefault="00EE136C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6520" w:type="dxa"/>
          </w:tcPr>
          <w:p w:rsidR="00EE136C" w:rsidRDefault="00EE136C">
            <w:pPr>
              <w:pStyle w:val="ConsPlusNormal"/>
              <w:ind w:firstLine="283"/>
              <w:jc w:val="both"/>
            </w:pPr>
            <w:r>
              <w:t>Представление неполного комплекта документов, подлежащих представлению заявителем</w:t>
            </w:r>
          </w:p>
        </w:tc>
        <w:tc>
          <w:tcPr>
            <w:tcW w:w="2041" w:type="dxa"/>
          </w:tcPr>
          <w:p w:rsidR="00EE136C" w:rsidRDefault="00EE136C">
            <w:pPr>
              <w:pStyle w:val="ConsPlusNormal"/>
              <w:jc w:val="center"/>
            </w:pPr>
            <w:r>
              <w:t>А-Б</w:t>
            </w:r>
          </w:p>
        </w:tc>
      </w:tr>
      <w:tr w:rsidR="00EE136C">
        <w:tc>
          <w:tcPr>
            <w:tcW w:w="510" w:type="dxa"/>
          </w:tcPr>
          <w:p w:rsidR="00EE136C" w:rsidRDefault="00EE136C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6520" w:type="dxa"/>
          </w:tcPr>
          <w:p w:rsidR="00EE136C" w:rsidRDefault="00EE136C">
            <w:pPr>
              <w:pStyle w:val="ConsPlusNormal"/>
              <w:ind w:firstLine="283"/>
              <w:jc w:val="both"/>
            </w:pPr>
            <w:r>
              <w:t>Повторное обращение за назначением возмещения расходов</w:t>
            </w:r>
          </w:p>
        </w:tc>
        <w:tc>
          <w:tcPr>
            <w:tcW w:w="2041" w:type="dxa"/>
          </w:tcPr>
          <w:p w:rsidR="00EE136C" w:rsidRDefault="00EE136C">
            <w:pPr>
              <w:pStyle w:val="ConsPlusNormal"/>
              <w:jc w:val="center"/>
            </w:pPr>
            <w:r>
              <w:t>А-Б</w:t>
            </w:r>
          </w:p>
        </w:tc>
      </w:tr>
      <w:tr w:rsidR="00EE136C">
        <w:tc>
          <w:tcPr>
            <w:tcW w:w="510" w:type="dxa"/>
          </w:tcPr>
          <w:p w:rsidR="00EE136C" w:rsidRDefault="00EE136C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6520" w:type="dxa"/>
          </w:tcPr>
          <w:p w:rsidR="00EE136C" w:rsidRDefault="00EE136C">
            <w:pPr>
              <w:pStyle w:val="ConsPlusNormal"/>
              <w:ind w:firstLine="283"/>
              <w:jc w:val="both"/>
            </w:pPr>
            <w:r>
              <w:t>Поступление сведений о смерти заявителя до принятия ЛОГКУ "ЦСЗН" решения о назначении возмещения расходов</w:t>
            </w:r>
          </w:p>
        </w:tc>
        <w:tc>
          <w:tcPr>
            <w:tcW w:w="2041" w:type="dxa"/>
          </w:tcPr>
          <w:p w:rsidR="00EE136C" w:rsidRDefault="00EE136C">
            <w:pPr>
              <w:pStyle w:val="ConsPlusNormal"/>
              <w:jc w:val="center"/>
            </w:pPr>
            <w:r>
              <w:t>А-Б</w:t>
            </w:r>
          </w:p>
        </w:tc>
      </w:tr>
    </w:tbl>
    <w:p w:rsidR="00EE136C" w:rsidRDefault="00EE136C">
      <w:pPr>
        <w:pStyle w:val="ConsPlusNormal"/>
        <w:jc w:val="center"/>
      </w:pPr>
    </w:p>
    <w:p w:rsidR="00EE136C" w:rsidRDefault="00EE136C">
      <w:pPr>
        <w:pStyle w:val="ConsPlusTitle"/>
        <w:jc w:val="center"/>
        <w:outlineLvl w:val="2"/>
      </w:pPr>
      <w:bookmarkStart w:id="14" w:name="P476"/>
      <w:bookmarkEnd w:id="14"/>
      <w:r>
        <w:t>V. Формы заявления и документов, необходимых</w:t>
      </w:r>
    </w:p>
    <w:p w:rsidR="00EE136C" w:rsidRDefault="00EE136C">
      <w:pPr>
        <w:pStyle w:val="ConsPlusTitle"/>
        <w:jc w:val="center"/>
      </w:pPr>
      <w:r>
        <w:t>для предоставления государственной услуги</w:t>
      </w:r>
    </w:p>
    <w:p w:rsidR="00EE136C" w:rsidRDefault="00EE136C">
      <w:pPr>
        <w:pStyle w:val="ConsPlusNormal"/>
        <w:ind w:firstLine="540"/>
        <w:jc w:val="both"/>
      </w:pPr>
    </w:p>
    <w:p w:rsidR="00EE136C" w:rsidRDefault="00EE136C">
      <w:pPr>
        <w:pStyle w:val="ConsPlusNormal"/>
        <w:jc w:val="right"/>
        <w:outlineLvl w:val="3"/>
      </w:pPr>
      <w:r>
        <w:t>Приложение 1</w:t>
      </w:r>
    </w:p>
    <w:p w:rsidR="00EE136C" w:rsidRDefault="00EE136C">
      <w:pPr>
        <w:pStyle w:val="ConsPlusNormal"/>
        <w:ind w:firstLine="540"/>
        <w:jc w:val="both"/>
      </w:pPr>
    </w:p>
    <w:p w:rsidR="00EE136C" w:rsidRDefault="00EE136C">
      <w:pPr>
        <w:pStyle w:val="ConsPlusNormal"/>
        <w:jc w:val="right"/>
      </w:pPr>
      <w:r>
        <w:t>Форма</w:t>
      </w:r>
    </w:p>
    <w:p w:rsidR="00EE136C" w:rsidRDefault="00EE136C">
      <w:pPr>
        <w:pStyle w:val="ConsPlusNormal"/>
        <w:ind w:firstLine="540"/>
        <w:jc w:val="both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3795"/>
        <w:gridCol w:w="737"/>
        <w:gridCol w:w="964"/>
        <w:gridCol w:w="351"/>
        <w:gridCol w:w="522"/>
        <w:gridCol w:w="405"/>
        <w:gridCol w:w="2268"/>
      </w:tblGrid>
      <w:tr w:rsidR="00EE136C">
        <w:tc>
          <w:tcPr>
            <w:tcW w:w="3795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EE136C" w:rsidRDefault="00EE136C">
            <w:pPr>
              <w:pStyle w:val="ConsPlusNormal"/>
            </w:pPr>
          </w:p>
        </w:tc>
        <w:tc>
          <w:tcPr>
            <w:tcW w:w="5247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:rsidR="00EE136C" w:rsidRDefault="00EE136C">
            <w:pPr>
              <w:pStyle w:val="ConsPlusNormal"/>
            </w:pPr>
            <w:r>
              <w:t>В ЛОГКУ "Центр социальной защиты населения"</w:t>
            </w:r>
          </w:p>
          <w:p w:rsidR="00EE136C" w:rsidRDefault="00EE136C">
            <w:pPr>
              <w:pStyle w:val="ConsPlusNormal"/>
            </w:pPr>
            <w:r>
              <w:t>филиал в</w:t>
            </w:r>
          </w:p>
        </w:tc>
      </w:tr>
      <w:tr w:rsidR="00EE136C">
        <w:tc>
          <w:tcPr>
            <w:tcW w:w="3795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EE136C" w:rsidRDefault="00EE136C">
            <w:pPr>
              <w:pStyle w:val="ConsPlusNormal"/>
            </w:pPr>
          </w:p>
        </w:tc>
        <w:tc>
          <w:tcPr>
            <w:tcW w:w="5247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EE136C" w:rsidRDefault="00EE136C">
            <w:pPr>
              <w:pStyle w:val="ConsPlusNormal"/>
            </w:pPr>
          </w:p>
        </w:tc>
      </w:tr>
      <w:tr w:rsidR="00EE136C">
        <w:tc>
          <w:tcPr>
            <w:tcW w:w="3795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EE136C" w:rsidRDefault="00EE136C">
            <w:pPr>
              <w:pStyle w:val="ConsPlusNormal"/>
            </w:pPr>
          </w:p>
        </w:tc>
        <w:tc>
          <w:tcPr>
            <w:tcW w:w="5247" w:type="dxa"/>
            <w:gridSpan w:val="6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EE136C" w:rsidRDefault="00EE136C">
            <w:pPr>
              <w:pStyle w:val="ConsPlusNormal"/>
            </w:pPr>
          </w:p>
        </w:tc>
      </w:tr>
      <w:tr w:rsidR="00EE136C">
        <w:tc>
          <w:tcPr>
            <w:tcW w:w="3795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EE136C" w:rsidRDefault="00EE136C">
            <w:pPr>
              <w:pStyle w:val="ConsPlusNormal"/>
            </w:pPr>
          </w:p>
        </w:tc>
        <w:tc>
          <w:tcPr>
            <w:tcW w:w="170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EE136C" w:rsidRDefault="00EE136C">
            <w:pPr>
              <w:pStyle w:val="ConsPlusNormal"/>
            </w:pPr>
            <w:r>
              <w:t>от заявителя</w:t>
            </w:r>
          </w:p>
        </w:tc>
        <w:tc>
          <w:tcPr>
            <w:tcW w:w="3546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EE136C" w:rsidRDefault="00EE136C">
            <w:pPr>
              <w:pStyle w:val="ConsPlusNormal"/>
            </w:pPr>
          </w:p>
        </w:tc>
      </w:tr>
      <w:tr w:rsidR="00EE136C">
        <w:tc>
          <w:tcPr>
            <w:tcW w:w="3795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EE136C" w:rsidRDefault="00EE136C">
            <w:pPr>
              <w:pStyle w:val="ConsPlusNormal"/>
            </w:pPr>
          </w:p>
        </w:tc>
        <w:tc>
          <w:tcPr>
            <w:tcW w:w="5247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EE136C" w:rsidRDefault="00EE136C">
            <w:pPr>
              <w:pStyle w:val="ConsPlusNormal"/>
            </w:pPr>
          </w:p>
        </w:tc>
      </w:tr>
      <w:tr w:rsidR="00EE136C">
        <w:tc>
          <w:tcPr>
            <w:tcW w:w="3795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EE136C" w:rsidRDefault="00EE136C">
            <w:pPr>
              <w:pStyle w:val="ConsPlusNormal"/>
            </w:pPr>
          </w:p>
        </w:tc>
        <w:tc>
          <w:tcPr>
            <w:tcW w:w="5247" w:type="dxa"/>
            <w:gridSpan w:val="6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EE136C" w:rsidRDefault="00EE136C">
            <w:pPr>
              <w:pStyle w:val="ConsPlusNormal"/>
              <w:jc w:val="center"/>
            </w:pPr>
            <w:r>
              <w:t>(фамилия, имя, отчество (при наличии)</w:t>
            </w:r>
          </w:p>
        </w:tc>
      </w:tr>
      <w:tr w:rsidR="00EE136C">
        <w:tc>
          <w:tcPr>
            <w:tcW w:w="3795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EE136C" w:rsidRDefault="00EE136C">
            <w:pPr>
              <w:pStyle w:val="ConsPlusNormal"/>
            </w:pPr>
          </w:p>
        </w:tc>
        <w:tc>
          <w:tcPr>
            <w:tcW w:w="5247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:rsidR="00EE136C" w:rsidRDefault="00EE136C">
            <w:pPr>
              <w:pStyle w:val="ConsPlusNormal"/>
            </w:pPr>
          </w:p>
        </w:tc>
      </w:tr>
      <w:tr w:rsidR="00EE136C">
        <w:tc>
          <w:tcPr>
            <w:tcW w:w="3795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EE136C" w:rsidRDefault="00EE136C">
            <w:pPr>
              <w:pStyle w:val="ConsPlusNormal"/>
            </w:pPr>
          </w:p>
        </w:tc>
        <w:tc>
          <w:tcPr>
            <w:tcW w:w="5247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:rsidR="00EE136C" w:rsidRDefault="00EE136C">
            <w:pPr>
              <w:pStyle w:val="ConsPlusNormal"/>
            </w:pPr>
            <w:r>
              <w:t>от представителя заявителя</w:t>
            </w:r>
          </w:p>
        </w:tc>
      </w:tr>
      <w:tr w:rsidR="00EE136C">
        <w:tc>
          <w:tcPr>
            <w:tcW w:w="3795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EE136C" w:rsidRDefault="00EE136C">
            <w:pPr>
              <w:pStyle w:val="ConsPlusNormal"/>
            </w:pPr>
          </w:p>
        </w:tc>
        <w:tc>
          <w:tcPr>
            <w:tcW w:w="5247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EE136C" w:rsidRDefault="00EE136C">
            <w:pPr>
              <w:pStyle w:val="ConsPlusNormal"/>
            </w:pPr>
          </w:p>
        </w:tc>
      </w:tr>
      <w:tr w:rsidR="00EE136C">
        <w:tc>
          <w:tcPr>
            <w:tcW w:w="3795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EE136C" w:rsidRDefault="00EE136C">
            <w:pPr>
              <w:pStyle w:val="ConsPlusNormal"/>
            </w:pPr>
          </w:p>
        </w:tc>
        <w:tc>
          <w:tcPr>
            <w:tcW w:w="5247" w:type="dxa"/>
            <w:gridSpan w:val="6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EE136C" w:rsidRDefault="00EE136C">
            <w:pPr>
              <w:pStyle w:val="ConsPlusNormal"/>
              <w:jc w:val="center"/>
            </w:pPr>
            <w:r>
              <w:t>(фамилия, имя, отчество - заполняется представителем заявителя)</w:t>
            </w:r>
          </w:p>
        </w:tc>
      </w:tr>
      <w:tr w:rsidR="00EE136C">
        <w:tc>
          <w:tcPr>
            <w:tcW w:w="3795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EE136C" w:rsidRDefault="00EE136C">
            <w:pPr>
              <w:pStyle w:val="ConsPlusNormal"/>
            </w:pPr>
          </w:p>
        </w:tc>
        <w:tc>
          <w:tcPr>
            <w:tcW w:w="5247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EE136C" w:rsidRDefault="00EE136C">
            <w:pPr>
              <w:pStyle w:val="ConsPlusNormal"/>
            </w:pPr>
          </w:p>
        </w:tc>
      </w:tr>
      <w:tr w:rsidR="00EE136C">
        <w:tc>
          <w:tcPr>
            <w:tcW w:w="3795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EE136C" w:rsidRDefault="00EE136C">
            <w:pPr>
              <w:pStyle w:val="ConsPlusNormal"/>
            </w:pPr>
          </w:p>
        </w:tc>
        <w:tc>
          <w:tcPr>
            <w:tcW w:w="5247" w:type="dxa"/>
            <w:gridSpan w:val="6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EE136C" w:rsidRDefault="00EE136C">
            <w:pPr>
              <w:pStyle w:val="ConsPlusNormal"/>
            </w:pPr>
            <w:r>
              <w:t>от имени заявителя</w:t>
            </w:r>
          </w:p>
        </w:tc>
      </w:tr>
      <w:tr w:rsidR="00EE136C">
        <w:tc>
          <w:tcPr>
            <w:tcW w:w="3795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EE136C" w:rsidRDefault="00EE136C">
            <w:pPr>
              <w:pStyle w:val="ConsPlusNormal"/>
            </w:pPr>
          </w:p>
        </w:tc>
        <w:tc>
          <w:tcPr>
            <w:tcW w:w="5247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EE136C" w:rsidRDefault="00EE136C">
            <w:pPr>
              <w:pStyle w:val="ConsPlusNormal"/>
            </w:pPr>
          </w:p>
        </w:tc>
      </w:tr>
      <w:tr w:rsidR="00EE136C">
        <w:tblPrEx>
          <w:tblBorders>
            <w:insideH w:val="single" w:sz="4" w:space="0" w:color="auto"/>
          </w:tblBorders>
        </w:tblPrEx>
        <w:tc>
          <w:tcPr>
            <w:tcW w:w="3795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EE136C" w:rsidRDefault="00EE136C">
            <w:pPr>
              <w:pStyle w:val="ConsPlusNormal"/>
            </w:pPr>
          </w:p>
        </w:tc>
        <w:tc>
          <w:tcPr>
            <w:tcW w:w="5247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EE136C" w:rsidRDefault="00EE136C">
            <w:pPr>
              <w:pStyle w:val="ConsPlusNormal"/>
            </w:pPr>
          </w:p>
        </w:tc>
      </w:tr>
      <w:tr w:rsidR="00EE136C">
        <w:tc>
          <w:tcPr>
            <w:tcW w:w="3795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EE136C" w:rsidRDefault="00EE136C">
            <w:pPr>
              <w:pStyle w:val="ConsPlusNormal"/>
            </w:pPr>
          </w:p>
        </w:tc>
        <w:tc>
          <w:tcPr>
            <w:tcW w:w="5247" w:type="dxa"/>
            <w:gridSpan w:val="6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EE136C" w:rsidRDefault="00EE136C">
            <w:pPr>
              <w:pStyle w:val="ConsPlusNormal"/>
              <w:jc w:val="center"/>
            </w:pPr>
            <w:r>
              <w:t>(указать фамилию, имя, отчество заявителя)</w:t>
            </w:r>
          </w:p>
        </w:tc>
      </w:tr>
      <w:tr w:rsidR="00EE136C">
        <w:tc>
          <w:tcPr>
            <w:tcW w:w="3795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EE136C" w:rsidRDefault="00EE136C">
            <w:pPr>
              <w:pStyle w:val="ConsPlusNormal"/>
            </w:pPr>
          </w:p>
        </w:tc>
        <w:tc>
          <w:tcPr>
            <w:tcW w:w="5247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:rsidR="00EE136C" w:rsidRDefault="00EE136C">
            <w:pPr>
              <w:pStyle w:val="ConsPlusNormal"/>
            </w:pPr>
          </w:p>
        </w:tc>
      </w:tr>
      <w:tr w:rsidR="00EE136C">
        <w:tc>
          <w:tcPr>
            <w:tcW w:w="3795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EE136C" w:rsidRDefault="00EE136C">
            <w:pPr>
              <w:pStyle w:val="ConsPlusNormal"/>
            </w:pPr>
          </w:p>
        </w:tc>
        <w:tc>
          <w:tcPr>
            <w:tcW w:w="170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EE136C" w:rsidRDefault="00EE136C">
            <w:pPr>
              <w:pStyle w:val="ConsPlusNormal"/>
            </w:pPr>
            <w:r>
              <w:t>дата рождения</w:t>
            </w:r>
          </w:p>
        </w:tc>
        <w:tc>
          <w:tcPr>
            <w:tcW w:w="3546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EE136C" w:rsidRDefault="00EE136C">
            <w:pPr>
              <w:pStyle w:val="ConsPlusNormal"/>
            </w:pPr>
          </w:p>
        </w:tc>
      </w:tr>
      <w:tr w:rsidR="00EE136C">
        <w:tc>
          <w:tcPr>
            <w:tcW w:w="3795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EE136C" w:rsidRDefault="00EE136C">
            <w:pPr>
              <w:pStyle w:val="ConsPlusNormal"/>
            </w:pPr>
          </w:p>
        </w:tc>
        <w:tc>
          <w:tcPr>
            <w:tcW w:w="5247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:rsidR="00EE136C" w:rsidRDefault="00EE136C">
            <w:pPr>
              <w:pStyle w:val="ConsPlusNormal"/>
            </w:pPr>
            <w:r>
              <w:t>адрес регистрации:</w:t>
            </w:r>
          </w:p>
        </w:tc>
      </w:tr>
      <w:tr w:rsidR="00EE136C">
        <w:tc>
          <w:tcPr>
            <w:tcW w:w="3795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EE136C" w:rsidRDefault="00EE136C">
            <w:pPr>
              <w:pStyle w:val="ConsPlusNormal"/>
            </w:pPr>
          </w:p>
        </w:tc>
        <w:tc>
          <w:tcPr>
            <w:tcW w:w="5247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EE136C" w:rsidRDefault="00EE136C">
            <w:pPr>
              <w:pStyle w:val="ConsPlusNormal"/>
            </w:pPr>
          </w:p>
        </w:tc>
      </w:tr>
      <w:tr w:rsidR="00EE136C">
        <w:tblPrEx>
          <w:tblBorders>
            <w:insideH w:val="single" w:sz="4" w:space="0" w:color="auto"/>
          </w:tblBorders>
        </w:tblPrEx>
        <w:tc>
          <w:tcPr>
            <w:tcW w:w="3795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EE136C" w:rsidRDefault="00EE136C">
            <w:pPr>
              <w:pStyle w:val="ConsPlusNormal"/>
            </w:pPr>
          </w:p>
        </w:tc>
        <w:tc>
          <w:tcPr>
            <w:tcW w:w="5247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EE136C" w:rsidRDefault="00EE136C">
            <w:pPr>
              <w:pStyle w:val="ConsPlusNormal"/>
            </w:pPr>
          </w:p>
        </w:tc>
      </w:tr>
      <w:tr w:rsidR="00EE136C">
        <w:tc>
          <w:tcPr>
            <w:tcW w:w="3795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EE136C" w:rsidRDefault="00EE136C">
            <w:pPr>
              <w:pStyle w:val="ConsPlusNormal"/>
            </w:pPr>
          </w:p>
        </w:tc>
        <w:tc>
          <w:tcPr>
            <w:tcW w:w="5247" w:type="dxa"/>
            <w:gridSpan w:val="6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EE136C" w:rsidRDefault="00EE136C">
            <w:pPr>
              <w:pStyle w:val="ConsPlusNormal"/>
            </w:pPr>
          </w:p>
        </w:tc>
      </w:tr>
      <w:tr w:rsidR="00EE136C">
        <w:tc>
          <w:tcPr>
            <w:tcW w:w="3795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EE136C" w:rsidRDefault="00EE136C">
            <w:pPr>
              <w:pStyle w:val="ConsPlusNormal"/>
            </w:pPr>
          </w:p>
        </w:tc>
        <w:tc>
          <w:tcPr>
            <w:tcW w:w="5247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:rsidR="00EE136C" w:rsidRDefault="00EE136C">
            <w:pPr>
              <w:pStyle w:val="ConsPlusNormal"/>
            </w:pPr>
            <w:r>
              <w:t>документ, удостоверяющий личность:</w:t>
            </w:r>
          </w:p>
        </w:tc>
      </w:tr>
      <w:tr w:rsidR="00EE136C">
        <w:tc>
          <w:tcPr>
            <w:tcW w:w="3795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EE136C" w:rsidRDefault="00EE136C">
            <w:pPr>
              <w:pStyle w:val="ConsPlusNormal"/>
            </w:pP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EE136C" w:rsidRDefault="00EE136C">
            <w:pPr>
              <w:pStyle w:val="ConsPlusNormal"/>
            </w:pPr>
            <w:r>
              <w:t>серия</w:t>
            </w:r>
          </w:p>
        </w:tc>
        <w:tc>
          <w:tcPr>
            <w:tcW w:w="1837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EE136C" w:rsidRDefault="00EE136C">
            <w:pPr>
              <w:pStyle w:val="ConsPlusNormal"/>
            </w:pPr>
          </w:p>
        </w:tc>
        <w:tc>
          <w:tcPr>
            <w:tcW w:w="405" w:type="dxa"/>
            <w:tcBorders>
              <w:top w:val="nil"/>
              <w:left w:val="nil"/>
              <w:bottom w:val="nil"/>
              <w:right w:val="nil"/>
            </w:tcBorders>
          </w:tcPr>
          <w:p w:rsidR="00EE136C" w:rsidRDefault="00EE136C">
            <w:pPr>
              <w:pStyle w:val="ConsPlusNormal"/>
              <w:jc w:val="both"/>
            </w:pPr>
            <w:r>
              <w:t>N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EE136C" w:rsidRDefault="00EE136C">
            <w:pPr>
              <w:pStyle w:val="ConsPlusNormal"/>
            </w:pPr>
          </w:p>
        </w:tc>
      </w:tr>
      <w:tr w:rsidR="00EE136C">
        <w:tc>
          <w:tcPr>
            <w:tcW w:w="3795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EE136C" w:rsidRDefault="00EE136C">
            <w:pPr>
              <w:pStyle w:val="ConsPlusNormal"/>
            </w:pPr>
          </w:p>
        </w:tc>
        <w:tc>
          <w:tcPr>
            <w:tcW w:w="5247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EE136C" w:rsidRDefault="00EE136C">
            <w:pPr>
              <w:pStyle w:val="ConsPlusNormal"/>
            </w:pPr>
          </w:p>
        </w:tc>
      </w:tr>
      <w:tr w:rsidR="00EE136C">
        <w:tblPrEx>
          <w:tblBorders>
            <w:insideH w:val="single" w:sz="4" w:space="0" w:color="auto"/>
          </w:tblBorders>
        </w:tblPrEx>
        <w:tc>
          <w:tcPr>
            <w:tcW w:w="3795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EE136C" w:rsidRDefault="00EE136C">
            <w:pPr>
              <w:pStyle w:val="ConsPlusNormal"/>
            </w:pPr>
          </w:p>
        </w:tc>
        <w:tc>
          <w:tcPr>
            <w:tcW w:w="2574" w:type="dxa"/>
            <w:gridSpan w:val="4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EE136C" w:rsidRDefault="00EE136C">
            <w:pPr>
              <w:pStyle w:val="ConsPlusNormal"/>
            </w:pPr>
            <w:r>
              <w:t>СНИЛС (при наличии)</w:t>
            </w:r>
          </w:p>
        </w:tc>
        <w:tc>
          <w:tcPr>
            <w:tcW w:w="267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EE136C" w:rsidRDefault="00EE136C">
            <w:pPr>
              <w:pStyle w:val="ConsPlusNormal"/>
            </w:pPr>
          </w:p>
        </w:tc>
      </w:tr>
      <w:tr w:rsidR="00EE136C">
        <w:tc>
          <w:tcPr>
            <w:tcW w:w="3795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EE136C" w:rsidRDefault="00EE136C">
            <w:pPr>
              <w:pStyle w:val="ConsPlusNormal"/>
            </w:pPr>
          </w:p>
        </w:tc>
        <w:tc>
          <w:tcPr>
            <w:tcW w:w="2052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EE136C" w:rsidRDefault="00EE136C">
            <w:pPr>
              <w:pStyle w:val="ConsPlusNormal"/>
            </w:pPr>
            <w:r>
              <w:t>номер телефона</w:t>
            </w:r>
          </w:p>
        </w:tc>
        <w:tc>
          <w:tcPr>
            <w:tcW w:w="3195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EE136C" w:rsidRDefault="00EE136C">
            <w:pPr>
              <w:pStyle w:val="ConsPlusNormal"/>
            </w:pPr>
          </w:p>
        </w:tc>
      </w:tr>
      <w:tr w:rsidR="00EE136C">
        <w:tc>
          <w:tcPr>
            <w:tcW w:w="3795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EE136C" w:rsidRDefault="00EE136C">
            <w:pPr>
              <w:pStyle w:val="ConsPlusNormal"/>
            </w:pPr>
          </w:p>
        </w:tc>
        <w:tc>
          <w:tcPr>
            <w:tcW w:w="2979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EE136C" w:rsidRDefault="00EE136C">
            <w:pPr>
              <w:pStyle w:val="ConsPlusNormal"/>
            </w:pPr>
            <w:r>
              <w:t>адрес электронной почты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EE136C" w:rsidRDefault="00EE136C">
            <w:pPr>
              <w:pStyle w:val="ConsPlusNormal"/>
              <w:jc w:val="both"/>
            </w:pPr>
          </w:p>
        </w:tc>
      </w:tr>
    </w:tbl>
    <w:p w:rsidR="00EE136C" w:rsidRDefault="00EE136C">
      <w:pPr>
        <w:pStyle w:val="ConsPlusNormal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2428"/>
        <w:gridCol w:w="6643"/>
      </w:tblGrid>
      <w:tr w:rsidR="00EE136C">
        <w:tc>
          <w:tcPr>
            <w:tcW w:w="907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EE136C" w:rsidRDefault="00EE136C">
            <w:pPr>
              <w:pStyle w:val="ConsPlusNormal"/>
              <w:jc w:val="center"/>
            </w:pPr>
            <w:r>
              <w:rPr>
                <w:b/>
              </w:rPr>
              <w:t>Заявление</w:t>
            </w:r>
          </w:p>
          <w:p w:rsidR="00EE136C" w:rsidRDefault="00EE136C">
            <w:pPr>
              <w:pStyle w:val="ConsPlusNormal"/>
              <w:jc w:val="center"/>
            </w:pPr>
            <w:r>
              <w:rPr>
                <w:b/>
              </w:rPr>
              <w:t>о возмещении расходов за обучение на подготовительных отделениях образовательных организаций высшего образования</w:t>
            </w:r>
          </w:p>
        </w:tc>
      </w:tr>
      <w:tr w:rsidR="00EE136C">
        <w:tc>
          <w:tcPr>
            <w:tcW w:w="907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EE136C" w:rsidRDefault="00EE136C">
            <w:pPr>
              <w:pStyle w:val="ConsPlusNormal"/>
              <w:jc w:val="both"/>
            </w:pPr>
          </w:p>
        </w:tc>
      </w:tr>
      <w:tr w:rsidR="00EE136C">
        <w:tc>
          <w:tcPr>
            <w:tcW w:w="907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EE136C" w:rsidRDefault="00EE136C">
            <w:pPr>
              <w:pStyle w:val="ConsPlusNormal"/>
              <w:ind w:firstLine="283"/>
              <w:jc w:val="both"/>
            </w:pPr>
            <w:r>
              <w:t>Прошу возместить</w:t>
            </w:r>
          </w:p>
        </w:tc>
      </w:tr>
      <w:tr w:rsidR="00EE136C">
        <w:tc>
          <w:tcPr>
            <w:tcW w:w="907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EE136C" w:rsidRDefault="00EE136C">
            <w:pPr>
              <w:pStyle w:val="ConsPlusNormal"/>
              <w:jc w:val="both"/>
            </w:pPr>
          </w:p>
        </w:tc>
      </w:tr>
      <w:tr w:rsidR="00EE136C">
        <w:tblPrEx>
          <w:tblBorders>
            <w:insideH w:val="single" w:sz="4" w:space="0" w:color="auto"/>
          </w:tblBorders>
        </w:tblPrEx>
        <w:tc>
          <w:tcPr>
            <w:tcW w:w="907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EE136C" w:rsidRDefault="00EE136C">
            <w:pPr>
              <w:pStyle w:val="ConsPlusNormal"/>
              <w:jc w:val="both"/>
            </w:pPr>
          </w:p>
        </w:tc>
      </w:tr>
      <w:tr w:rsidR="00EE136C">
        <w:tc>
          <w:tcPr>
            <w:tcW w:w="9071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EE136C" w:rsidRDefault="00EE136C">
            <w:pPr>
              <w:pStyle w:val="ConsPlusNormal"/>
              <w:jc w:val="center"/>
            </w:pPr>
            <w:r>
              <w:t>(указывается фамилия, имя, отчество заявителя)</w:t>
            </w:r>
          </w:p>
        </w:tc>
      </w:tr>
      <w:tr w:rsidR="00EE136C">
        <w:tc>
          <w:tcPr>
            <w:tcW w:w="2428" w:type="dxa"/>
            <w:tcBorders>
              <w:top w:val="nil"/>
              <w:left w:val="nil"/>
              <w:bottom w:val="nil"/>
              <w:right w:val="nil"/>
            </w:tcBorders>
          </w:tcPr>
          <w:p w:rsidR="00EE136C" w:rsidRDefault="00EE136C">
            <w:pPr>
              <w:pStyle w:val="ConsPlusNormal"/>
              <w:jc w:val="both"/>
            </w:pPr>
            <w:r>
              <w:t>расходы за обучение</w:t>
            </w:r>
          </w:p>
        </w:tc>
        <w:tc>
          <w:tcPr>
            <w:tcW w:w="664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EE136C" w:rsidRDefault="00EE136C">
            <w:pPr>
              <w:pStyle w:val="ConsPlusNormal"/>
              <w:jc w:val="both"/>
            </w:pPr>
          </w:p>
        </w:tc>
      </w:tr>
      <w:tr w:rsidR="00EE136C">
        <w:tc>
          <w:tcPr>
            <w:tcW w:w="2428" w:type="dxa"/>
            <w:tcBorders>
              <w:top w:val="nil"/>
              <w:left w:val="nil"/>
              <w:bottom w:val="nil"/>
              <w:right w:val="nil"/>
            </w:tcBorders>
          </w:tcPr>
          <w:p w:rsidR="00EE136C" w:rsidRDefault="00EE136C">
            <w:pPr>
              <w:pStyle w:val="ConsPlusNormal"/>
              <w:jc w:val="both"/>
            </w:pPr>
          </w:p>
        </w:tc>
        <w:tc>
          <w:tcPr>
            <w:tcW w:w="6643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EE136C" w:rsidRDefault="00EE136C">
            <w:pPr>
              <w:pStyle w:val="ConsPlusNormal"/>
              <w:jc w:val="center"/>
            </w:pPr>
            <w:r>
              <w:t>(указывается подготовительное отделение образовательной</w:t>
            </w:r>
          </w:p>
        </w:tc>
      </w:tr>
      <w:tr w:rsidR="00EE136C">
        <w:tc>
          <w:tcPr>
            <w:tcW w:w="907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EE136C" w:rsidRDefault="00EE136C">
            <w:pPr>
              <w:pStyle w:val="ConsPlusNormal"/>
              <w:jc w:val="both"/>
            </w:pPr>
          </w:p>
        </w:tc>
      </w:tr>
      <w:tr w:rsidR="00EE136C">
        <w:tblPrEx>
          <w:tblBorders>
            <w:insideH w:val="single" w:sz="4" w:space="0" w:color="auto"/>
          </w:tblBorders>
        </w:tblPrEx>
        <w:tc>
          <w:tcPr>
            <w:tcW w:w="9071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EE136C" w:rsidRDefault="00EE136C">
            <w:pPr>
              <w:pStyle w:val="ConsPlusNormal"/>
              <w:jc w:val="center"/>
            </w:pPr>
            <w:r>
              <w:t>организации высшего образования)</w:t>
            </w:r>
          </w:p>
        </w:tc>
      </w:tr>
    </w:tbl>
    <w:p w:rsidR="00EE136C" w:rsidRDefault="00EE136C">
      <w:pPr>
        <w:pStyle w:val="ConsPlusNormal"/>
        <w:ind w:firstLine="540"/>
        <w:jc w:val="both"/>
      </w:pPr>
    </w:p>
    <w:tbl>
      <w:tblPr>
        <w:tblW w:w="0" w:type="auto"/>
        <w:tblBorders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510"/>
        <w:gridCol w:w="409"/>
        <w:gridCol w:w="8107"/>
      </w:tblGrid>
      <w:tr w:rsidR="00EE136C">
        <w:tc>
          <w:tcPr>
            <w:tcW w:w="510" w:type="dxa"/>
            <w:vMerge w:val="restart"/>
            <w:tcBorders>
              <w:top w:val="nil"/>
              <w:left w:val="nil"/>
              <w:bottom w:val="nil"/>
            </w:tcBorders>
          </w:tcPr>
          <w:p w:rsidR="00EE136C" w:rsidRDefault="00EE136C">
            <w:pPr>
              <w:pStyle w:val="ConsPlusNormal"/>
            </w:pPr>
          </w:p>
        </w:tc>
        <w:tc>
          <w:tcPr>
            <w:tcW w:w="8516" w:type="dxa"/>
            <w:gridSpan w:val="2"/>
            <w:tcBorders>
              <w:top w:val="nil"/>
              <w:bottom w:val="nil"/>
              <w:right w:val="nil"/>
            </w:tcBorders>
          </w:tcPr>
          <w:p w:rsidR="00EE136C" w:rsidRDefault="00EE136C">
            <w:pPr>
              <w:pStyle w:val="ConsPlusNormal"/>
              <w:jc w:val="both"/>
            </w:pPr>
            <w:r>
              <w:t>Денежные средства прошу выплачивать на номер электронной карты ЕКП "Ленинградская"</w:t>
            </w:r>
          </w:p>
        </w:tc>
      </w:tr>
      <w:tr w:rsidR="00EE136C">
        <w:tblPrEx>
          <w:tblBorders>
            <w:insideV w:val="nil"/>
          </w:tblBorders>
        </w:tblPrEx>
        <w:tc>
          <w:tcPr>
            <w:tcW w:w="510" w:type="dxa"/>
            <w:vMerge/>
            <w:tcBorders>
              <w:top w:val="nil"/>
              <w:bottom w:val="nil"/>
              <w:right w:val="single" w:sz="4" w:space="0" w:color="auto"/>
            </w:tcBorders>
          </w:tcPr>
          <w:p w:rsidR="00EE136C" w:rsidRDefault="00EE136C">
            <w:pPr>
              <w:pStyle w:val="ConsPlusNormal"/>
            </w:pPr>
          </w:p>
        </w:tc>
        <w:tc>
          <w:tcPr>
            <w:tcW w:w="409" w:type="dxa"/>
            <w:tcBorders>
              <w:top w:val="nil"/>
              <w:left w:val="single" w:sz="4" w:space="0" w:color="auto"/>
              <w:bottom w:val="nil"/>
            </w:tcBorders>
          </w:tcPr>
          <w:p w:rsidR="00EE136C" w:rsidRDefault="00EE136C">
            <w:pPr>
              <w:pStyle w:val="ConsPlusNormal"/>
            </w:pPr>
          </w:p>
        </w:tc>
        <w:tc>
          <w:tcPr>
            <w:tcW w:w="8107" w:type="dxa"/>
            <w:tcBorders>
              <w:top w:val="nil"/>
              <w:bottom w:val="single" w:sz="4" w:space="0" w:color="auto"/>
            </w:tcBorders>
          </w:tcPr>
          <w:p w:rsidR="00EE136C" w:rsidRDefault="00EE136C">
            <w:pPr>
              <w:pStyle w:val="ConsPlusNormal"/>
            </w:pPr>
          </w:p>
        </w:tc>
      </w:tr>
      <w:tr w:rsidR="00EE136C">
        <w:tblPrEx>
          <w:tblBorders>
            <w:insideV w:val="nil"/>
          </w:tblBorders>
        </w:tblPrEx>
        <w:tc>
          <w:tcPr>
            <w:tcW w:w="510" w:type="dxa"/>
            <w:vMerge/>
            <w:tcBorders>
              <w:top w:val="nil"/>
              <w:bottom w:val="nil"/>
              <w:right w:val="single" w:sz="4" w:space="0" w:color="auto"/>
            </w:tcBorders>
          </w:tcPr>
          <w:p w:rsidR="00EE136C" w:rsidRDefault="00EE136C">
            <w:pPr>
              <w:pStyle w:val="ConsPlusNormal"/>
            </w:pPr>
          </w:p>
        </w:tc>
        <w:tc>
          <w:tcPr>
            <w:tcW w:w="409" w:type="dxa"/>
            <w:tcBorders>
              <w:top w:val="nil"/>
              <w:left w:val="single" w:sz="4" w:space="0" w:color="auto"/>
              <w:bottom w:val="nil"/>
            </w:tcBorders>
          </w:tcPr>
          <w:p w:rsidR="00EE136C" w:rsidRDefault="00EE136C">
            <w:pPr>
              <w:pStyle w:val="ConsPlusNormal"/>
            </w:pPr>
          </w:p>
        </w:tc>
        <w:tc>
          <w:tcPr>
            <w:tcW w:w="8107" w:type="dxa"/>
            <w:tcBorders>
              <w:top w:val="single" w:sz="4" w:space="0" w:color="auto"/>
              <w:bottom w:val="nil"/>
            </w:tcBorders>
          </w:tcPr>
          <w:p w:rsidR="00EE136C" w:rsidRDefault="00EE136C">
            <w:pPr>
              <w:pStyle w:val="ConsPlusNormal"/>
              <w:jc w:val="center"/>
            </w:pPr>
            <w:r>
              <w:t>(номер электронной карты ЕКП "Ленинградская")</w:t>
            </w:r>
          </w:p>
        </w:tc>
      </w:tr>
      <w:tr w:rsidR="00EE136C">
        <w:tc>
          <w:tcPr>
            <w:tcW w:w="902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EE136C" w:rsidRDefault="00EE136C">
            <w:pPr>
              <w:pStyle w:val="ConsPlusNormal"/>
            </w:pPr>
            <w:r>
              <w:t>при отсутствии электронной карты ЕКП "Ленинградская":</w:t>
            </w:r>
          </w:p>
        </w:tc>
      </w:tr>
      <w:tr w:rsidR="00EE136C">
        <w:tc>
          <w:tcPr>
            <w:tcW w:w="510" w:type="dxa"/>
            <w:vMerge w:val="restart"/>
            <w:tcBorders>
              <w:top w:val="nil"/>
              <w:left w:val="nil"/>
              <w:bottom w:val="nil"/>
            </w:tcBorders>
          </w:tcPr>
          <w:p w:rsidR="00EE136C" w:rsidRDefault="00EE136C">
            <w:pPr>
              <w:pStyle w:val="ConsPlusNormal"/>
            </w:pPr>
          </w:p>
        </w:tc>
        <w:tc>
          <w:tcPr>
            <w:tcW w:w="8516" w:type="dxa"/>
            <w:gridSpan w:val="2"/>
            <w:tcBorders>
              <w:top w:val="nil"/>
              <w:bottom w:val="nil"/>
              <w:right w:val="nil"/>
            </w:tcBorders>
          </w:tcPr>
          <w:p w:rsidR="00EE136C" w:rsidRDefault="00EE136C">
            <w:pPr>
              <w:pStyle w:val="ConsPlusNormal"/>
              <w:jc w:val="both"/>
            </w:pPr>
            <w:r>
              <w:t>на номер банковской карты, привязанной к национальной платежной системе "Мир"</w:t>
            </w:r>
          </w:p>
        </w:tc>
      </w:tr>
      <w:tr w:rsidR="00EE136C">
        <w:tblPrEx>
          <w:tblBorders>
            <w:insideV w:val="nil"/>
          </w:tblBorders>
        </w:tblPrEx>
        <w:tc>
          <w:tcPr>
            <w:tcW w:w="510" w:type="dxa"/>
            <w:vMerge/>
            <w:tcBorders>
              <w:top w:val="nil"/>
              <w:bottom w:val="nil"/>
              <w:right w:val="single" w:sz="4" w:space="0" w:color="auto"/>
            </w:tcBorders>
          </w:tcPr>
          <w:p w:rsidR="00EE136C" w:rsidRDefault="00EE136C">
            <w:pPr>
              <w:pStyle w:val="ConsPlusNormal"/>
            </w:pPr>
          </w:p>
        </w:tc>
        <w:tc>
          <w:tcPr>
            <w:tcW w:w="409" w:type="dxa"/>
            <w:tcBorders>
              <w:top w:val="nil"/>
              <w:left w:val="single" w:sz="4" w:space="0" w:color="auto"/>
              <w:bottom w:val="nil"/>
            </w:tcBorders>
          </w:tcPr>
          <w:p w:rsidR="00EE136C" w:rsidRDefault="00EE136C">
            <w:pPr>
              <w:pStyle w:val="ConsPlusNormal"/>
            </w:pPr>
          </w:p>
        </w:tc>
        <w:tc>
          <w:tcPr>
            <w:tcW w:w="8107" w:type="dxa"/>
            <w:tcBorders>
              <w:top w:val="nil"/>
              <w:bottom w:val="single" w:sz="4" w:space="0" w:color="auto"/>
            </w:tcBorders>
          </w:tcPr>
          <w:p w:rsidR="00EE136C" w:rsidRDefault="00EE136C">
            <w:pPr>
              <w:pStyle w:val="ConsPlusNormal"/>
            </w:pPr>
          </w:p>
        </w:tc>
      </w:tr>
      <w:tr w:rsidR="00EE136C">
        <w:tblPrEx>
          <w:tblBorders>
            <w:insideV w:val="nil"/>
          </w:tblBorders>
        </w:tblPrEx>
        <w:tc>
          <w:tcPr>
            <w:tcW w:w="510" w:type="dxa"/>
            <w:vMerge/>
            <w:tcBorders>
              <w:top w:val="nil"/>
              <w:bottom w:val="nil"/>
              <w:right w:val="single" w:sz="4" w:space="0" w:color="auto"/>
            </w:tcBorders>
          </w:tcPr>
          <w:p w:rsidR="00EE136C" w:rsidRDefault="00EE136C">
            <w:pPr>
              <w:pStyle w:val="ConsPlusNormal"/>
            </w:pPr>
          </w:p>
        </w:tc>
        <w:tc>
          <w:tcPr>
            <w:tcW w:w="409" w:type="dxa"/>
            <w:tcBorders>
              <w:top w:val="nil"/>
              <w:left w:val="single" w:sz="4" w:space="0" w:color="auto"/>
              <w:bottom w:val="nil"/>
            </w:tcBorders>
          </w:tcPr>
          <w:p w:rsidR="00EE136C" w:rsidRDefault="00EE136C">
            <w:pPr>
              <w:pStyle w:val="ConsPlusNormal"/>
            </w:pPr>
          </w:p>
        </w:tc>
        <w:tc>
          <w:tcPr>
            <w:tcW w:w="8107" w:type="dxa"/>
            <w:tcBorders>
              <w:top w:val="single" w:sz="4" w:space="0" w:color="auto"/>
              <w:bottom w:val="nil"/>
            </w:tcBorders>
          </w:tcPr>
          <w:p w:rsidR="00EE136C" w:rsidRDefault="00EE136C">
            <w:pPr>
              <w:pStyle w:val="ConsPlusNormal"/>
              <w:jc w:val="center"/>
            </w:pPr>
            <w:r>
              <w:t>(номер банковской карты)</w:t>
            </w:r>
          </w:p>
        </w:tc>
      </w:tr>
      <w:tr w:rsidR="00EE136C">
        <w:tc>
          <w:tcPr>
            <w:tcW w:w="902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EE136C" w:rsidRDefault="00EE136C">
            <w:pPr>
              <w:pStyle w:val="ConsPlusNormal"/>
              <w:jc w:val="both"/>
            </w:pPr>
            <w:r>
              <w:t>при отсутствии банковской карты, привязанной к национальной платежной системе "Мир":</w:t>
            </w:r>
          </w:p>
        </w:tc>
      </w:tr>
      <w:tr w:rsidR="00EE136C">
        <w:tc>
          <w:tcPr>
            <w:tcW w:w="510" w:type="dxa"/>
            <w:tcBorders>
              <w:top w:val="nil"/>
              <w:left w:val="nil"/>
              <w:bottom w:val="nil"/>
            </w:tcBorders>
          </w:tcPr>
          <w:p w:rsidR="00EE136C" w:rsidRDefault="00EE136C">
            <w:pPr>
              <w:pStyle w:val="ConsPlusNormal"/>
            </w:pPr>
          </w:p>
        </w:tc>
        <w:tc>
          <w:tcPr>
            <w:tcW w:w="8516" w:type="dxa"/>
            <w:gridSpan w:val="2"/>
            <w:tcBorders>
              <w:top w:val="nil"/>
              <w:bottom w:val="nil"/>
              <w:right w:val="nil"/>
            </w:tcBorders>
          </w:tcPr>
          <w:p w:rsidR="00EE136C" w:rsidRDefault="00EE136C">
            <w:pPr>
              <w:pStyle w:val="ConsPlusNormal"/>
            </w:pPr>
            <w:r>
              <w:t>на текущий счет, открытый в кредитной организации &lt;*&gt;</w:t>
            </w:r>
          </w:p>
          <w:p w:rsidR="00EE136C" w:rsidRDefault="00EE136C">
            <w:pPr>
              <w:pStyle w:val="ConsPlusNormal"/>
            </w:pPr>
            <w:r>
              <w:t>данные получателя средств ___________________________________</w:t>
            </w:r>
          </w:p>
          <w:p w:rsidR="00EE136C" w:rsidRDefault="00EE136C">
            <w:pPr>
              <w:pStyle w:val="ConsPlusNormal"/>
            </w:pPr>
            <w:r>
              <w:t>БИК или наименование банка __________________________________</w:t>
            </w:r>
          </w:p>
          <w:p w:rsidR="00EE136C" w:rsidRDefault="00EE136C">
            <w:pPr>
              <w:pStyle w:val="ConsPlusNormal"/>
            </w:pPr>
            <w:r>
              <w:t>корреспондентский счет _____________________________________</w:t>
            </w:r>
          </w:p>
          <w:p w:rsidR="00EE136C" w:rsidRDefault="00EE136C">
            <w:pPr>
              <w:pStyle w:val="ConsPlusNormal"/>
            </w:pPr>
            <w:r>
              <w:t>номер счета заявителя _______________________________________</w:t>
            </w:r>
          </w:p>
        </w:tc>
      </w:tr>
    </w:tbl>
    <w:p w:rsidR="00EE136C" w:rsidRDefault="00EE136C">
      <w:pPr>
        <w:pStyle w:val="ConsPlusNormal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9071"/>
      </w:tblGrid>
      <w:tr w:rsidR="00EE136C">
        <w:tc>
          <w:tcPr>
            <w:tcW w:w="9071" w:type="dxa"/>
            <w:tcBorders>
              <w:top w:val="nil"/>
              <w:left w:val="nil"/>
              <w:bottom w:val="nil"/>
              <w:right w:val="nil"/>
            </w:tcBorders>
          </w:tcPr>
          <w:p w:rsidR="00EE136C" w:rsidRDefault="00EE136C">
            <w:pPr>
              <w:pStyle w:val="ConsPlusNormal"/>
            </w:pPr>
            <w:r>
              <w:t>денежные средства прошу выплачивать через почтовое отделение</w:t>
            </w:r>
          </w:p>
          <w:p w:rsidR="00EE136C" w:rsidRDefault="00EE136C">
            <w:pPr>
              <w:pStyle w:val="ConsPlusNormal"/>
            </w:pPr>
            <w:r>
              <w:t>______________________________________________________________</w:t>
            </w:r>
          </w:p>
          <w:p w:rsidR="00EE136C" w:rsidRDefault="00EE136C">
            <w:pPr>
              <w:pStyle w:val="ConsPlusNormal"/>
            </w:pPr>
            <w:r>
              <w:t>адрес получателя: ________________________________________________</w:t>
            </w:r>
          </w:p>
          <w:p w:rsidR="00EE136C" w:rsidRDefault="00EE136C">
            <w:pPr>
              <w:pStyle w:val="ConsPlusNormal"/>
            </w:pPr>
            <w:r>
              <w:t>номер почтового отделения ________________________________________</w:t>
            </w:r>
          </w:p>
        </w:tc>
      </w:tr>
    </w:tbl>
    <w:p w:rsidR="00EE136C" w:rsidRDefault="00EE136C">
      <w:pPr>
        <w:pStyle w:val="ConsPlusNormal"/>
        <w:ind w:firstLine="540"/>
        <w:jc w:val="both"/>
      </w:pPr>
    </w:p>
    <w:tbl>
      <w:tblPr>
        <w:tblW w:w="0" w:type="auto"/>
        <w:tblBorders>
          <w:bottom w:val="single" w:sz="4" w:space="0" w:color="auto"/>
          <w:insideH w:val="nil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9071"/>
      </w:tblGrid>
      <w:tr w:rsidR="00EE136C">
        <w:tc>
          <w:tcPr>
            <w:tcW w:w="9071" w:type="dxa"/>
            <w:tcBorders>
              <w:top w:val="nil"/>
              <w:left w:val="nil"/>
              <w:bottom w:val="nil"/>
              <w:right w:val="nil"/>
            </w:tcBorders>
          </w:tcPr>
          <w:p w:rsidR="00EE136C" w:rsidRDefault="00EE136C">
            <w:pPr>
              <w:pStyle w:val="ConsPlusNormal"/>
            </w:pPr>
            <w:r>
              <w:t>К заявлению прилагаю следующие документы:</w:t>
            </w:r>
          </w:p>
        </w:tc>
      </w:tr>
      <w:tr w:rsidR="00EE136C">
        <w:tc>
          <w:tcPr>
            <w:tcW w:w="9071" w:type="dxa"/>
            <w:tcBorders>
              <w:top w:val="nil"/>
              <w:left w:val="nil"/>
              <w:right w:val="nil"/>
            </w:tcBorders>
          </w:tcPr>
          <w:p w:rsidR="00EE136C" w:rsidRDefault="00EE136C">
            <w:pPr>
              <w:pStyle w:val="ConsPlusNormal"/>
            </w:pPr>
          </w:p>
        </w:tc>
      </w:tr>
      <w:tr w:rsidR="00EE136C">
        <w:tblPrEx>
          <w:tblBorders>
            <w:insideH w:val="single" w:sz="4" w:space="0" w:color="auto"/>
          </w:tblBorders>
        </w:tblPrEx>
        <w:tc>
          <w:tcPr>
            <w:tcW w:w="9071" w:type="dxa"/>
            <w:tcBorders>
              <w:left w:val="nil"/>
              <w:right w:val="nil"/>
            </w:tcBorders>
          </w:tcPr>
          <w:p w:rsidR="00EE136C" w:rsidRDefault="00EE136C">
            <w:pPr>
              <w:pStyle w:val="ConsPlusNormal"/>
            </w:pPr>
          </w:p>
        </w:tc>
      </w:tr>
      <w:tr w:rsidR="00EE136C">
        <w:tblPrEx>
          <w:tblBorders>
            <w:insideH w:val="single" w:sz="4" w:space="0" w:color="auto"/>
          </w:tblBorders>
        </w:tblPrEx>
        <w:tc>
          <w:tcPr>
            <w:tcW w:w="9071" w:type="dxa"/>
            <w:tcBorders>
              <w:left w:val="nil"/>
              <w:right w:val="nil"/>
            </w:tcBorders>
          </w:tcPr>
          <w:p w:rsidR="00EE136C" w:rsidRDefault="00EE136C">
            <w:pPr>
              <w:pStyle w:val="ConsPlusNormal"/>
            </w:pPr>
          </w:p>
        </w:tc>
      </w:tr>
    </w:tbl>
    <w:p w:rsidR="00EE136C" w:rsidRDefault="00EE136C">
      <w:pPr>
        <w:pStyle w:val="ConsPlusNormal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9071"/>
      </w:tblGrid>
      <w:tr w:rsidR="00EE136C">
        <w:tc>
          <w:tcPr>
            <w:tcW w:w="9071" w:type="dxa"/>
            <w:tcBorders>
              <w:top w:val="nil"/>
              <w:left w:val="nil"/>
              <w:bottom w:val="nil"/>
              <w:right w:val="nil"/>
            </w:tcBorders>
          </w:tcPr>
          <w:p w:rsidR="00EE136C" w:rsidRDefault="00EE136C">
            <w:pPr>
              <w:pStyle w:val="ConsPlusNormal"/>
              <w:ind w:firstLine="283"/>
              <w:jc w:val="both"/>
            </w:pPr>
            <w:r>
              <w:t>Согласен(а) на запрос документов (сведений), необходимых для предоставления государственных(ой) услуг(и).</w:t>
            </w:r>
          </w:p>
          <w:p w:rsidR="00EE136C" w:rsidRDefault="00EE136C">
            <w:pPr>
              <w:pStyle w:val="ConsPlusNormal"/>
              <w:ind w:firstLine="283"/>
              <w:jc w:val="both"/>
            </w:pPr>
            <w:r>
              <w:t>Предупрежден(а) о том, что:</w:t>
            </w:r>
          </w:p>
          <w:p w:rsidR="00EE136C" w:rsidRDefault="00EE136C">
            <w:pPr>
              <w:pStyle w:val="ConsPlusNormal"/>
              <w:ind w:firstLine="283"/>
              <w:jc w:val="both"/>
            </w:pPr>
            <w:r>
              <w:t xml:space="preserve">при представлении заведомо ложных и(или) недостоверных сведений, а также при умолчании о фактах, влекущих отказ в предоставлении мер(ы) социальной поддержки, предусмотрена уголовная ответственность </w:t>
            </w:r>
            <w:hyperlink r:id="rId14">
              <w:r w:rsidRPr="00212FBB">
                <w:t>статьей 159.2</w:t>
              </w:r>
            </w:hyperlink>
            <w:r>
              <w:t xml:space="preserve"> Уголовного кодекса Российской Федерации;</w:t>
            </w:r>
          </w:p>
          <w:p w:rsidR="00EE136C" w:rsidRDefault="00EE136C">
            <w:pPr>
              <w:pStyle w:val="ConsPlusNormal"/>
              <w:ind w:firstLine="283"/>
              <w:jc w:val="both"/>
            </w:pPr>
            <w:r>
              <w:t>при запросе документов (сведений) ЦСЗН, необходимых для предоставления государственных(ой) услуг(и), вопрос предоставления государственных(ой) услуг(и) будет рассмотрен после получения сведений, а также о возможности представления таких документов (сведений) по собственной инициативе.</w:t>
            </w:r>
          </w:p>
        </w:tc>
      </w:tr>
    </w:tbl>
    <w:p w:rsidR="00EE136C" w:rsidRDefault="00EE136C">
      <w:pPr>
        <w:pStyle w:val="ConsPlusNormal"/>
        <w:jc w:val="center"/>
      </w:pPr>
    </w:p>
    <w:tbl>
      <w:tblPr>
        <w:tblW w:w="0" w:type="auto"/>
        <w:tblBorders>
          <w:left w:val="nil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454"/>
        <w:gridCol w:w="8617"/>
      </w:tblGrid>
      <w:tr w:rsidR="00EE136C">
        <w:tc>
          <w:tcPr>
            <w:tcW w:w="907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EE136C" w:rsidRDefault="00EE136C">
            <w:pPr>
              <w:pStyle w:val="ConsPlusNormal"/>
            </w:pPr>
            <w:r>
              <w:t>Результат рассмотрения заявления прошу:</w:t>
            </w:r>
          </w:p>
        </w:tc>
      </w:tr>
      <w:tr w:rsidR="00EE136C">
        <w:tblPrEx>
          <w:tblBorders>
            <w:left w:val="single" w:sz="4" w:space="0" w:color="auto"/>
          </w:tblBorders>
        </w:tblPrEx>
        <w:tc>
          <w:tcPr>
            <w:tcW w:w="454" w:type="dxa"/>
            <w:tcBorders>
              <w:top w:val="single" w:sz="4" w:space="0" w:color="auto"/>
              <w:bottom w:val="single" w:sz="4" w:space="0" w:color="auto"/>
            </w:tcBorders>
          </w:tcPr>
          <w:p w:rsidR="00EE136C" w:rsidRDefault="00EE136C">
            <w:pPr>
              <w:pStyle w:val="ConsPlusNormal"/>
            </w:pPr>
          </w:p>
        </w:tc>
        <w:tc>
          <w:tcPr>
            <w:tcW w:w="8617" w:type="dxa"/>
            <w:tcBorders>
              <w:top w:val="nil"/>
              <w:bottom w:val="nil"/>
              <w:right w:val="nil"/>
            </w:tcBorders>
          </w:tcPr>
          <w:p w:rsidR="00EE136C" w:rsidRDefault="00EE136C">
            <w:pPr>
              <w:pStyle w:val="ConsPlusNormal"/>
            </w:pPr>
            <w:r>
              <w:t>Выдать в ГБУ ЛО "МФЦ"</w:t>
            </w:r>
          </w:p>
        </w:tc>
      </w:tr>
      <w:tr w:rsidR="00EE136C">
        <w:tblPrEx>
          <w:tblBorders>
            <w:left w:val="single" w:sz="4" w:space="0" w:color="auto"/>
          </w:tblBorders>
        </w:tblPrEx>
        <w:tc>
          <w:tcPr>
            <w:tcW w:w="454" w:type="dxa"/>
            <w:tcBorders>
              <w:top w:val="single" w:sz="4" w:space="0" w:color="auto"/>
              <w:bottom w:val="single" w:sz="4" w:space="0" w:color="auto"/>
            </w:tcBorders>
          </w:tcPr>
          <w:p w:rsidR="00EE136C" w:rsidRDefault="00EE136C">
            <w:pPr>
              <w:pStyle w:val="ConsPlusNormal"/>
            </w:pPr>
          </w:p>
        </w:tc>
        <w:tc>
          <w:tcPr>
            <w:tcW w:w="8617" w:type="dxa"/>
            <w:tcBorders>
              <w:top w:val="nil"/>
              <w:bottom w:val="nil"/>
              <w:right w:val="nil"/>
            </w:tcBorders>
          </w:tcPr>
          <w:p w:rsidR="00EE136C" w:rsidRDefault="00EE136C">
            <w:pPr>
              <w:pStyle w:val="ConsPlusNormal"/>
            </w:pPr>
            <w:r>
              <w:t>Направить посредством ИАП СЗН ЛО</w:t>
            </w:r>
          </w:p>
        </w:tc>
      </w:tr>
    </w:tbl>
    <w:p w:rsidR="00EE136C" w:rsidRDefault="00EE136C">
      <w:pPr>
        <w:pStyle w:val="ConsPlusNormal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3969"/>
        <w:gridCol w:w="2294"/>
        <w:gridCol w:w="1020"/>
        <w:gridCol w:w="1757"/>
      </w:tblGrid>
      <w:tr w:rsidR="00EE136C">
        <w:tc>
          <w:tcPr>
            <w:tcW w:w="904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EE136C" w:rsidRDefault="00EE136C">
            <w:pPr>
              <w:pStyle w:val="ConsPlusNormal"/>
              <w:jc w:val="center"/>
            </w:pPr>
            <w:r>
              <w:rPr>
                <w:b/>
                <w:i/>
              </w:rPr>
              <w:t>заполняется специалистом:</w:t>
            </w:r>
          </w:p>
        </w:tc>
      </w:tr>
      <w:tr w:rsidR="00EE136C">
        <w:tc>
          <w:tcPr>
            <w:tcW w:w="904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EE136C" w:rsidRDefault="00EE136C">
            <w:pPr>
              <w:pStyle w:val="ConsPlusNormal"/>
              <w:jc w:val="both"/>
            </w:pPr>
            <w:r>
              <w:t>Специалистом удостоверен факт собственноручной подписи заявителя в заявлении (при личном обращении).</w:t>
            </w:r>
          </w:p>
        </w:tc>
      </w:tr>
      <w:tr w:rsidR="00EE136C"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</w:tcPr>
          <w:p w:rsidR="00EE136C" w:rsidRDefault="00EE136C">
            <w:pPr>
              <w:pStyle w:val="ConsPlusNormal"/>
              <w:jc w:val="both"/>
            </w:pPr>
            <w:r>
              <w:t>Заявление зарегистрировано: дата</w:t>
            </w:r>
          </w:p>
        </w:tc>
        <w:tc>
          <w:tcPr>
            <w:tcW w:w="229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EE136C" w:rsidRDefault="00EE136C">
            <w:pPr>
              <w:pStyle w:val="ConsPlusNormal"/>
              <w:jc w:val="both"/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EE136C" w:rsidRDefault="00EE136C">
            <w:pPr>
              <w:pStyle w:val="ConsPlusNormal"/>
              <w:jc w:val="both"/>
            </w:pPr>
            <w:r>
              <w:t>рег. N</w:t>
            </w: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EE136C" w:rsidRDefault="00EE136C">
            <w:pPr>
              <w:pStyle w:val="ConsPlusNormal"/>
              <w:jc w:val="both"/>
            </w:pPr>
          </w:p>
        </w:tc>
      </w:tr>
      <w:tr w:rsidR="00EE136C">
        <w:tc>
          <w:tcPr>
            <w:tcW w:w="9040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EE136C" w:rsidRDefault="00EE136C">
            <w:pPr>
              <w:pStyle w:val="ConsPlusNormal"/>
              <w:jc w:val="both"/>
            </w:pPr>
          </w:p>
        </w:tc>
      </w:tr>
      <w:tr w:rsidR="00EE136C">
        <w:tblPrEx>
          <w:tblBorders>
            <w:insideH w:val="single" w:sz="4" w:space="0" w:color="auto"/>
          </w:tblBorders>
        </w:tblPrEx>
        <w:tc>
          <w:tcPr>
            <w:tcW w:w="9040" w:type="dxa"/>
            <w:gridSpan w:val="4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EE136C" w:rsidRDefault="00EE136C">
            <w:pPr>
              <w:pStyle w:val="ConsPlusNormal"/>
              <w:jc w:val="center"/>
            </w:pPr>
            <w:r>
              <w:rPr>
                <w:i/>
              </w:rPr>
              <w:t>(подпись, фамилия и инициалы специалиста)</w:t>
            </w:r>
          </w:p>
        </w:tc>
      </w:tr>
    </w:tbl>
    <w:p w:rsidR="00EE136C" w:rsidRDefault="00EE136C">
      <w:pPr>
        <w:pStyle w:val="ConsPlusNormal"/>
        <w:ind w:firstLine="540"/>
        <w:jc w:val="both"/>
      </w:pPr>
    </w:p>
    <w:p w:rsidR="00EE136C" w:rsidRDefault="00EE136C">
      <w:pPr>
        <w:pStyle w:val="ConsPlusNormal"/>
        <w:ind w:firstLine="540"/>
        <w:jc w:val="both"/>
      </w:pPr>
    </w:p>
    <w:p w:rsidR="00EE136C" w:rsidRDefault="00EE136C">
      <w:pPr>
        <w:pStyle w:val="ConsPlusNormal"/>
        <w:ind w:firstLine="540"/>
        <w:jc w:val="both"/>
      </w:pPr>
    </w:p>
    <w:p w:rsidR="00EE136C" w:rsidRDefault="00EE136C">
      <w:pPr>
        <w:pStyle w:val="ConsPlusNormal"/>
        <w:jc w:val="right"/>
        <w:outlineLvl w:val="3"/>
      </w:pPr>
      <w:r>
        <w:t>Приложение 2</w:t>
      </w:r>
    </w:p>
    <w:p w:rsidR="00EE136C" w:rsidRDefault="00EE136C">
      <w:pPr>
        <w:pStyle w:val="ConsPlusNormal"/>
        <w:ind w:firstLine="540"/>
        <w:jc w:val="both"/>
      </w:pPr>
    </w:p>
    <w:tbl>
      <w:tblPr>
        <w:tblW w:w="0" w:type="auto"/>
        <w:tblBorders>
          <w:insideH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2100"/>
        <w:gridCol w:w="2832"/>
        <w:gridCol w:w="794"/>
        <w:gridCol w:w="3345"/>
      </w:tblGrid>
      <w:tr w:rsidR="00EE136C">
        <w:tc>
          <w:tcPr>
            <w:tcW w:w="9071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EE136C" w:rsidRDefault="00EE136C">
            <w:pPr>
              <w:pStyle w:val="ConsPlusNormal"/>
            </w:pPr>
          </w:p>
        </w:tc>
      </w:tr>
      <w:tr w:rsidR="00EE136C">
        <w:tblPrEx>
          <w:tblBorders>
            <w:insideH w:val="none" w:sz="0" w:space="0" w:color="auto"/>
          </w:tblBorders>
        </w:tblPrEx>
        <w:tc>
          <w:tcPr>
            <w:tcW w:w="9071" w:type="dxa"/>
            <w:gridSpan w:val="4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EE136C" w:rsidRDefault="00EE136C">
            <w:pPr>
              <w:pStyle w:val="ConsPlusNormal"/>
              <w:jc w:val="center"/>
            </w:pPr>
            <w:r>
              <w:t>(наименование ЦСЗН)</w:t>
            </w:r>
          </w:p>
        </w:tc>
      </w:tr>
      <w:tr w:rsidR="00EE136C">
        <w:tblPrEx>
          <w:tblBorders>
            <w:insideH w:val="none" w:sz="0" w:space="0" w:color="auto"/>
          </w:tblBorders>
        </w:tblPrEx>
        <w:tc>
          <w:tcPr>
            <w:tcW w:w="9071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EE136C" w:rsidRDefault="00EE136C">
            <w:pPr>
              <w:pStyle w:val="ConsPlusNormal"/>
            </w:pPr>
          </w:p>
        </w:tc>
      </w:tr>
      <w:tr w:rsidR="00EE136C">
        <w:tblPrEx>
          <w:tblBorders>
            <w:insideH w:val="none" w:sz="0" w:space="0" w:color="auto"/>
          </w:tblBorders>
        </w:tblPrEx>
        <w:tc>
          <w:tcPr>
            <w:tcW w:w="493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EE136C" w:rsidRDefault="00EE136C">
            <w:pPr>
              <w:pStyle w:val="ConsPlusNormal"/>
              <w:jc w:val="right"/>
            </w:pPr>
            <w:bookmarkStart w:id="15" w:name="P594"/>
            <w:bookmarkEnd w:id="15"/>
            <w:r>
              <w:t>РАСПОРЯЖЕНИЕ N</w:t>
            </w: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EE136C" w:rsidRDefault="00EE136C">
            <w:pPr>
              <w:pStyle w:val="ConsPlusNormal"/>
            </w:pPr>
          </w:p>
        </w:tc>
        <w:tc>
          <w:tcPr>
            <w:tcW w:w="3345" w:type="dxa"/>
            <w:tcBorders>
              <w:top w:val="nil"/>
              <w:left w:val="nil"/>
              <w:bottom w:val="nil"/>
              <w:right w:val="nil"/>
            </w:tcBorders>
          </w:tcPr>
          <w:p w:rsidR="00EE136C" w:rsidRDefault="00EE136C">
            <w:pPr>
              <w:pStyle w:val="ConsPlusNormal"/>
              <w:jc w:val="both"/>
            </w:pPr>
            <w:r>
              <w:t>от</w:t>
            </w:r>
          </w:p>
        </w:tc>
      </w:tr>
      <w:tr w:rsidR="00EE136C">
        <w:tblPrEx>
          <w:tblBorders>
            <w:insideH w:val="none" w:sz="0" w:space="0" w:color="auto"/>
          </w:tblBorders>
        </w:tblPrEx>
        <w:tc>
          <w:tcPr>
            <w:tcW w:w="9071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EE136C" w:rsidRDefault="00EE136C">
            <w:pPr>
              <w:pStyle w:val="ConsPlusNormal"/>
              <w:jc w:val="center"/>
            </w:pPr>
            <w:r>
              <w:t>о назначении государственной услуги</w:t>
            </w:r>
          </w:p>
        </w:tc>
      </w:tr>
      <w:tr w:rsidR="00EE136C">
        <w:tblPrEx>
          <w:tblBorders>
            <w:insideH w:val="none" w:sz="0" w:space="0" w:color="auto"/>
          </w:tblBorders>
        </w:tblPrEx>
        <w:tc>
          <w:tcPr>
            <w:tcW w:w="9071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EE136C" w:rsidRDefault="00EE136C">
            <w:pPr>
              <w:pStyle w:val="ConsPlusNormal"/>
            </w:pPr>
          </w:p>
        </w:tc>
      </w:tr>
      <w:tr w:rsidR="00EE136C">
        <w:tblPrEx>
          <w:tblBorders>
            <w:insideH w:val="none" w:sz="0" w:space="0" w:color="auto"/>
          </w:tblBorders>
        </w:tblPrEx>
        <w:tc>
          <w:tcPr>
            <w:tcW w:w="9071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EE136C" w:rsidRDefault="00EE136C">
            <w:pPr>
              <w:pStyle w:val="ConsPlusNormal"/>
              <w:jc w:val="both"/>
            </w:pPr>
            <w:r>
              <w:lastRenderedPageBreak/>
              <w:t>Номер дела</w:t>
            </w:r>
          </w:p>
          <w:p w:rsidR="00EE136C" w:rsidRDefault="00EE136C">
            <w:pPr>
              <w:pStyle w:val="ConsPlusNormal"/>
            </w:pPr>
            <w:r>
              <w:t>Гр.</w:t>
            </w:r>
          </w:p>
          <w:p w:rsidR="00EE136C" w:rsidRDefault="00EE136C">
            <w:pPr>
              <w:pStyle w:val="ConsPlusNormal"/>
              <w:jc w:val="both"/>
            </w:pPr>
            <w:r>
              <w:t>Адрес проживания:</w:t>
            </w:r>
          </w:p>
          <w:p w:rsidR="00EE136C" w:rsidRDefault="00EE136C">
            <w:pPr>
              <w:pStyle w:val="ConsPlusNormal"/>
              <w:jc w:val="both"/>
            </w:pPr>
            <w:proofErr w:type="spellStart"/>
            <w:r>
              <w:t>Соцкатегория</w:t>
            </w:r>
            <w:proofErr w:type="spellEnd"/>
          </w:p>
        </w:tc>
      </w:tr>
      <w:tr w:rsidR="00EE136C">
        <w:tblPrEx>
          <w:tblBorders>
            <w:insideH w:val="none" w:sz="0" w:space="0" w:color="auto"/>
          </w:tblBorders>
        </w:tblPrEx>
        <w:tc>
          <w:tcPr>
            <w:tcW w:w="9071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EE136C" w:rsidRDefault="00EE136C">
            <w:pPr>
              <w:pStyle w:val="ConsPlusNormal"/>
            </w:pPr>
          </w:p>
        </w:tc>
      </w:tr>
      <w:tr w:rsidR="00EE136C">
        <w:tblPrEx>
          <w:tblBorders>
            <w:insideH w:val="none" w:sz="0" w:space="0" w:color="auto"/>
          </w:tblBorders>
        </w:tblPrEx>
        <w:tc>
          <w:tcPr>
            <w:tcW w:w="2100" w:type="dxa"/>
            <w:tcBorders>
              <w:top w:val="nil"/>
              <w:left w:val="nil"/>
              <w:bottom w:val="nil"/>
              <w:right w:val="nil"/>
            </w:tcBorders>
          </w:tcPr>
          <w:p w:rsidR="00EE136C" w:rsidRDefault="00EE136C">
            <w:pPr>
              <w:pStyle w:val="ConsPlusNormal"/>
            </w:pPr>
            <w:r>
              <w:t>В соответствии с</w:t>
            </w:r>
          </w:p>
        </w:tc>
        <w:tc>
          <w:tcPr>
            <w:tcW w:w="6971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EE136C" w:rsidRDefault="00EE136C">
            <w:pPr>
              <w:pStyle w:val="ConsPlusNormal"/>
              <w:jc w:val="both"/>
            </w:pPr>
          </w:p>
        </w:tc>
      </w:tr>
      <w:tr w:rsidR="00EE136C">
        <w:tblPrEx>
          <w:tblBorders>
            <w:insideH w:val="none" w:sz="0" w:space="0" w:color="auto"/>
          </w:tblBorders>
        </w:tblPrEx>
        <w:tc>
          <w:tcPr>
            <w:tcW w:w="2100" w:type="dxa"/>
            <w:tcBorders>
              <w:top w:val="nil"/>
              <w:left w:val="nil"/>
              <w:bottom w:val="nil"/>
              <w:right w:val="nil"/>
            </w:tcBorders>
          </w:tcPr>
          <w:p w:rsidR="00EE136C" w:rsidRDefault="00EE136C">
            <w:pPr>
              <w:pStyle w:val="ConsPlusNormal"/>
            </w:pPr>
          </w:p>
        </w:tc>
        <w:tc>
          <w:tcPr>
            <w:tcW w:w="6971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EE136C" w:rsidRDefault="00EE136C">
            <w:pPr>
              <w:pStyle w:val="ConsPlusNormal"/>
              <w:jc w:val="center"/>
            </w:pPr>
            <w:r>
              <w:t>(указываются наименования нормативных правовых актов)</w:t>
            </w:r>
          </w:p>
        </w:tc>
      </w:tr>
    </w:tbl>
    <w:p w:rsidR="00EE136C" w:rsidRDefault="00EE136C">
      <w:pPr>
        <w:pStyle w:val="ConsPlusNormal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1417"/>
        <w:gridCol w:w="986"/>
        <w:gridCol w:w="1017"/>
        <w:gridCol w:w="5651"/>
      </w:tblGrid>
      <w:tr w:rsidR="00EE136C"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:rsidR="00EE136C" w:rsidRDefault="00EE136C">
            <w:pPr>
              <w:pStyle w:val="ConsPlusNormal"/>
              <w:jc w:val="both"/>
            </w:pPr>
            <w:r>
              <w:t>возместить</w:t>
            </w:r>
          </w:p>
        </w:tc>
        <w:tc>
          <w:tcPr>
            <w:tcW w:w="7654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EE136C" w:rsidRDefault="00EE136C">
            <w:pPr>
              <w:pStyle w:val="ConsPlusNormal"/>
              <w:jc w:val="both"/>
            </w:pPr>
          </w:p>
        </w:tc>
      </w:tr>
      <w:tr w:rsidR="00EE136C"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:rsidR="00EE136C" w:rsidRDefault="00EE136C">
            <w:pPr>
              <w:pStyle w:val="ConsPlusNormal"/>
              <w:jc w:val="both"/>
            </w:pPr>
          </w:p>
        </w:tc>
        <w:tc>
          <w:tcPr>
            <w:tcW w:w="7654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EE136C" w:rsidRDefault="00EE136C">
            <w:pPr>
              <w:pStyle w:val="ConsPlusNormal"/>
              <w:jc w:val="center"/>
            </w:pPr>
            <w:r>
              <w:t>(ФИО)</w:t>
            </w:r>
          </w:p>
        </w:tc>
      </w:tr>
      <w:tr w:rsidR="00EE136C">
        <w:tc>
          <w:tcPr>
            <w:tcW w:w="240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EE136C" w:rsidRDefault="00EE136C">
            <w:pPr>
              <w:pStyle w:val="ConsPlusNormal"/>
              <w:jc w:val="both"/>
            </w:pPr>
            <w:r>
              <w:t>расходы за обучение</w:t>
            </w:r>
          </w:p>
        </w:tc>
        <w:tc>
          <w:tcPr>
            <w:tcW w:w="6668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EE136C" w:rsidRDefault="00EE136C">
            <w:pPr>
              <w:pStyle w:val="ConsPlusNormal"/>
              <w:jc w:val="both"/>
            </w:pPr>
          </w:p>
        </w:tc>
      </w:tr>
      <w:tr w:rsidR="00EE136C">
        <w:tc>
          <w:tcPr>
            <w:tcW w:w="9071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EE136C" w:rsidRDefault="00EE136C">
            <w:pPr>
              <w:pStyle w:val="ConsPlusNormal"/>
              <w:jc w:val="both"/>
            </w:pPr>
          </w:p>
        </w:tc>
      </w:tr>
      <w:tr w:rsidR="00EE136C">
        <w:tc>
          <w:tcPr>
            <w:tcW w:w="9071" w:type="dxa"/>
            <w:gridSpan w:val="4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EE136C" w:rsidRDefault="00EE136C">
            <w:pPr>
              <w:pStyle w:val="ConsPlusNormal"/>
              <w:jc w:val="center"/>
            </w:pPr>
            <w:r>
              <w:t>(указывается наименование подготовительного отделения образовательной организации высшего образования)</w:t>
            </w:r>
          </w:p>
        </w:tc>
      </w:tr>
      <w:tr w:rsidR="00EE136C"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:rsidR="00EE136C" w:rsidRDefault="00EE136C">
            <w:pPr>
              <w:pStyle w:val="ConsPlusNormal"/>
            </w:pPr>
            <w:r>
              <w:t>в размере</w:t>
            </w:r>
          </w:p>
        </w:tc>
        <w:tc>
          <w:tcPr>
            <w:tcW w:w="2003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EE136C" w:rsidRDefault="00EE136C">
            <w:pPr>
              <w:pStyle w:val="ConsPlusNormal"/>
              <w:jc w:val="both"/>
            </w:pPr>
          </w:p>
        </w:tc>
        <w:tc>
          <w:tcPr>
            <w:tcW w:w="5651" w:type="dxa"/>
            <w:tcBorders>
              <w:top w:val="nil"/>
              <w:left w:val="nil"/>
              <w:bottom w:val="nil"/>
              <w:right w:val="nil"/>
            </w:tcBorders>
          </w:tcPr>
          <w:p w:rsidR="00EE136C" w:rsidRDefault="00EE136C">
            <w:pPr>
              <w:pStyle w:val="ConsPlusNormal"/>
              <w:jc w:val="both"/>
            </w:pPr>
            <w:r>
              <w:t>руб.</w:t>
            </w:r>
          </w:p>
        </w:tc>
      </w:tr>
    </w:tbl>
    <w:p w:rsidR="00EE136C" w:rsidRDefault="00EE136C">
      <w:pPr>
        <w:pStyle w:val="ConsPlusNormal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9068"/>
      </w:tblGrid>
      <w:tr w:rsidR="00EE136C">
        <w:tc>
          <w:tcPr>
            <w:tcW w:w="9068" w:type="dxa"/>
            <w:tcBorders>
              <w:top w:val="nil"/>
              <w:left w:val="nil"/>
              <w:bottom w:val="nil"/>
              <w:right w:val="nil"/>
            </w:tcBorders>
          </w:tcPr>
          <w:p w:rsidR="00EE136C" w:rsidRDefault="00EE136C">
            <w:pPr>
              <w:pStyle w:val="ConsPlusNormal"/>
              <w:jc w:val="both"/>
            </w:pPr>
            <w:r>
              <w:t>Способ выплаты:</w:t>
            </w:r>
          </w:p>
        </w:tc>
      </w:tr>
      <w:tr w:rsidR="00EE136C">
        <w:tc>
          <w:tcPr>
            <w:tcW w:w="9068" w:type="dxa"/>
            <w:tcBorders>
              <w:top w:val="nil"/>
              <w:left w:val="nil"/>
              <w:bottom w:val="nil"/>
              <w:right w:val="nil"/>
            </w:tcBorders>
          </w:tcPr>
          <w:p w:rsidR="00EE136C" w:rsidRDefault="00EE136C">
            <w:pPr>
              <w:pStyle w:val="ConsPlusNormal"/>
              <w:ind w:firstLine="283"/>
              <w:jc w:val="both"/>
            </w:pPr>
            <w:r>
              <w:t>Для получения дополнительной информации Вы можете обратиться в ЦСЗН по номеру телефона Единого контакт-центра взаимодействия с гражданами: 8-800-100-00-01 или по бесплатному номеру: 8-800-350-06-05.</w:t>
            </w:r>
          </w:p>
        </w:tc>
      </w:tr>
    </w:tbl>
    <w:p w:rsidR="00EE136C" w:rsidRDefault="00EE136C">
      <w:pPr>
        <w:pStyle w:val="ConsPlusNormal"/>
        <w:ind w:firstLine="540"/>
        <w:jc w:val="both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3798"/>
        <w:gridCol w:w="1814"/>
        <w:gridCol w:w="340"/>
        <w:gridCol w:w="3118"/>
      </w:tblGrid>
      <w:tr w:rsidR="00EE136C">
        <w:tc>
          <w:tcPr>
            <w:tcW w:w="3798" w:type="dxa"/>
            <w:tcBorders>
              <w:top w:val="nil"/>
              <w:left w:val="nil"/>
              <w:bottom w:val="nil"/>
              <w:right w:val="nil"/>
            </w:tcBorders>
          </w:tcPr>
          <w:p w:rsidR="00EE136C" w:rsidRDefault="00EE136C">
            <w:pPr>
              <w:pStyle w:val="ConsPlusNormal"/>
            </w:pPr>
            <w:r>
              <w:t>Наименование должности руководителя ЦСЗН</w:t>
            </w:r>
          </w:p>
        </w:tc>
        <w:tc>
          <w:tcPr>
            <w:tcW w:w="181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EE136C" w:rsidRDefault="00EE136C">
            <w:pPr>
              <w:pStyle w:val="ConsPlusNormal"/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EE136C" w:rsidRDefault="00EE136C">
            <w:pPr>
              <w:pStyle w:val="ConsPlusNormal"/>
            </w:pP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EE136C" w:rsidRDefault="00EE136C">
            <w:pPr>
              <w:pStyle w:val="ConsPlusNormal"/>
            </w:pPr>
          </w:p>
        </w:tc>
      </w:tr>
      <w:tr w:rsidR="00EE136C">
        <w:tc>
          <w:tcPr>
            <w:tcW w:w="3798" w:type="dxa"/>
            <w:tcBorders>
              <w:top w:val="nil"/>
              <w:left w:val="nil"/>
              <w:bottom w:val="nil"/>
              <w:right w:val="nil"/>
            </w:tcBorders>
          </w:tcPr>
          <w:p w:rsidR="00EE136C" w:rsidRDefault="00EE136C">
            <w:pPr>
              <w:pStyle w:val="ConsPlusNormal"/>
            </w:pPr>
          </w:p>
        </w:tc>
        <w:tc>
          <w:tcPr>
            <w:tcW w:w="181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EE136C" w:rsidRDefault="00EE136C">
            <w:pPr>
              <w:pStyle w:val="ConsPlusNormal"/>
              <w:jc w:val="center"/>
            </w:pPr>
            <w:r>
              <w:t>(подпись)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EE136C" w:rsidRDefault="00EE136C">
            <w:pPr>
              <w:pStyle w:val="ConsPlusNormal"/>
            </w:pPr>
          </w:p>
        </w:tc>
        <w:tc>
          <w:tcPr>
            <w:tcW w:w="311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EE136C" w:rsidRDefault="00EE136C">
            <w:pPr>
              <w:pStyle w:val="ConsPlusNormal"/>
              <w:jc w:val="center"/>
            </w:pPr>
            <w:r>
              <w:t>(фамилия, инициалы)</w:t>
            </w:r>
          </w:p>
        </w:tc>
      </w:tr>
    </w:tbl>
    <w:p w:rsidR="00EE136C" w:rsidRDefault="00EE136C">
      <w:pPr>
        <w:pStyle w:val="ConsPlusNormal"/>
        <w:ind w:firstLine="540"/>
        <w:jc w:val="both"/>
      </w:pPr>
    </w:p>
    <w:p w:rsidR="00EE136C" w:rsidRDefault="00EE136C">
      <w:pPr>
        <w:pStyle w:val="ConsPlusNormal"/>
        <w:ind w:firstLine="540"/>
        <w:jc w:val="both"/>
      </w:pPr>
    </w:p>
    <w:p w:rsidR="00EE136C" w:rsidRDefault="00EE136C">
      <w:pPr>
        <w:pStyle w:val="ConsPlusNormal"/>
        <w:ind w:firstLine="540"/>
        <w:jc w:val="both"/>
      </w:pPr>
    </w:p>
    <w:p w:rsidR="00EE136C" w:rsidRDefault="00EE136C">
      <w:pPr>
        <w:pStyle w:val="ConsPlusNormal"/>
        <w:jc w:val="right"/>
        <w:outlineLvl w:val="3"/>
      </w:pPr>
      <w:r>
        <w:t>Приложение 3</w:t>
      </w:r>
    </w:p>
    <w:p w:rsidR="00EE136C" w:rsidRDefault="00EE136C">
      <w:pPr>
        <w:pStyle w:val="ConsPlusNormal"/>
        <w:ind w:firstLine="540"/>
        <w:jc w:val="both"/>
      </w:pPr>
    </w:p>
    <w:tbl>
      <w:tblPr>
        <w:tblW w:w="0" w:type="auto"/>
        <w:tblBorders>
          <w:bottom w:val="single" w:sz="4" w:space="0" w:color="auto"/>
          <w:insideH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2041"/>
        <w:gridCol w:w="570"/>
        <w:gridCol w:w="2249"/>
        <w:gridCol w:w="802"/>
        <w:gridCol w:w="3381"/>
      </w:tblGrid>
      <w:tr w:rsidR="00EE136C">
        <w:tc>
          <w:tcPr>
            <w:tcW w:w="9043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EE136C" w:rsidRDefault="00EE136C">
            <w:pPr>
              <w:pStyle w:val="ConsPlusNormal"/>
            </w:pPr>
          </w:p>
        </w:tc>
      </w:tr>
      <w:tr w:rsidR="00EE136C">
        <w:tblPrEx>
          <w:tblBorders>
            <w:insideH w:val="none" w:sz="0" w:space="0" w:color="auto"/>
          </w:tblBorders>
        </w:tblPrEx>
        <w:tc>
          <w:tcPr>
            <w:tcW w:w="9043" w:type="dxa"/>
            <w:gridSpan w:val="5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EE136C" w:rsidRDefault="00EE136C">
            <w:pPr>
              <w:pStyle w:val="ConsPlusNormal"/>
              <w:jc w:val="center"/>
            </w:pPr>
            <w:r>
              <w:t>(наименование ЦСЗН)</w:t>
            </w:r>
          </w:p>
        </w:tc>
      </w:tr>
      <w:tr w:rsidR="00EE136C">
        <w:tblPrEx>
          <w:tblBorders>
            <w:insideH w:val="none" w:sz="0" w:space="0" w:color="auto"/>
          </w:tblBorders>
        </w:tblPrEx>
        <w:tc>
          <w:tcPr>
            <w:tcW w:w="9043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EE136C" w:rsidRDefault="00EE136C">
            <w:pPr>
              <w:pStyle w:val="ConsPlusNormal"/>
            </w:pPr>
          </w:p>
        </w:tc>
      </w:tr>
      <w:tr w:rsidR="00EE136C">
        <w:tblPrEx>
          <w:tblBorders>
            <w:insideH w:val="none" w:sz="0" w:space="0" w:color="auto"/>
          </w:tblBorders>
        </w:tblPrEx>
        <w:tc>
          <w:tcPr>
            <w:tcW w:w="9043" w:type="dxa"/>
            <w:gridSpan w:val="5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EE136C" w:rsidRDefault="00EE136C">
            <w:pPr>
              <w:pStyle w:val="ConsPlusNormal"/>
            </w:pPr>
          </w:p>
        </w:tc>
      </w:tr>
      <w:tr w:rsidR="00EE136C">
        <w:tblPrEx>
          <w:tblBorders>
            <w:insideH w:val="none" w:sz="0" w:space="0" w:color="auto"/>
          </w:tblBorders>
        </w:tblPrEx>
        <w:tc>
          <w:tcPr>
            <w:tcW w:w="486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EE136C" w:rsidRDefault="00EE136C">
            <w:pPr>
              <w:pStyle w:val="ConsPlusNormal"/>
              <w:jc w:val="right"/>
            </w:pPr>
            <w:bookmarkStart w:id="16" w:name="P641"/>
            <w:bookmarkEnd w:id="16"/>
            <w:r>
              <w:t>РАСПОРЯЖЕНИЕ N</w:t>
            </w:r>
          </w:p>
        </w:tc>
        <w:tc>
          <w:tcPr>
            <w:tcW w:w="802" w:type="dxa"/>
            <w:tcBorders>
              <w:top w:val="nil"/>
              <w:left w:val="nil"/>
              <w:bottom w:val="nil"/>
              <w:right w:val="nil"/>
            </w:tcBorders>
          </w:tcPr>
          <w:p w:rsidR="00EE136C" w:rsidRDefault="00EE136C">
            <w:pPr>
              <w:pStyle w:val="ConsPlusNormal"/>
            </w:pPr>
          </w:p>
        </w:tc>
        <w:tc>
          <w:tcPr>
            <w:tcW w:w="3381" w:type="dxa"/>
            <w:tcBorders>
              <w:top w:val="nil"/>
              <w:left w:val="nil"/>
              <w:bottom w:val="nil"/>
              <w:right w:val="nil"/>
            </w:tcBorders>
          </w:tcPr>
          <w:p w:rsidR="00EE136C" w:rsidRDefault="00EE136C">
            <w:pPr>
              <w:pStyle w:val="ConsPlusNormal"/>
              <w:jc w:val="both"/>
            </w:pPr>
            <w:r>
              <w:t>от</w:t>
            </w:r>
          </w:p>
        </w:tc>
      </w:tr>
      <w:tr w:rsidR="00EE136C">
        <w:tblPrEx>
          <w:tblBorders>
            <w:insideH w:val="none" w:sz="0" w:space="0" w:color="auto"/>
          </w:tblBorders>
        </w:tblPrEx>
        <w:tc>
          <w:tcPr>
            <w:tcW w:w="9043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EE136C" w:rsidRDefault="00EE136C">
            <w:pPr>
              <w:pStyle w:val="ConsPlusNormal"/>
              <w:jc w:val="center"/>
            </w:pPr>
            <w:r>
              <w:t>об отказе в назначении государственной услуги</w:t>
            </w:r>
          </w:p>
        </w:tc>
      </w:tr>
      <w:tr w:rsidR="00EE136C">
        <w:tblPrEx>
          <w:tblBorders>
            <w:insideH w:val="none" w:sz="0" w:space="0" w:color="auto"/>
          </w:tblBorders>
        </w:tblPrEx>
        <w:tc>
          <w:tcPr>
            <w:tcW w:w="9043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EE136C" w:rsidRDefault="00EE136C">
            <w:pPr>
              <w:pStyle w:val="ConsPlusNormal"/>
            </w:pPr>
          </w:p>
        </w:tc>
      </w:tr>
      <w:tr w:rsidR="00EE136C">
        <w:tblPrEx>
          <w:tblBorders>
            <w:insideH w:val="none" w:sz="0" w:space="0" w:color="auto"/>
          </w:tblBorders>
        </w:tblPrEx>
        <w:tc>
          <w:tcPr>
            <w:tcW w:w="9043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EE136C" w:rsidRDefault="00EE136C">
            <w:pPr>
              <w:pStyle w:val="ConsPlusNormal"/>
            </w:pPr>
            <w:r>
              <w:t>Гр.</w:t>
            </w:r>
          </w:p>
          <w:p w:rsidR="00EE136C" w:rsidRDefault="00EE136C">
            <w:pPr>
              <w:pStyle w:val="ConsPlusNormal"/>
              <w:jc w:val="both"/>
            </w:pPr>
            <w:r>
              <w:lastRenderedPageBreak/>
              <w:t>Адрес проживания:</w:t>
            </w:r>
          </w:p>
        </w:tc>
      </w:tr>
      <w:tr w:rsidR="00EE136C">
        <w:tblPrEx>
          <w:tblBorders>
            <w:insideH w:val="none" w:sz="0" w:space="0" w:color="auto"/>
          </w:tblBorders>
        </w:tblPrEx>
        <w:tc>
          <w:tcPr>
            <w:tcW w:w="9043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EE136C" w:rsidRDefault="00EE136C">
            <w:pPr>
              <w:pStyle w:val="ConsPlusNormal"/>
            </w:pPr>
          </w:p>
        </w:tc>
      </w:tr>
      <w:tr w:rsidR="00EE136C">
        <w:tblPrEx>
          <w:tblBorders>
            <w:insideH w:val="none" w:sz="0" w:space="0" w:color="auto"/>
          </w:tblBorders>
        </w:tblPrEx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</w:tcPr>
          <w:p w:rsidR="00EE136C" w:rsidRDefault="00EE136C">
            <w:pPr>
              <w:pStyle w:val="ConsPlusNormal"/>
            </w:pPr>
            <w:r>
              <w:t>В соответствии с</w:t>
            </w:r>
          </w:p>
        </w:tc>
        <w:tc>
          <w:tcPr>
            <w:tcW w:w="7002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EE136C" w:rsidRDefault="00EE136C">
            <w:pPr>
              <w:pStyle w:val="ConsPlusNormal"/>
            </w:pPr>
          </w:p>
        </w:tc>
      </w:tr>
      <w:tr w:rsidR="00EE136C">
        <w:tblPrEx>
          <w:tblBorders>
            <w:insideH w:val="none" w:sz="0" w:space="0" w:color="auto"/>
          </w:tblBorders>
        </w:tblPrEx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</w:tcPr>
          <w:p w:rsidR="00EE136C" w:rsidRDefault="00EE136C">
            <w:pPr>
              <w:pStyle w:val="ConsPlusNormal"/>
            </w:pPr>
          </w:p>
        </w:tc>
        <w:tc>
          <w:tcPr>
            <w:tcW w:w="7002" w:type="dxa"/>
            <w:gridSpan w:val="4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EE136C" w:rsidRDefault="00EE136C">
            <w:pPr>
              <w:pStyle w:val="ConsPlusNormal"/>
              <w:jc w:val="center"/>
            </w:pPr>
            <w:r>
              <w:t>(указываются наименования нормативных правовых актов)</w:t>
            </w:r>
          </w:p>
        </w:tc>
      </w:tr>
      <w:tr w:rsidR="00EE136C">
        <w:tblPrEx>
          <w:tblBorders>
            <w:insideH w:val="none" w:sz="0" w:space="0" w:color="auto"/>
          </w:tblBorders>
        </w:tblPrEx>
        <w:tc>
          <w:tcPr>
            <w:tcW w:w="261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EE136C" w:rsidRDefault="00EE136C">
            <w:pPr>
              <w:pStyle w:val="ConsPlusNormal"/>
            </w:pPr>
            <w:r>
              <w:t>отказать в назначении</w:t>
            </w:r>
          </w:p>
        </w:tc>
        <w:tc>
          <w:tcPr>
            <w:tcW w:w="6432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EE136C" w:rsidRDefault="00EE136C">
            <w:pPr>
              <w:pStyle w:val="ConsPlusNormal"/>
            </w:pPr>
          </w:p>
        </w:tc>
      </w:tr>
      <w:tr w:rsidR="00EE136C">
        <w:tblPrEx>
          <w:tblBorders>
            <w:insideH w:val="none" w:sz="0" w:space="0" w:color="auto"/>
          </w:tblBorders>
        </w:tblPrEx>
        <w:tc>
          <w:tcPr>
            <w:tcW w:w="261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EE136C" w:rsidRDefault="00EE136C">
            <w:pPr>
              <w:pStyle w:val="ConsPlusNormal"/>
            </w:pPr>
          </w:p>
        </w:tc>
        <w:tc>
          <w:tcPr>
            <w:tcW w:w="6432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EE136C" w:rsidRDefault="00EE136C">
            <w:pPr>
              <w:pStyle w:val="ConsPlusNormal"/>
              <w:jc w:val="center"/>
            </w:pPr>
            <w:r>
              <w:t>(указывается наименование государственной услуги)</w:t>
            </w:r>
          </w:p>
        </w:tc>
      </w:tr>
      <w:tr w:rsidR="00EE136C">
        <w:tblPrEx>
          <w:tblBorders>
            <w:insideH w:val="none" w:sz="0" w:space="0" w:color="auto"/>
          </w:tblBorders>
        </w:tblPrEx>
        <w:tc>
          <w:tcPr>
            <w:tcW w:w="9043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EE136C" w:rsidRDefault="00EE136C">
            <w:pPr>
              <w:pStyle w:val="ConsPlusNormal"/>
            </w:pPr>
          </w:p>
        </w:tc>
      </w:tr>
      <w:tr w:rsidR="00EE136C">
        <w:tblPrEx>
          <w:tblBorders>
            <w:insideH w:val="none" w:sz="0" w:space="0" w:color="auto"/>
          </w:tblBorders>
        </w:tblPrEx>
        <w:tc>
          <w:tcPr>
            <w:tcW w:w="9043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EE136C" w:rsidRDefault="00EE136C">
            <w:pPr>
              <w:pStyle w:val="ConsPlusNormal"/>
              <w:jc w:val="both"/>
            </w:pPr>
            <w:r>
              <w:t>Причина отказа в назначении государственной услуги (с указанием перечня документов и информации, отсутствие и(или) недостоверность которых стали причиной отказа, а также с указанием перечня установленных федеральными законами и(или) иными нормативными правовыми актами требований, несоответствие которым повлекло отказ в предоставлении государственной услуги):</w:t>
            </w:r>
          </w:p>
        </w:tc>
      </w:tr>
      <w:tr w:rsidR="00EE136C">
        <w:tblPrEx>
          <w:tblBorders>
            <w:insideH w:val="none" w:sz="0" w:space="0" w:color="auto"/>
          </w:tblBorders>
        </w:tblPrEx>
        <w:tc>
          <w:tcPr>
            <w:tcW w:w="9043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EE136C" w:rsidRDefault="00EE136C">
            <w:pPr>
              <w:pStyle w:val="ConsPlusNormal"/>
            </w:pPr>
          </w:p>
        </w:tc>
      </w:tr>
    </w:tbl>
    <w:p w:rsidR="00EE136C" w:rsidRDefault="00EE136C">
      <w:pPr>
        <w:pStyle w:val="ConsPlusNormal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1247"/>
        <w:gridCol w:w="4252"/>
        <w:gridCol w:w="3551"/>
      </w:tblGrid>
      <w:tr w:rsidR="00EE136C">
        <w:tc>
          <w:tcPr>
            <w:tcW w:w="1247" w:type="dxa"/>
          </w:tcPr>
          <w:p w:rsidR="00EE136C" w:rsidRDefault="00EE136C">
            <w:pPr>
              <w:pStyle w:val="ConsPlusNormal"/>
              <w:jc w:val="center"/>
            </w:pPr>
            <w:r>
              <w:t>Поставить отметку "V"</w:t>
            </w:r>
          </w:p>
        </w:tc>
        <w:tc>
          <w:tcPr>
            <w:tcW w:w="4252" w:type="dxa"/>
          </w:tcPr>
          <w:p w:rsidR="00EE136C" w:rsidRDefault="00EE136C">
            <w:pPr>
              <w:pStyle w:val="ConsPlusNormal"/>
              <w:jc w:val="center"/>
            </w:pPr>
            <w:r>
              <w:t>Наименование основания для отказа в соответствии с административным регламентом</w:t>
            </w:r>
          </w:p>
        </w:tc>
        <w:tc>
          <w:tcPr>
            <w:tcW w:w="3551" w:type="dxa"/>
          </w:tcPr>
          <w:p w:rsidR="00EE136C" w:rsidRDefault="00EE136C">
            <w:pPr>
              <w:pStyle w:val="ConsPlusNormal"/>
              <w:jc w:val="center"/>
            </w:pPr>
            <w:r>
              <w:t>Разъяснение причин отказа в предоставлении услуги</w:t>
            </w:r>
          </w:p>
        </w:tc>
      </w:tr>
      <w:tr w:rsidR="00EE136C">
        <w:tc>
          <w:tcPr>
            <w:tcW w:w="1247" w:type="dxa"/>
          </w:tcPr>
          <w:p w:rsidR="00EE136C" w:rsidRDefault="00EE136C">
            <w:pPr>
              <w:pStyle w:val="ConsPlusNormal"/>
              <w:jc w:val="both"/>
            </w:pPr>
          </w:p>
        </w:tc>
        <w:tc>
          <w:tcPr>
            <w:tcW w:w="4252" w:type="dxa"/>
          </w:tcPr>
          <w:p w:rsidR="00EE136C" w:rsidRDefault="00EE136C">
            <w:pPr>
              <w:pStyle w:val="ConsPlusNormal"/>
              <w:jc w:val="both"/>
            </w:pPr>
            <w:r>
              <w:t>Представление неполного комплекта документов</w:t>
            </w:r>
          </w:p>
        </w:tc>
        <w:tc>
          <w:tcPr>
            <w:tcW w:w="3551" w:type="dxa"/>
          </w:tcPr>
          <w:p w:rsidR="00EE136C" w:rsidRDefault="00EE136C">
            <w:pPr>
              <w:pStyle w:val="ConsPlusNormal"/>
              <w:jc w:val="both"/>
            </w:pPr>
            <w:r>
              <w:t>Указывается исчерпывающий перечень документов, не представленных заявителем</w:t>
            </w:r>
          </w:p>
        </w:tc>
      </w:tr>
      <w:tr w:rsidR="00EE136C">
        <w:tc>
          <w:tcPr>
            <w:tcW w:w="1247" w:type="dxa"/>
          </w:tcPr>
          <w:p w:rsidR="00EE136C" w:rsidRDefault="00EE136C">
            <w:pPr>
              <w:pStyle w:val="ConsPlusNormal"/>
              <w:jc w:val="both"/>
            </w:pPr>
          </w:p>
        </w:tc>
        <w:tc>
          <w:tcPr>
            <w:tcW w:w="4252" w:type="dxa"/>
          </w:tcPr>
          <w:p w:rsidR="00EE136C" w:rsidRDefault="00EE136C">
            <w:pPr>
              <w:pStyle w:val="ConsPlusNormal"/>
              <w:jc w:val="both"/>
            </w:pPr>
            <w:r>
              <w:t>Отсутствие права у заявителя на получение государственной услуги</w:t>
            </w:r>
          </w:p>
        </w:tc>
        <w:tc>
          <w:tcPr>
            <w:tcW w:w="3551" w:type="dxa"/>
          </w:tcPr>
          <w:p w:rsidR="00EE136C" w:rsidRDefault="00EE136C">
            <w:pPr>
              <w:pStyle w:val="ConsPlusNormal"/>
              <w:jc w:val="both"/>
            </w:pPr>
            <w:r>
              <w:t>Указываются основания такого вывода</w:t>
            </w:r>
          </w:p>
        </w:tc>
      </w:tr>
      <w:tr w:rsidR="00EE136C">
        <w:tc>
          <w:tcPr>
            <w:tcW w:w="1247" w:type="dxa"/>
          </w:tcPr>
          <w:p w:rsidR="00EE136C" w:rsidRDefault="00EE136C">
            <w:pPr>
              <w:pStyle w:val="ConsPlusNormal"/>
              <w:jc w:val="both"/>
            </w:pPr>
          </w:p>
        </w:tc>
        <w:tc>
          <w:tcPr>
            <w:tcW w:w="4252" w:type="dxa"/>
          </w:tcPr>
          <w:p w:rsidR="00EE136C" w:rsidRDefault="00EE136C">
            <w:pPr>
              <w:pStyle w:val="ConsPlusNormal"/>
              <w:jc w:val="both"/>
            </w:pPr>
            <w:r>
              <w:t>Представленные заявителем документы не отвечают требованиям, установленным данным регламентом</w:t>
            </w:r>
          </w:p>
        </w:tc>
        <w:tc>
          <w:tcPr>
            <w:tcW w:w="3551" w:type="dxa"/>
          </w:tcPr>
          <w:p w:rsidR="00EE136C" w:rsidRDefault="00EE136C">
            <w:pPr>
              <w:pStyle w:val="ConsPlusNormal"/>
              <w:jc w:val="both"/>
            </w:pPr>
            <w:r>
              <w:t>Указываются основания такого вывода</w:t>
            </w:r>
          </w:p>
        </w:tc>
      </w:tr>
      <w:tr w:rsidR="00EE136C">
        <w:tc>
          <w:tcPr>
            <w:tcW w:w="1247" w:type="dxa"/>
          </w:tcPr>
          <w:p w:rsidR="00EE136C" w:rsidRDefault="00EE136C">
            <w:pPr>
              <w:pStyle w:val="ConsPlusNormal"/>
              <w:jc w:val="both"/>
            </w:pPr>
          </w:p>
        </w:tc>
        <w:tc>
          <w:tcPr>
            <w:tcW w:w="4252" w:type="dxa"/>
          </w:tcPr>
          <w:p w:rsidR="00EE136C" w:rsidRDefault="00EE136C">
            <w:pPr>
              <w:pStyle w:val="ConsPlusNormal"/>
              <w:jc w:val="both"/>
            </w:pPr>
            <w:r>
              <w:t>Поступление сведений о смерти заявителя</w:t>
            </w:r>
          </w:p>
        </w:tc>
        <w:tc>
          <w:tcPr>
            <w:tcW w:w="3551" w:type="dxa"/>
          </w:tcPr>
          <w:p w:rsidR="00EE136C" w:rsidRDefault="00EE136C">
            <w:pPr>
              <w:pStyle w:val="ConsPlusNormal"/>
              <w:jc w:val="both"/>
            </w:pPr>
            <w:r>
              <w:t>Указываются основания такого вывода</w:t>
            </w:r>
          </w:p>
        </w:tc>
      </w:tr>
    </w:tbl>
    <w:p w:rsidR="00EE136C" w:rsidRDefault="00EE136C">
      <w:pPr>
        <w:pStyle w:val="ConsPlusNormal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3628"/>
        <w:gridCol w:w="1918"/>
        <w:gridCol w:w="340"/>
        <w:gridCol w:w="3185"/>
      </w:tblGrid>
      <w:tr w:rsidR="00EE136C">
        <w:tc>
          <w:tcPr>
            <w:tcW w:w="9071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EE136C" w:rsidRDefault="00EE136C">
            <w:pPr>
              <w:pStyle w:val="ConsPlusNormal"/>
              <w:ind w:firstLine="283"/>
              <w:jc w:val="both"/>
            </w:pPr>
            <w:r>
              <w:t>Для получения дополнительной информации и разъяснений Вы можете обратиться в ЦСЗН по номеру телефона Единого контакт-центра взаимодействия с гражданами: 8-800-100-00-01 или по бесплатному номеру: 8-800-350-06-05 (звонок бесплатный).</w:t>
            </w:r>
          </w:p>
        </w:tc>
      </w:tr>
      <w:tr w:rsidR="00EE136C"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EE136C" w:rsidRDefault="00EE136C">
            <w:pPr>
              <w:pStyle w:val="ConsPlusNormal"/>
            </w:pPr>
            <w:r>
              <w:t>Наименование должности руководителя ЦСЗН</w:t>
            </w:r>
          </w:p>
        </w:tc>
        <w:tc>
          <w:tcPr>
            <w:tcW w:w="191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EE136C" w:rsidRDefault="00EE136C">
            <w:pPr>
              <w:pStyle w:val="ConsPlusNormal"/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EE136C" w:rsidRDefault="00EE136C">
            <w:pPr>
              <w:pStyle w:val="ConsPlusNormal"/>
            </w:pPr>
          </w:p>
        </w:tc>
        <w:tc>
          <w:tcPr>
            <w:tcW w:w="318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EE136C" w:rsidRDefault="00EE136C">
            <w:pPr>
              <w:pStyle w:val="ConsPlusNormal"/>
            </w:pPr>
          </w:p>
        </w:tc>
      </w:tr>
      <w:tr w:rsidR="00EE136C"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EE136C" w:rsidRDefault="00EE136C">
            <w:pPr>
              <w:pStyle w:val="ConsPlusNormal"/>
            </w:pPr>
          </w:p>
        </w:tc>
        <w:tc>
          <w:tcPr>
            <w:tcW w:w="191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EE136C" w:rsidRDefault="00EE136C">
            <w:pPr>
              <w:pStyle w:val="ConsPlusNormal"/>
              <w:jc w:val="center"/>
            </w:pPr>
            <w:r>
              <w:t>(подпись)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EE136C" w:rsidRDefault="00EE136C">
            <w:pPr>
              <w:pStyle w:val="ConsPlusNormal"/>
            </w:pPr>
          </w:p>
        </w:tc>
        <w:tc>
          <w:tcPr>
            <w:tcW w:w="318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EE136C" w:rsidRDefault="00EE136C">
            <w:pPr>
              <w:pStyle w:val="ConsPlusNormal"/>
              <w:jc w:val="center"/>
            </w:pPr>
            <w:r>
              <w:t>(фамилия, инициалы)</w:t>
            </w:r>
          </w:p>
        </w:tc>
      </w:tr>
    </w:tbl>
    <w:p w:rsidR="00EE136C" w:rsidRDefault="00EE136C">
      <w:pPr>
        <w:pStyle w:val="ConsPlusNormal"/>
        <w:jc w:val="right"/>
      </w:pPr>
    </w:p>
    <w:p w:rsidR="00EE136C" w:rsidRDefault="00EE136C">
      <w:pPr>
        <w:pStyle w:val="ConsPlusNormal"/>
        <w:jc w:val="right"/>
      </w:pPr>
    </w:p>
    <w:p w:rsidR="00EE136C" w:rsidRDefault="00EE136C">
      <w:pPr>
        <w:pStyle w:val="ConsPlusNormal"/>
        <w:jc w:val="right"/>
      </w:pPr>
    </w:p>
    <w:p w:rsidR="00EE136C" w:rsidRDefault="00EE136C">
      <w:pPr>
        <w:pStyle w:val="ConsPlusNormal"/>
        <w:jc w:val="right"/>
        <w:outlineLvl w:val="3"/>
      </w:pPr>
      <w:r>
        <w:t>Приложение 4</w:t>
      </w:r>
    </w:p>
    <w:p w:rsidR="00EE136C" w:rsidRDefault="00EE136C">
      <w:pPr>
        <w:pStyle w:val="ConsPlusNormal"/>
        <w:ind w:firstLine="540"/>
        <w:jc w:val="both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1369"/>
        <w:gridCol w:w="624"/>
        <w:gridCol w:w="2541"/>
        <w:gridCol w:w="4533"/>
      </w:tblGrid>
      <w:tr w:rsidR="00EE136C">
        <w:tc>
          <w:tcPr>
            <w:tcW w:w="9067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EE136C" w:rsidRDefault="00EE136C">
            <w:pPr>
              <w:pStyle w:val="ConsPlusNormal"/>
            </w:pPr>
            <w:r>
              <w:t>Угловой штамп ЦСЗН</w:t>
            </w:r>
          </w:p>
        </w:tc>
      </w:tr>
      <w:tr w:rsidR="00EE136C">
        <w:tc>
          <w:tcPr>
            <w:tcW w:w="9067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EE136C" w:rsidRDefault="00EE136C">
            <w:pPr>
              <w:pStyle w:val="ConsPlusNormal"/>
            </w:pPr>
          </w:p>
        </w:tc>
      </w:tr>
      <w:tr w:rsidR="00EE136C">
        <w:tc>
          <w:tcPr>
            <w:tcW w:w="4534" w:type="dxa"/>
            <w:gridSpan w:val="3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EE136C" w:rsidRDefault="00EE136C">
            <w:pPr>
              <w:pStyle w:val="ConsPlusNormal"/>
            </w:pPr>
          </w:p>
        </w:tc>
        <w:tc>
          <w:tcPr>
            <w:tcW w:w="453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EE136C" w:rsidRDefault="00EE136C">
            <w:pPr>
              <w:pStyle w:val="ConsPlusNormal"/>
            </w:pPr>
          </w:p>
        </w:tc>
      </w:tr>
      <w:tr w:rsidR="00EE136C">
        <w:tc>
          <w:tcPr>
            <w:tcW w:w="4534" w:type="dxa"/>
            <w:gridSpan w:val="3"/>
            <w:vMerge/>
            <w:tcBorders>
              <w:top w:val="nil"/>
              <w:left w:val="nil"/>
              <w:bottom w:val="nil"/>
              <w:right w:val="nil"/>
            </w:tcBorders>
          </w:tcPr>
          <w:p w:rsidR="00EE136C" w:rsidRDefault="00EE136C">
            <w:pPr>
              <w:pStyle w:val="ConsPlusNormal"/>
            </w:pPr>
          </w:p>
        </w:tc>
        <w:tc>
          <w:tcPr>
            <w:tcW w:w="4533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EE136C" w:rsidRDefault="00EE136C">
            <w:pPr>
              <w:pStyle w:val="ConsPlusNormal"/>
              <w:jc w:val="center"/>
            </w:pPr>
            <w:r>
              <w:t>(И.О.Ф. заявителя)</w:t>
            </w:r>
          </w:p>
        </w:tc>
      </w:tr>
      <w:tr w:rsidR="00EE136C">
        <w:tc>
          <w:tcPr>
            <w:tcW w:w="4534" w:type="dxa"/>
            <w:gridSpan w:val="3"/>
            <w:vMerge/>
            <w:tcBorders>
              <w:top w:val="nil"/>
              <w:left w:val="nil"/>
              <w:bottom w:val="nil"/>
              <w:right w:val="nil"/>
            </w:tcBorders>
          </w:tcPr>
          <w:p w:rsidR="00EE136C" w:rsidRDefault="00EE136C">
            <w:pPr>
              <w:pStyle w:val="ConsPlusNormal"/>
            </w:pPr>
          </w:p>
        </w:tc>
        <w:tc>
          <w:tcPr>
            <w:tcW w:w="453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EE136C" w:rsidRDefault="00EE136C">
            <w:pPr>
              <w:pStyle w:val="ConsPlusNormal"/>
            </w:pPr>
          </w:p>
        </w:tc>
      </w:tr>
      <w:tr w:rsidR="00EE136C">
        <w:tc>
          <w:tcPr>
            <w:tcW w:w="4534" w:type="dxa"/>
            <w:gridSpan w:val="3"/>
            <w:vMerge/>
            <w:tcBorders>
              <w:top w:val="nil"/>
              <w:left w:val="nil"/>
              <w:bottom w:val="nil"/>
              <w:right w:val="nil"/>
            </w:tcBorders>
          </w:tcPr>
          <w:p w:rsidR="00EE136C" w:rsidRDefault="00EE136C">
            <w:pPr>
              <w:pStyle w:val="ConsPlusNormal"/>
            </w:pPr>
          </w:p>
        </w:tc>
        <w:tc>
          <w:tcPr>
            <w:tcW w:w="4533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EE136C" w:rsidRDefault="00EE136C">
            <w:pPr>
              <w:pStyle w:val="ConsPlusNormal"/>
              <w:jc w:val="center"/>
            </w:pPr>
            <w:r>
              <w:t>(адрес, индекс заявителя)</w:t>
            </w:r>
          </w:p>
        </w:tc>
      </w:tr>
      <w:tr w:rsidR="00EE136C">
        <w:tc>
          <w:tcPr>
            <w:tcW w:w="9067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EE136C" w:rsidRDefault="00EE136C">
            <w:pPr>
              <w:pStyle w:val="ConsPlusNormal"/>
            </w:pPr>
          </w:p>
        </w:tc>
      </w:tr>
      <w:tr w:rsidR="00EE136C">
        <w:tc>
          <w:tcPr>
            <w:tcW w:w="9067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EE136C" w:rsidRDefault="00EE136C">
            <w:pPr>
              <w:pStyle w:val="ConsPlusNormal"/>
              <w:jc w:val="center"/>
            </w:pPr>
            <w:r>
              <w:t>УВЕДОМЛЕНИЕ</w:t>
            </w:r>
          </w:p>
          <w:p w:rsidR="00EE136C" w:rsidRDefault="00EE136C">
            <w:pPr>
              <w:pStyle w:val="ConsPlusNormal"/>
              <w:jc w:val="center"/>
            </w:pPr>
            <w:r>
              <w:t>об отказе в оформлении документа с исправленными опечатками (ошибками)</w:t>
            </w:r>
          </w:p>
        </w:tc>
      </w:tr>
      <w:tr w:rsidR="00EE136C">
        <w:tc>
          <w:tcPr>
            <w:tcW w:w="9067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EE136C" w:rsidRDefault="00EE136C">
            <w:pPr>
              <w:pStyle w:val="ConsPlusNormal"/>
            </w:pPr>
          </w:p>
        </w:tc>
      </w:tr>
      <w:tr w:rsidR="00EE136C">
        <w:tc>
          <w:tcPr>
            <w:tcW w:w="199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EE136C" w:rsidRDefault="00EE136C">
            <w:pPr>
              <w:pStyle w:val="ConsPlusNormal"/>
            </w:pPr>
            <w:r>
              <w:t>Уважаемый(</w:t>
            </w:r>
            <w:proofErr w:type="spellStart"/>
            <w:r>
              <w:t>ая</w:t>
            </w:r>
            <w:proofErr w:type="spellEnd"/>
            <w:r>
              <w:t>)</w:t>
            </w:r>
          </w:p>
        </w:tc>
        <w:tc>
          <w:tcPr>
            <w:tcW w:w="7074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EE136C" w:rsidRDefault="00EE136C">
            <w:pPr>
              <w:pStyle w:val="ConsPlusNormal"/>
            </w:pPr>
          </w:p>
        </w:tc>
      </w:tr>
      <w:tr w:rsidR="00EE136C">
        <w:tc>
          <w:tcPr>
            <w:tcW w:w="199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EE136C" w:rsidRDefault="00EE136C">
            <w:pPr>
              <w:pStyle w:val="ConsPlusNormal"/>
            </w:pPr>
          </w:p>
        </w:tc>
        <w:tc>
          <w:tcPr>
            <w:tcW w:w="7074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EE136C" w:rsidRDefault="00EE136C">
            <w:pPr>
              <w:pStyle w:val="ConsPlusNormal"/>
              <w:jc w:val="center"/>
            </w:pPr>
            <w:r>
              <w:t>(имя, отчество)</w:t>
            </w:r>
          </w:p>
        </w:tc>
      </w:tr>
      <w:tr w:rsidR="00EE136C">
        <w:tc>
          <w:tcPr>
            <w:tcW w:w="199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EE136C" w:rsidRDefault="00EE136C">
            <w:pPr>
              <w:pStyle w:val="ConsPlusNormal"/>
            </w:pPr>
            <w:r>
              <w:t>В соответствии с</w:t>
            </w:r>
          </w:p>
        </w:tc>
        <w:tc>
          <w:tcPr>
            <w:tcW w:w="7074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EE136C" w:rsidRDefault="00EE136C">
            <w:pPr>
              <w:pStyle w:val="ConsPlusNormal"/>
            </w:pPr>
          </w:p>
        </w:tc>
      </w:tr>
      <w:tr w:rsidR="00EE136C">
        <w:tc>
          <w:tcPr>
            <w:tcW w:w="199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EE136C" w:rsidRDefault="00EE136C">
            <w:pPr>
              <w:pStyle w:val="ConsPlusNormal"/>
            </w:pPr>
          </w:p>
        </w:tc>
        <w:tc>
          <w:tcPr>
            <w:tcW w:w="7074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EE136C" w:rsidRDefault="00EE136C">
            <w:pPr>
              <w:pStyle w:val="ConsPlusNormal"/>
              <w:jc w:val="center"/>
            </w:pPr>
            <w:r>
              <w:t>(указываются наименования нормативных правовых актов)</w:t>
            </w:r>
          </w:p>
        </w:tc>
      </w:tr>
      <w:tr w:rsidR="00EE136C">
        <w:tc>
          <w:tcPr>
            <w:tcW w:w="1369" w:type="dxa"/>
            <w:tcBorders>
              <w:top w:val="nil"/>
              <w:left w:val="nil"/>
              <w:bottom w:val="nil"/>
              <w:right w:val="nil"/>
            </w:tcBorders>
          </w:tcPr>
          <w:p w:rsidR="00EE136C" w:rsidRDefault="00EE136C">
            <w:pPr>
              <w:pStyle w:val="ConsPlusNormal"/>
            </w:pPr>
            <w:r>
              <w:t>отказать в</w:t>
            </w:r>
          </w:p>
        </w:tc>
        <w:tc>
          <w:tcPr>
            <w:tcW w:w="7698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EE136C" w:rsidRDefault="00EE136C">
            <w:pPr>
              <w:pStyle w:val="ConsPlusNormal"/>
            </w:pPr>
          </w:p>
        </w:tc>
      </w:tr>
      <w:tr w:rsidR="00EE136C">
        <w:tc>
          <w:tcPr>
            <w:tcW w:w="9067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EE136C" w:rsidRDefault="00EE136C">
            <w:pPr>
              <w:pStyle w:val="ConsPlusNormal"/>
            </w:pPr>
          </w:p>
        </w:tc>
      </w:tr>
      <w:tr w:rsidR="00EE136C">
        <w:tc>
          <w:tcPr>
            <w:tcW w:w="9067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EE136C" w:rsidRDefault="00EE136C">
            <w:pPr>
              <w:pStyle w:val="ConsPlusNormal"/>
            </w:pPr>
            <w:r>
              <w:t>Приложение:</w:t>
            </w:r>
          </w:p>
        </w:tc>
      </w:tr>
    </w:tbl>
    <w:p w:rsidR="00EE136C" w:rsidRDefault="00EE136C">
      <w:pPr>
        <w:pStyle w:val="ConsPlusNormal"/>
        <w:ind w:firstLine="540"/>
        <w:jc w:val="both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3798"/>
        <w:gridCol w:w="1814"/>
        <w:gridCol w:w="340"/>
        <w:gridCol w:w="3118"/>
      </w:tblGrid>
      <w:tr w:rsidR="00EE136C">
        <w:tc>
          <w:tcPr>
            <w:tcW w:w="3798" w:type="dxa"/>
            <w:tcBorders>
              <w:top w:val="nil"/>
              <w:left w:val="nil"/>
              <w:bottom w:val="nil"/>
              <w:right w:val="nil"/>
            </w:tcBorders>
          </w:tcPr>
          <w:p w:rsidR="00EE136C" w:rsidRDefault="00EE136C">
            <w:pPr>
              <w:pStyle w:val="ConsPlusNormal"/>
            </w:pPr>
            <w:r>
              <w:t>Наименование должности руководителя ЦСЗН</w:t>
            </w:r>
          </w:p>
        </w:tc>
        <w:tc>
          <w:tcPr>
            <w:tcW w:w="181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EE136C" w:rsidRDefault="00EE136C">
            <w:pPr>
              <w:pStyle w:val="ConsPlusNormal"/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EE136C" w:rsidRDefault="00EE136C">
            <w:pPr>
              <w:pStyle w:val="ConsPlusNormal"/>
            </w:pP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EE136C" w:rsidRDefault="00EE136C">
            <w:pPr>
              <w:pStyle w:val="ConsPlusNormal"/>
            </w:pPr>
          </w:p>
        </w:tc>
      </w:tr>
      <w:tr w:rsidR="00EE136C">
        <w:tc>
          <w:tcPr>
            <w:tcW w:w="3798" w:type="dxa"/>
            <w:tcBorders>
              <w:top w:val="nil"/>
              <w:left w:val="nil"/>
              <w:bottom w:val="nil"/>
              <w:right w:val="nil"/>
            </w:tcBorders>
          </w:tcPr>
          <w:p w:rsidR="00EE136C" w:rsidRDefault="00EE136C">
            <w:pPr>
              <w:pStyle w:val="ConsPlusNormal"/>
            </w:pPr>
          </w:p>
        </w:tc>
        <w:tc>
          <w:tcPr>
            <w:tcW w:w="181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EE136C" w:rsidRDefault="00EE136C">
            <w:pPr>
              <w:pStyle w:val="ConsPlusNormal"/>
              <w:jc w:val="center"/>
            </w:pPr>
            <w:r>
              <w:t>(подпись)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EE136C" w:rsidRDefault="00EE136C">
            <w:pPr>
              <w:pStyle w:val="ConsPlusNormal"/>
            </w:pPr>
          </w:p>
        </w:tc>
        <w:tc>
          <w:tcPr>
            <w:tcW w:w="311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EE136C" w:rsidRDefault="00EE136C">
            <w:pPr>
              <w:pStyle w:val="ConsPlusNormal"/>
              <w:jc w:val="center"/>
            </w:pPr>
            <w:r>
              <w:t>(фамилия, инициалы)</w:t>
            </w:r>
          </w:p>
        </w:tc>
      </w:tr>
      <w:tr w:rsidR="00EE136C">
        <w:tc>
          <w:tcPr>
            <w:tcW w:w="907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EE136C" w:rsidRDefault="00EE136C">
            <w:pPr>
              <w:pStyle w:val="ConsPlusNormal"/>
            </w:pPr>
          </w:p>
        </w:tc>
      </w:tr>
      <w:tr w:rsidR="00EE136C">
        <w:tc>
          <w:tcPr>
            <w:tcW w:w="907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EE136C" w:rsidRDefault="00EE136C">
            <w:pPr>
              <w:pStyle w:val="ConsPlusNormal"/>
            </w:pPr>
            <w:r>
              <w:t>Исп.</w:t>
            </w:r>
          </w:p>
        </w:tc>
      </w:tr>
    </w:tbl>
    <w:p w:rsidR="00EE136C" w:rsidRDefault="00EE136C">
      <w:pPr>
        <w:pStyle w:val="ConsPlusNormal"/>
        <w:ind w:firstLine="540"/>
        <w:jc w:val="both"/>
      </w:pPr>
    </w:p>
    <w:p w:rsidR="00EE136C" w:rsidRDefault="00EE136C">
      <w:pPr>
        <w:pStyle w:val="ConsPlusNormal"/>
        <w:ind w:firstLine="540"/>
        <w:jc w:val="both"/>
      </w:pPr>
    </w:p>
    <w:p w:rsidR="00EE136C" w:rsidRDefault="00EE136C">
      <w:pPr>
        <w:pStyle w:val="ConsPlusNormal"/>
        <w:ind w:firstLine="540"/>
        <w:jc w:val="both"/>
      </w:pPr>
    </w:p>
    <w:p w:rsidR="00EE136C" w:rsidRDefault="00EE136C">
      <w:pPr>
        <w:pStyle w:val="ConsPlusNormal"/>
        <w:jc w:val="right"/>
        <w:outlineLvl w:val="3"/>
      </w:pPr>
      <w:r>
        <w:t>Приложение 5</w:t>
      </w:r>
    </w:p>
    <w:p w:rsidR="00EE136C" w:rsidRDefault="00EE136C">
      <w:pPr>
        <w:pStyle w:val="ConsPlusNormal"/>
        <w:ind w:firstLine="540"/>
        <w:jc w:val="both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1870"/>
        <w:gridCol w:w="2664"/>
        <w:gridCol w:w="396"/>
        <w:gridCol w:w="1190"/>
        <w:gridCol w:w="2607"/>
        <w:gridCol w:w="340"/>
      </w:tblGrid>
      <w:tr w:rsidR="00EE136C">
        <w:tc>
          <w:tcPr>
            <w:tcW w:w="9067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:rsidR="00EE136C" w:rsidRDefault="00EE136C">
            <w:pPr>
              <w:pStyle w:val="ConsPlusNormal"/>
            </w:pPr>
            <w:r>
              <w:t>Угловой штамп ЦСЗН</w:t>
            </w:r>
          </w:p>
        </w:tc>
      </w:tr>
      <w:tr w:rsidR="00EE136C">
        <w:tc>
          <w:tcPr>
            <w:tcW w:w="9067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:rsidR="00EE136C" w:rsidRDefault="00EE136C">
            <w:pPr>
              <w:pStyle w:val="ConsPlusNormal"/>
            </w:pPr>
          </w:p>
        </w:tc>
      </w:tr>
      <w:tr w:rsidR="00EE136C">
        <w:tc>
          <w:tcPr>
            <w:tcW w:w="4534" w:type="dxa"/>
            <w:gridSpan w:val="2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EE136C" w:rsidRDefault="00EE136C">
            <w:pPr>
              <w:pStyle w:val="ConsPlusNormal"/>
            </w:pPr>
          </w:p>
        </w:tc>
        <w:tc>
          <w:tcPr>
            <w:tcW w:w="4533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EE136C" w:rsidRDefault="00EE136C">
            <w:pPr>
              <w:pStyle w:val="ConsPlusNormal"/>
            </w:pPr>
          </w:p>
        </w:tc>
      </w:tr>
      <w:tr w:rsidR="00EE136C">
        <w:tc>
          <w:tcPr>
            <w:tcW w:w="4534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</w:tcPr>
          <w:p w:rsidR="00EE136C" w:rsidRDefault="00EE136C">
            <w:pPr>
              <w:pStyle w:val="ConsPlusNormal"/>
            </w:pPr>
          </w:p>
        </w:tc>
        <w:tc>
          <w:tcPr>
            <w:tcW w:w="4533" w:type="dxa"/>
            <w:gridSpan w:val="4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EE136C" w:rsidRDefault="00EE136C">
            <w:pPr>
              <w:pStyle w:val="ConsPlusNormal"/>
              <w:jc w:val="center"/>
            </w:pPr>
            <w:r>
              <w:t>(И.О.Ф. заявителя)</w:t>
            </w:r>
          </w:p>
        </w:tc>
      </w:tr>
      <w:tr w:rsidR="00EE136C">
        <w:tc>
          <w:tcPr>
            <w:tcW w:w="4534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</w:tcPr>
          <w:p w:rsidR="00EE136C" w:rsidRDefault="00EE136C">
            <w:pPr>
              <w:pStyle w:val="ConsPlusNormal"/>
            </w:pPr>
          </w:p>
        </w:tc>
        <w:tc>
          <w:tcPr>
            <w:tcW w:w="4533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EE136C" w:rsidRDefault="00EE136C">
            <w:pPr>
              <w:pStyle w:val="ConsPlusNormal"/>
            </w:pPr>
          </w:p>
        </w:tc>
      </w:tr>
      <w:tr w:rsidR="00EE136C">
        <w:tc>
          <w:tcPr>
            <w:tcW w:w="4534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</w:tcPr>
          <w:p w:rsidR="00EE136C" w:rsidRDefault="00EE136C">
            <w:pPr>
              <w:pStyle w:val="ConsPlusNormal"/>
            </w:pPr>
          </w:p>
        </w:tc>
        <w:tc>
          <w:tcPr>
            <w:tcW w:w="4533" w:type="dxa"/>
            <w:gridSpan w:val="4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EE136C" w:rsidRDefault="00EE136C">
            <w:pPr>
              <w:pStyle w:val="ConsPlusNormal"/>
              <w:jc w:val="center"/>
            </w:pPr>
            <w:r>
              <w:t>(адрес, индекс заявителя)</w:t>
            </w:r>
          </w:p>
        </w:tc>
      </w:tr>
      <w:tr w:rsidR="00EE136C">
        <w:tc>
          <w:tcPr>
            <w:tcW w:w="9067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:rsidR="00EE136C" w:rsidRDefault="00EE136C">
            <w:pPr>
              <w:pStyle w:val="ConsPlusNormal"/>
            </w:pPr>
          </w:p>
        </w:tc>
      </w:tr>
      <w:tr w:rsidR="00EE136C">
        <w:tc>
          <w:tcPr>
            <w:tcW w:w="9067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:rsidR="00EE136C" w:rsidRDefault="00EE136C">
            <w:pPr>
              <w:pStyle w:val="ConsPlusNormal"/>
              <w:jc w:val="center"/>
            </w:pPr>
            <w:bookmarkStart w:id="17" w:name="P738"/>
            <w:bookmarkEnd w:id="17"/>
            <w:r>
              <w:lastRenderedPageBreak/>
              <w:t>УВЕДОМЛЕНИЕ</w:t>
            </w:r>
          </w:p>
          <w:p w:rsidR="00EE136C" w:rsidRDefault="00EE136C">
            <w:pPr>
              <w:pStyle w:val="ConsPlusNormal"/>
              <w:jc w:val="center"/>
            </w:pPr>
            <w:r>
              <w:t>о приостановлении предоставления государственной услуги</w:t>
            </w:r>
          </w:p>
        </w:tc>
      </w:tr>
      <w:tr w:rsidR="00EE136C">
        <w:tc>
          <w:tcPr>
            <w:tcW w:w="9067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:rsidR="00EE136C" w:rsidRDefault="00EE136C">
            <w:pPr>
              <w:pStyle w:val="ConsPlusNormal"/>
            </w:pPr>
          </w:p>
        </w:tc>
      </w:tr>
      <w:tr w:rsidR="00EE136C">
        <w:tc>
          <w:tcPr>
            <w:tcW w:w="1870" w:type="dxa"/>
            <w:tcBorders>
              <w:top w:val="nil"/>
              <w:left w:val="nil"/>
              <w:bottom w:val="nil"/>
              <w:right w:val="nil"/>
            </w:tcBorders>
          </w:tcPr>
          <w:p w:rsidR="00EE136C" w:rsidRDefault="00EE136C">
            <w:pPr>
              <w:pStyle w:val="ConsPlusNormal"/>
            </w:pPr>
            <w:r>
              <w:t>Уважаемый(</w:t>
            </w:r>
            <w:proofErr w:type="spellStart"/>
            <w:r>
              <w:t>ая</w:t>
            </w:r>
            <w:proofErr w:type="spellEnd"/>
            <w:r>
              <w:t>)</w:t>
            </w:r>
          </w:p>
        </w:tc>
        <w:tc>
          <w:tcPr>
            <w:tcW w:w="7197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EE136C" w:rsidRDefault="00EE136C">
            <w:pPr>
              <w:pStyle w:val="ConsPlusNormal"/>
            </w:pPr>
          </w:p>
        </w:tc>
      </w:tr>
      <w:tr w:rsidR="00EE136C">
        <w:tc>
          <w:tcPr>
            <w:tcW w:w="1870" w:type="dxa"/>
            <w:tcBorders>
              <w:top w:val="nil"/>
              <w:left w:val="nil"/>
              <w:bottom w:val="nil"/>
              <w:right w:val="nil"/>
            </w:tcBorders>
          </w:tcPr>
          <w:p w:rsidR="00EE136C" w:rsidRDefault="00EE136C">
            <w:pPr>
              <w:pStyle w:val="ConsPlusNormal"/>
            </w:pPr>
          </w:p>
        </w:tc>
        <w:tc>
          <w:tcPr>
            <w:tcW w:w="7197" w:type="dxa"/>
            <w:gridSpan w:val="5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EE136C" w:rsidRDefault="00EE136C">
            <w:pPr>
              <w:pStyle w:val="ConsPlusNormal"/>
              <w:jc w:val="center"/>
            </w:pPr>
            <w:r>
              <w:t>(имя, отчество)</w:t>
            </w:r>
          </w:p>
        </w:tc>
      </w:tr>
      <w:tr w:rsidR="00EE136C">
        <w:tc>
          <w:tcPr>
            <w:tcW w:w="9067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:rsidR="00EE136C" w:rsidRDefault="00EE136C">
            <w:pPr>
              <w:pStyle w:val="ConsPlusNormal"/>
              <w:jc w:val="both"/>
            </w:pPr>
            <w:r>
              <w:t xml:space="preserve">В связи с </w:t>
            </w:r>
            <w:proofErr w:type="spellStart"/>
            <w:r>
              <w:t>непос</w:t>
            </w:r>
            <w:r w:rsidRPr="00212FBB">
              <w:t>туплением</w:t>
            </w:r>
            <w:proofErr w:type="spellEnd"/>
            <w:r w:rsidRPr="00212FBB">
              <w:t xml:space="preserve"> ответа на межведомственный запрос, направленный в рамках Федерального </w:t>
            </w:r>
            <w:hyperlink r:id="rId15">
              <w:r w:rsidRPr="00212FBB">
                <w:t>закона</w:t>
              </w:r>
            </w:hyperlink>
            <w:r>
              <w:t xml:space="preserve"> от 27.07.2010 N 210-ФЗ "Об организации предоставления государственных и муниципальных услуг" из</w:t>
            </w:r>
          </w:p>
        </w:tc>
      </w:tr>
      <w:tr w:rsidR="00EE136C">
        <w:tc>
          <w:tcPr>
            <w:tcW w:w="9067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EE136C" w:rsidRDefault="00EE136C">
            <w:pPr>
              <w:pStyle w:val="ConsPlusNormal"/>
            </w:pPr>
          </w:p>
        </w:tc>
      </w:tr>
      <w:tr w:rsidR="00EE136C">
        <w:tc>
          <w:tcPr>
            <w:tcW w:w="9067" w:type="dxa"/>
            <w:gridSpan w:val="6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EE136C" w:rsidRDefault="00EE136C">
            <w:pPr>
              <w:pStyle w:val="ConsPlusNormal"/>
              <w:jc w:val="center"/>
            </w:pPr>
            <w:r>
              <w:t>(наименование организации)</w:t>
            </w:r>
          </w:p>
        </w:tc>
      </w:tr>
      <w:tr w:rsidR="00EE136C">
        <w:tc>
          <w:tcPr>
            <w:tcW w:w="493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EE136C" w:rsidRDefault="00EE136C">
            <w:pPr>
              <w:pStyle w:val="ConsPlusNormal"/>
            </w:pPr>
            <w:r>
              <w:t>по вопросу получения документа (сведений)</w:t>
            </w:r>
          </w:p>
        </w:tc>
        <w:tc>
          <w:tcPr>
            <w:tcW w:w="379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EE136C" w:rsidRDefault="00EE136C">
            <w:pPr>
              <w:pStyle w:val="ConsPlusNormal"/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EE136C" w:rsidRDefault="00EE136C">
            <w:pPr>
              <w:pStyle w:val="ConsPlusNormal"/>
              <w:jc w:val="both"/>
            </w:pPr>
            <w:r>
              <w:t>,</w:t>
            </w:r>
          </w:p>
        </w:tc>
      </w:tr>
      <w:tr w:rsidR="00EE136C">
        <w:tc>
          <w:tcPr>
            <w:tcW w:w="612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EE136C" w:rsidRDefault="00EE136C">
            <w:pPr>
              <w:pStyle w:val="ConsPlusNormal"/>
            </w:pPr>
            <w:r>
              <w:t>предоставление государственной услуги по назначению</w:t>
            </w:r>
          </w:p>
        </w:tc>
        <w:tc>
          <w:tcPr>
            <w:tcW w:w="294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EE136C" w:rsidRDefault="00EE136C">
            <w:pPr>
              <w:pStyle w:val="ConsPlusNormal"/>
            </w:pPr>
          </w:p>
        </w:tc>
      </w:tr>
      <w:tr w:rsidR="00EE136C">
        <w:tc>
          <w:tcPr>
            <w:tcW w:w="612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EE136C" w:rsidRDefault="00EE136C">
            <w:pPr>
              <w:pStyle w:val="ConsPlusNormal"/>
            </w:pPr>
          </w:p>
        </w:tc>
        <w:tc>
          <w:tcPr>
            <w:tcW w:w="2947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EE136C" w:rsidRDefault="00EE136C">
            <w:pPr>
              <w:pStyle w:val="ConsPlusNormal"/>
              <w:jc w:val="center"/>
            </w:pPr>
            <w:r>
              <w:t>(наименование меры (мер) социальной поддержки)</w:t>
            </w:r>
          </w:p>
        </w:tc>
      </w:tr>
      <w:tr w:rsidR="00EE136C">
        <w:tc>
          <w:tcPr>
            <w:tcW w:w="9067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:rsidR="00EE136C" w:rsidRDefault="00EE136C">
            <w:pPr>
              <w:pStyle w:val="ConsPlusNormal"/>
              <w:jc w:val="both"/>
            </w:pPr>
            <w:r>
              <w:t>приостановлено.</w:t>
            </w:r>
          </w:p>
          <w:p w:rsidR="00EE136C" w:rsidRDefault="00EE136C">
            <w:pPr>
              <w:pStyle w:val="ConsPlusNormal"/>
              <w:ind w:firstLine="283"/>
              <w:jc w:val="both"/>
            </w:pPr>
            <w:r>
              <w:t>При поступлении ответа на названный(е) межведомственный(е) запрос(ы) уведомление о назначении (об отказе в назначении) меры социальной поддержки будет направлено в Ваш адрес в течение ______ рабочих дней со дня поступления соответствующего ответа.</w:t>
            </w:r>
          </w:p>
        </w:tc>
      </w:tr>
      <w:tr w:rsidR="00EE136C">
        <w:tc>
          <w:tcPr>
            <w:tcW w:w="9067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:rsidR="00EE136C" w:rsidRDefault="00EE136C">
            <w:pPr>
              <w:pStyle w:val="ConsPlusNormal"/>
              <w:ind w:firstLine="283"/>
              <w:jc w:val="both"/>
            </w:pPr>
            <w:r>
              <w:t>Информируем, что Вы вправе представить документы, содержащие вышеперечисленные сведения, по собственной инициативе:</w:t>
            </w:r>
          </w:p>
          <w:p w:rsidR="00EE136C" w:rsidRDefault="00EE136C">
            <w:pPr>
              <w:pStyle w:val="ConsPlusNormal"/>
              <w:ind w:firstLine="283"/>
              <w:jc w:val="both"/>
            </w:pPr>
            <w:r>
              <w:t>при личной явке:</w:t>
            </w:r>
          </w:p>
          <w:p w:rsidR="00EE136C" w:rsidRDefault="00EE136C">
            <w:pPr>
              <w:pStyle w:val="ConsPlusNormal"/>
              <w:ind w:firstLine="283"/>
              <w:jc w:val="both"/>
            </w:pPr>
            <w:r>
              <w:t>в филиалах, отделах, удаленных рабочих местах МФЦ;</w:t>
            </w:r>
          </w:p>
          <w:p w:rsidR="00EE136C" w:rsidRDefault="00EE136C">
            <w:pPr>
              <w:pStyle w:val="ConsPlusNormal"/>
              <w:ind w:firstLine="283"/>
              <w:jc w:val="both"/>
            </w:pPr>
            <w:r>
              <w:t>без личной явки:</w:t>
            </w:r>
          </w:p>
          <w:p w:rsidR="00EE136C" w:rsidRDefault="00EE136C">
            <w:pPr>
              <w:pStyle w:val="ConsPlusNormal"/>
              <w:ind w:firstLine="283"/>
              <w:jc w:val="both"/>
            </w:pPr>
            <w:r>
              <w:t>в электронной форме через личный кабинет заявителя на Едином портале;</w:t>
            </w:r>
          </w:p>
          <w:p w:rsidR="00EE136C" w:rsidRDefault="00EE136C">
            <w:pPr>
              <w:pStyle w:val="ConsPlusNormal"/>
              <w:ind w:firstLine="283"/>
              <w:jc w:val="both"/>
            </w:pPr>
            <w:r>
              <w:t>электронной почте.</w:t>
            </w:r>
          </w:p>
          <w:p w:rsidR="00EE136C" w:rsidRDefault="00EE136C">
            <w:pPr>
              <w:pStyle w:val="ConsPlusNormal"/>
              <w:jc w:val="both"/>
            </w:pPr>
            <w:r>
              <w:t>При поступлении указанных документов (сведений) в ЦСЗН решение о предоставлении (об отказе в предоставлении) государственной услуги будет принято и направлено в Ваш адрес в установленные сроки.</w:t>
            </w:r>
          </w:p>
        </w:tc>
      </w:tr>
    </w:tbl>
    <w:p w:rsidR="00EE136C" w:rsidRDefault="00EE136C">
      <w:pPr>
        <w:pStyle w:val="ConsPlusNormal"/>
        <w:ind w:firstLine="540"/>
        <w:jc w:val="both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3798"/>
        <w:gridCol w:w="1814"/>
        <w:gridCol w:w="340"/>
        <w:gridCol w:w="3118"/>
      </w:tblGrid>
      <w:tr w:rsidR="00EE136C">
        <w:tc>
          <w:tcPr>
            <w:tcW w:w="3798" w:type="dxa"/>
            <w:tcBorders>
              <w:top w:val="nil"/>
              <w:left w:val="nil"/>
              <w:bottom w:val="nil"/>
              <w:right w:val="nil"/>
            </w:tcBorders>
          </w:tcPr>
          <w:p w:rsidR="00EE136C" w:rsidRDefault="00EE136C">
            <w:pPr>
              <w:pStyle w:val="ConsPlusNormal"/>
            </w:pPr>
            <w:r>
              <w:t>Наименование должности руководителя ЦСЗН</w:t>
            </w:r>
          </w:p>
        </w:tc>
        <w:tc>
          <w:tcPr>
            <w:tcW w:w="181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EE136C" w:rsidRDefault="00EE136C">
            <w:pPr>
              <w:pStyle w:val="ConsPlusNormal"/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EE136C" w:rsidRDefault="00EE136C">
            <w:pPr>
              <w:pStyle w:val="ConsPlusNormal"/>
            </w:pP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EE136C" w:rsidRDefault="00EE136C">
            <w:pPr>
              <w:pStyle w:val="ConsPlusNormal"/>
            </w:pPr>
          </w:p>
        </w:tc>
      </w:tr>
      <w:tr w:rsidR="00EE136C">
        <w:tc>
          <w:tcPr>
            <w:tcW w:w="3798" w:type="dxa"/>
            <w:tcBorders>
              <w:top w:val="nil"/>
              <w:left w:val="nil"/>
              <w:bottom w:val="nil"/>
              <w:right w:val="nil"/>
            </w:tcBorders>
          </w:tcPr>
          <w:p w:rsidR="00EE136C" w:rsidRDefault="00EE136C">
            <w:pPr>
              <w:pStyle w:val="ConsPlusNormal"/>
            </w:pPr>
          </w:p>
        </w:tc>
        <w:tc>
          <w:tcPr>
            <w:tcW w:w="181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EE136C" w:rsidRDefault="00EE136C">
            <w:pPr>
              <w:pStyle w:val="ConsPlusNormal"/>
              <w:jc w:val="center"/>
            </w:pPr>
            <w:r>
              <w:t>(подпись)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EE136C" w:rsidRDefault="00EE136C">
            <w:pPr>
              <w:pStyle w:val="ConsPlusNormal"/>
            </w:pPr>
          </w:p>
        </w:tc>
        <w:tc>
          <w:tcPr>
            <w:tcW w:w="311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EE136C" w:rsidRDefault="00EE136C">
            <w:pPr>
              <w:pStyle w:val="ConsPlusNormal"/>
              <w:jc w:val="center"/>
            </w:pPr>
            <w:r>
              <w:t>(фамилия, инициалы)</w:t>
            </w:r>
          </w:p>
        </w:tc>
      </w:tr>
      <w:tr w:rsidR="00EE136C">
        <w:tc>
          <w:tcPr>
            <w:tcW w:w="907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EE136C" w:rsidRDefault="00EE136C">
            <w:pPr>
              <w:pStyle w:val="ConsPlusNormal"/>
            </w:pPr>
          </w:p>
        </w:tc>
      </w:tr>
      <w:tr w:rsidR="00EE136C">
        <w:tc>
          <w:tcPr>
            <w:tcW w:w="907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EE136C" w:rsidRDefault="00EE136C">
            <w:pPr>
              <w:pStyle w:val="ConsPlusNormal"/>
            </w:pPr>
            <w:r>
              <w:t>Исп.</w:t>
            </w:r>
          </w:p>
        </w:tc>
      </w:tr>
    </w:tbl>
    <w:p w:rsidR="00EE136C" w:rsidRDefault="00EE136C">
      <w:pPr>
        <w:pStyle w:val="ConsPlusNormal"/>
        <w:jc w:val="right"/>
      </w:pPr>
    </w:p>
    <w:p w:rsidR="00EE136C" w:rsidRDefault="00EE136C">
      <w:pPr>
        <w:pStyle w:val="ConsPlusNormal"/>
        <w:jc w:val="right"/>
      </w:pPr>
    </w:p>
    <w:p w:rsidR="00EE136C" w:rsidRDefault="00EE136C">
      <w:pPr>
        <w:pStyle w:val="ConsPlusNormal"/>
        <w:jc w:val="right"/>
      </w:pPr>
    </w:p>
    <w:p w:rsidR="00EE136C" w:rsidRDefault="00EE136C">
      <w:pPr>
        <w:pStyle w:val="ConsPlusNormal"/>
        <w:jc w:val="right"/>
        <w:outlineLvl w:val="3"/>
      </w:pPr>
      <w:r>
        <w:t>Приложение 6</w:t>
      </w:r>
    </w:p>
    <w:p w:rsidR="00EE136C" w:rsidRDefault="00EE136C">
      <w:pPr>
        <w:pStyle w:val="ConsPlusNormal"/>
        <w:ind w:firstLine="540"/>
        <w:jc w:val="both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1927"/>
        <w:gridCol w:w="3062"/>
        <w:gridCol w:w="4082"/>
      </w:tblGrid>
      <w:tr w:rsidR="00EE136C">
        <w:tc>
          <w:tcPr>
            <w:tcW w:w="907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EE136C" w:rsidRDefault="00EE136C">
            <w:pPr>
              <w:pStyle w:val="ConsPlusNormal"/>
            </w:pPr>
            <w:r>
              <w:t>Угловой штамп ЦСЗН</w:t>
            </w:r>
          </w:p>
        </w:tc>
      </w:tr>
      <w:tr w:rsidR="00EE136C">
        <w:tc>
          <w:tcPr>
            <w:tcW w:w="907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EE136C" w:rsidRDefault="00EE136C">
            <w:pPr>
              <w:pStyle w:val="ConsPlusNormal"/>
            </w:pPr>
          </w:p>
        </w:tc>
      </w:tr>
      <w:tr w:rsidR="00EE136C">
        <w:tc>
          <w:tcPr>
            <w:tcW w:w="4989" w:type="dxa"/>
            <w:gridSpan w:val="2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EE136C" w:rsidRDefault="00EE136C">
            <w:pPr>
              <w:pStyle w:val="ConsPlusNormal"/>
            </w:pPr>
          </w:p>
        </w:tc>
        <w:tc>
          <w:tcPr>
            <w:tcW w:w="408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EE136C" w:rsidRDefault="00EE136C">
            <w:pPr>
              <w:pStyle w:val="ConsPlusNormal"/>
            </w:pPr>
          </w:p>
        </w:tc>
      </w:tr>
      <w:tr w:rsidR="00EE136C">
        <w:tc>
          <w:tcPr>
            <w:tcW w:w="4989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</w:tcPr>
          <w:p w:rsidR="00EE136C" w:rsidRDefault="00EE136C">
            <w:pPr>
              <w:pStyle w:val="ConsPlusNormal"/>
            </w:pPr>
          </w:p>
        </w:tc>
        <w:tc>
          <w:tcPr>
            <w:tcW w:w="4082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EE136C" w:rsidRDefault="00EE136C">
            <w:pPr>
              <w:pStyle w:val="ConsPlusNormal"/>
              <w:jc w:val="center"/>
            </w:pPr>
            <w:r>
              <w:rPr>
                <w:i/>
              </w:rPr>
              <w:t>(И.О.Ф. заявителя)</w:t>
            </w:r>
          </w:p>
        </w:tc>
      </w:tr>
      <w:tr w:rsidR="00EE136C">
        <w:tc>
          <w:tcPr>
            <w:tcW w:w="4989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</w:tcPr>
          <w:p w:rsidR="00EE136C" w:rsidRDefault="00EE136C">
            <w:pPr>
              <w:pStyle w:val="ConsPlusNormal"/>
            </w:pPr>
          </w:p>
        </w:tc>
        <w:tc>
          <w:tcPr>
            <w:tcW w:w="408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EE136C" w:rsidRDefault="00EE136C">
            <w:pPr>
              <w:pStyle w:val="ConsPlusNormal"/>
            </w:pPr>
          </w:p>
        </w:tc>
      </w:tr>
      <w:tr w:rsidR="00EE136C">
        <w:tc>
          <w:tcPr>
            <w:tcW w:w="4989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</w:tcPr>
          <w:p w:rsidR="00EE136C" w:rsidRDefault="00EE136C">
            <w:pPr>
              <w:pStyle w:val="ConsPlusNormal"/>
            </w:pPr>
          </w:p>
        </w:tc>
        <w:tc>
          <w:tcPr>
            <w:tcW w:w="4082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EE136C" w:rsidRDefault="00EE136C">
            <w:pPr>
              <w:pStyle w:val="ConsPlusNormal"/>
              <w:jc w:val="center"/>
            </w:pPr>
            <w:r>
              <w:rPr>
                <w:i/>
              </w:rPr>
              <w:t>(адрес, индекс заявителя)</w:t>
            </w:r>
          </w:p>
        </w:tc>
      </w:tr>
      <w:tr w:rsidR="00EE136C">
        <w:tc>
          <w:tcPr>
            <w:tcW w:w="907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EE136C" w:rsidRDefault="00EE136C">
            <w:pPr>
              <w:pStyle w:val="ConsPlusNormal"/>
            </w:pPr>
          </w:p>
        </w:tc>
      </w:tr>
      <w:tr w:rsidR="00EE136C">
        <w:tc>
          <w:tcPr>
            <w:tcW w:w="907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EE136C" w:rsidRDefault="00EE136C">
            <w:pPr>
              <w:pStyle w:val="ConsPlusNormal"/>
              <w:jc w:val="center"/>
            </w:pPr>
            <w:bookmarkStart w:id="18" w:name="P788"/>
            <w:bookmarkEnd w:id="18"/>
            <w:r>
              <w:t>УВЕДОМЛЕНИЕ</w:t>
            </w:r>
          </w:p>
          <w:p w:rsidR="00EE136C" w:rsidRDefault="00EE136C">
            <w:pPr>
              <w:pStyle w:val="ConsPlusNormal"/>
              <w:jc w:val="center"/>
            </w:pPr>
            <w:r>
              <w:t>о приостановлении предоставления государственной услуги</w:t>
            </w:r>
          </w:p>
        </w:tc>
      </w:tr>
      <w:tr w:rsidR="00EE136C">
        <w:tc>
          <w:tcPr>
            <w:tcW w:w="907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EE136C" w:rsidRDefault="00EE136C">
            <w:pPr>
              <w:pStyle w:val="ConsPlusNormal"/>
            </w:pPr>
          </w:p>
        </w:tc>
      </w:tr>
      <w:tr w:rsidR="00EE136C">
        <w:tc>
          <w:tcPr>
            <w:tcW w:w="1927" w:type="dxa"/>
            <w:tcBorders>
              <w:top w:val="nil"/>
              <w:left w:val="nil"/>
              <w:bottom w:val="nil"/>
              <w:right w:val="nil"/>
            </w:tcBorders>
          </w:tcPr>
          <w:p w:rsidR="00EE136C" w:rsidRDefault="00EE136C">
            <w:pPr>
              <w:pStyle w:val="ConsPlusNormal"/>
            </w:pPr>
            <w:r>
              <w:t>Уважаемый(</w:t>
            </w:r>
            <w:proofErr w:type="spellStart"/>
            <w:r>
              <w:t>ая</w:t>
            </w:r>
            <w:proofErr w:type="spellEnd"/>
            <w:r>
              <w:t>)</w:t>
            </w:r>
          </w:p>
        </w:tc>
        <w:tc>
          <w:tcPr>
            <w:tcW w:w="7144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EE136C" w:rsidRDefault="00EE136C">
            <w:pPr>
              <w:pStyle w:val="ConsPlusNormal"/>
            </w:pPr>
          </w:p>
        </w:tc>
      </w:tr>
      <w:tr w:rsidR="00EE136C">
        <w:tc>
          <w:tcPr>
            <w:tcW w:w="1927" w:type="dxa"/>
            <w:tcBorders>
              <w:top w:val="nil"/>
              <w:left w:val="nil"/>
              <w:bottom w:val="nil"/>
              <w:right w:val="nil"/>
            </w:tcBorders>
          </w:tcPr>
          <w:p w:rsidR="00EE136C" w:rsidRDefault="00EE136C">
            <w:pPr>
              <w:pStyle w:val="ConsPlusNormal"/>
            </w:pPr>
          </w:p>
        </w:tc>
        <w:tc>
          <w:tcPr>
            <w:tcW w:w="7144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EE136C" w:rsidRDefault="00EE136C">
            <w:pPr>
              <w:pStyle w:val="ConsPlusNormal"/>
              <w:jc w:val="center"/>
            </w:pPr>
            <w:r>
              <w:rPr>
                <w:i/>
              </w:rPr>
              <w:t>(имя, отчество)</w:t>
            </w:r>
          </w:p>
        </w:tc>
      </w:tr>
      <w:tr w:rsidR="00EE136C">
        <w:tc>
          <w:tcPr>
            <w:tcW w:w="907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EE136C" w:rsidRDefault="00EE136C">
            <w:pPr>
              <w:pStyle w:val="ConsPlusNormal"/>
              <w:jc w:val="both"/>
            </w:pPr>
            <w:r>
              <w:t>В связи с наличием в заявлении и(или) документах (сведениях) неполной информации, а именно:</w:t>
            </w:r>
          </w:p>
        </w:tc>
      </w:tr>
      <w:tr w:rsidR="00EE136C">
        <w:tc>
          <w:tcPr>
            <w:tcW w:w="9071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EE136C" w:rsidRDefault="00EE136C">
            <w:pPr>
              <w:pStyle w:val="ConsPlusNormal"/>
              <w:jc w:val="both"/>
            </w:pPr>
          </w:p>
        </w:tc>
      </w:tr>
      <w:tr w:rsidR="00EE136C">
        <w:tblPrEx>
          <w:tblBorders>
            <w:insideH w:val="single" w:sz="4" w:space="0" w:color="auto"/>
          </w:tblBorders>
        </w:tblPrEx>
        <w:tc>
          <w:tcPr>
            <w:tcW w:w="907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EE136C" w:rsidRDefault="00EE136C">
            <w:pPr>
              <w:pStyle w:val="ConsPlusNormal"/>
            </w:pPr>
          </w:p>
        </w:tc>
      </w:tr>
      <w:tr w:rsidR="00EE136C">
        <w:tc>
          <w:tcPr>
            <w:tcW w:w="9071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EE136C" w:rsidRDefault="00EE136C">
            <w:pPr>
              <w:pStyle w:val="ConsPlusNormal"/>
            </w:pPr>
            <w:r>
              <w:t>предоставление государственной услуги по</w:t>
            </w:r>
          </w:p>
        </w:tc>
      </w:tr>
      <w:tr w:rsidR="00EE136C">
        <w:tc>
          <w:tcPr>
            <w:tcW w:w="9071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EE136C" w:rsidRDefault="00EE136C">
            <w:pPr>
              <w:pStyle w:val="ConsPlusNormal"/>
            </w:pPr>
          </w:p>
        </w:tc>
      </w:tr>
      <w:tr w:rsidR="00EE136C">
        <w:tc>
          <w:tcPr>
            <w:tcW w:w="9071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EE136C" w:rsidRDefault="00EE136C">
            <w:pPr>
              <w:pStyle w:val="ConsPlusNormal"/>
              <w:jc w:val="center"/>
            </w:pPr>
            <w:r>
              <w:rPr>
                <w:i/>
              </w:rPr>
              <w:t>(наименование государственной услуги)</w:t>
            </w:r>
          </w:p>
        </w:tc>
      </w:tr>
      <w:tr w:rsidR="00EE136C">
        <w:tc>
          <w:tcPr>
            <w:tcW w:w="907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EE136C" w:rsidRDefault="00EE136C">
            <w:pPr>
              <w:pStyle w:val="ConsPlusNormal"/>
            </w:pPr>
            <w:r>
              <w:t>приостановлено.</w:t>
            </w:r>
          </w:p>
        </w:tc>
      </w:tr>
      <w:tr w:rsidR="00EE136C">
        <w:tc>
          <w:tcPr>
            <w:tcW w:w="907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EE136C" w:rsidRDefault="00EE136C">
            <w:pPr>
              <w:pStyle w:val="ConsPlusNormal"/>
              <w:ind w:firstLine="283"/>
              <w:jc w:val="both"/>
            </w:pPr>
            <w:r>
              <w:t>Информируем, что Вы вправе в течение 5 рабочих дней со дня получения данного уведомления представить исправленное заявление и(или) документы (сведения):</w:t>
            </w:r>
          </w:p>
          <w:p w:rsidR="00EE136C" w:rsidRDefault="00EE136C">
            <w:pPr>
              <w:pStyle w:val="ConsPlusNormal"/>
              <w:ind w:firstLine="283"/>
              <w:jc w:val="both"/>
            </w:pPr>
            <w:r>
              <w:t>при личной явке в МФЦ;</w:t>
            </w:r>
          </w:p>
          <w:p w:rsidR="00EE136C" w:rsidRDefault="00EE136C">
            <w:pPr>
              <w:pStyle w:val="ConsPlusNormal"/>
              <w:ind w:firstLine="283"/>
              <w:jc w:val="both"/>
            </w:pPr>
            <w:r>
              <w:t>при личной явке в ЦСЗН;</w:t>
            </w:r>
          </w:p>
          <w:p w:rsidR="00EE136C" w:rsidRDefault="00EE136C">
            <w:pPr>
              <w:pStyle w:val="ConsPlusNormal"/>
              <w:ind w:firstLine="283"/>
              <w:jc w:val="both"/>
            </w:pPr>
            <w:r>
              <w:t>без личной явки:</w:t>
            </w:r>
          </w:p>
          <w:p w:rsidR="00EE136C" w:rsidRDefault="00EE136C">
            <w:pPr>
              <w:pStyle w:val="ConsPlusNormal"/>
              <w:ind w:firstLine="283"/>
              <w:jc w:val="both"/>
            </w:pPr>
            <w:r>
              <w:t>по электронной почте в ЦСЗН.</w:t>
            </w:r>
          </w:p>
          <w:p w:rsidR="00EE136C" w:rsidRDefault="00EE136C">
            <w:pPr>
              <w:pStyle w:val="ConsPlusNormal"/>
              <w:jc w:val="both"/>
            </w:pPr>
            <w:r>
              <w:t>При поступлении указанных документов (сведений) в ЦСЗН решение о предоставлении (об отказе в предоставлении) государственной услуги будет принято и направлено в Ваш адрес в установленные сроки.</w:t>
            </w:r>
          </w:p>
        </w:tc>
      </w:tr>
    </w:tbl>
    <w:p w:rsidR="00EE136C" w:rsidRDefault="00EE136C">
      <w:pPr>
        <w:pStyle w:val="ConsPlusNormal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2948"/>
        <w:gridCol w:w="2041"/>
        <w:gridCol w:w="340"/>
        <w:gridCol w:w="2948"/>
        <w:gridCol w:w="794"/>
      </w:tblGrid>
      <w:tr w:rsidR="00EE136C">
        <w:tc>
          <w:tcPr>
            <w:tcW w:w="2948" w:type="dxa"/>
            <w:tcBorders>
              <w:top w:val="nil"/>
              <w:left w:val="nil"/>
              <w:bottom w:val="nil"/>
              <w:right w:val="nil"/>
            </w:tcBorders>
          </w:tcPr>
          <w:p w:rsidR="00EE136C" w:rsidRDefault="00EE136C">
            <w:pPr>
              <w:pStyle w:val="ConsPlusNormal"/>
            </w:pPr>
            <w:r>
              <w:t>Наименование должности руководителя ЦСЗН</w:t>
            </w:r>
          </w:p>
        </w:tc>
        <w:tc>
          <w:tcPr>
            <w:tcW w:w="204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EE136C" w:rsidRDefault="00EE136C">
            <w:pPr>
              <w:pStyle w:val="ConsPlusNormal"/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E136C" w:rsidRDefault="00EE136C">
            <w:pPr>
              <w:pStyle w:val="ConsPlusNormal"/>
              <w:jc w:val="center"/>
            </w:pPr>
            <w:r>
              <w:t>/</w:t>
            </w:r>
          </w:p>
        </w:tc>
        <w:tc>
          <w:tcPr>
            <w:tcW w:w="294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EE136C" w:rsidRDefault="00EE136C">
            <w:pPr>
              <w:pStyle w:val="ConsPlusNormal"/>
            </w:pP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EE136C" w:rsidRDefault="00EE136C">
            <w:pPr>
              <w:pStyle w:val="ConsPlusNormal"/>
            </w:pPr>
          </w:p>
        </w:tc>
      </w:tr>
      <w:tr w:rsidR="00EE136C">
        <w:tc>
          <w:tcPr>
            <w:tcW w:w="2948" w:type="dxa"/>
            <w:tcBorders>
              <w:top w:val="nil"/>
              <w:left w:val="nil"/>
              <w:bottom w:val="nil"/>
              <w:right w:val="nil"/>
            </w:tcBorders>
          </w:tcPr>
          <w:p w:rsidR="00EE136C" w:rsidRDefault="00EE136C">
            <w:pPr>
              <w:pStyle w:val="ConsPlusNormal"/>
            </w:pPr>
          </w:p>
        </w:tc>
        <w:tc>
          <w:tcPr>
            <w:tcW w:w="204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EE136C" w:rsidRDefault="00EE136C">
            <w:pPr>
              <w:pStyle w:val="ConsPlusNormal"/>
              <w:jc w:val="center"/>
            </w:pPr>
            <w:r>
              <w:t>(подпись)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EE136C" w:rsidRDefault="00EE136C">
            <w:pPr>
              <w:pStyle w:val="ConsPlusNormal"/>
            </w:pPr>
          </w:p>
        </w:tc>
        <w:tc>
          <w:tcPr>
            <w:tcW w:w="294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EE136C" w:rsidRDefault="00EE136C">
            <w:pPr>
              <w:pStyle w:val="ConsPlusNormal"/>
              <w:jc w:val="center"/>
            </w:pPr>
            <w:r>
              <w:t>(фамилия, инициалы)</w:t>
            </w: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EE136C" w:rsidRDefault="00EE136C">
            <w:pPr>
              <w:pStyle w:val="ConsPlusNormal"/>
            </w:pPr>
          </w:p>
        </w:tc>
      </w:tr>
      <w:tr w:rsidR="00EE136C">
        <w:tc>
          <w:tcPr>
            <w:tcW w:w="9071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EE136C" w:rsidRDefault="00EE136C">
            <w:pPr>
              <w:pStyle w:val="ConsPlusNormal"/>
            </w:pPr>
          </w:p>
        </w:tc>
      </w:tr>
      <w:tr w:rsidR="00EE136C">
        <w:tc>
          <w:tcPr>
            <w:tcW w:w="9071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EE136C" w:rsidRDefault="00EE136C">
            <w:pPr>
              <w:pStyle w:val="ConsPlusNormal"/>
            </w:pPr>
            <w:r>
              <w:t>Исп.</w:t>
            </w:r>
          </w:p>
        </w:tc>
      </w:tr>
    </w:tbl>
    <w:p w:rsidR="00EE136C" w:rsidRDefault="00EE136C">
      <w:pPr>
        <w:pStyle w:val="ConsPlusNormal"/>
        <w:ind w:firstLine="540"/>
        <w:jc w:val="both"/>
      </w:pPr>
    </w:p>
    <w:p w:rsidR="00EE136C" w:rsidRDefault="00EE136C">
      <w:pPr>
        <w:pStyle w:val="ConsPlusNormal"/>
        <w:ind w:firstLine="540"/>
        <w:jc w:val="both"/>
      </w:pPr>
    </w:p>
    <w:p w:rsidR="00EE136C" w:rsidRDefault="00EE136C">
      <w:pPr>
        <w:pStyle w:val="ConsPlusNormal"/>
        <w:ind w:firstLine="540"/>
        <w:jc w:val="both"/>
      </w:pPr>
    </w:p>
    <w:p w:rsidR="00EE136C" w:rsidRDefault="00EE136C">
      <w:pPr>
        <w:pStyle w:val="ConsPlusNormal"/>
        <w:jc w:val="right"/>
        <w:outlineLvl w:val="3"/>
      </w:pPr>
      <w:r>
        <w:lastRenderedPageBreak/>
        <w:t>Приложение 7</w:t>
      </w:r>
    </w:p>
    <w:p w:rsidR="00EE136C" w:rsidRDefault="00EE136C">
      <w:pPr>
        <w:pStyle w:val="ConsPlusNormal"/>
        <w:ind w:firstLine="540"/>
        <w:jc w:val="both"/>
      </w:pPr>
    </w:p>
    <w:tbl>
      <w:tblPr>
        <w:tblW w:w="0" w:type="auto"/>
        <w:tblBorders>
          <w:insideH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4082"/>
        <w:gridCol w:w="719"/>
        <w:gridCol w:w="471"/>
        <w:gridCol w:w="3794"/>
      </w:tblGrid>
      <w:tr w:rsidR="00EE136C">
        <w:tc>
          <w:tcPr>
            <w:tcW w:w="408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EE136C" w:rsidRDefault="00EE136C">
            <w:pPr>
              <w:pStyle w:val="ConsPlusNormal"/>
            </w:pPr>
          </w:p>
        </w:tc>
        <w:tc>
          <w:tcPr>
            <w:tcW w:w="4984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EE136C" w:rsidRDefault="00EE136C">
            <w:pPr>
              <w:pStyle w:val="ConsPlusNormal"/>
            </w:pPr>
          </w:p>
        </w:tc>
      </w:tr>
      <w:tr w:rsidR="00EE136C">
        <w:tblPrEx>
          <w:tblBorders>
            <w:insideH w:val="none" w:sz="0" w:space="0" w:color="auto"/>
          </w:tblBorders>
        </w:tblPrEx>
        <w:tc>
          <w:tcPr>
            <w:tcW w:w="408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EE136C" w:rsidRDefault="00EE136C">
            <w:pPr>
              <w:pStyle w:val="ConsPlusNormal"/>
            </w:pPr>
          </w:p>
        </w:tc>
        <w:tc>
          <w:tcPr>
            <w:tcW w:w="4984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EE136C" w:rsidRDefault="00EE136C">
            <w:pPr>
              <w:pStyle w:val="ConsPlusNormal"/>
              <w:jc w:val="center"/>
            </w:pPr>
            <w:r>
              <w:t>(Ф.И.О. физического лица и адрес проживания)</w:t>
            </w:r>
          </w:p>
        </w:tc>
      </w:tr>
      <w:tr w:rsidR="00EE136C">
        <w:tblPrEx>
          <w:tblBorders>
            <w:insideH w:val="none" w:sz="0" w:space="0" w:color="auto"/>
          </w:tblBorders>
        </w:tblPrEx>
        <w:tc>
          <w:tcPr>
            <w:tcW w:w="408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EE136C" w:rsidRDefault="00EE136C">
            <w:pPr>
              <w:pStyle w:val="ConsPlusNormal"/>
            </w:pPr>
          </w:p>
        </w:tc>
        <w:tc>
          <w:tcPr>
            <w:tcW w:w="4984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EE136C" w:rsidRDefault="00EE136C">
            <w:pPr>
              <w:pStyle w:val="ConsPlusNormal"/>
            </w:pPr>
          </w:p>
        </w:tc>
      </w:tr>
      <w:tr w:rsidR="00EE136C">
        <w:tblPrEx>
          <w:tblBorders>
            <w:insideH w:val="none" w:sz="0" w:space="0" w:color="auto"/>
          </w:tblBorders>
        </w:tblPrEx>
        <w:tc>
          <w:tcPr>
            <w:tcW w:w="408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EE136C" w:rsidRDefault="00EE136C">
            <w:pPr>
              <w:pStyle w:val="ConsPlusNormal"/>
            </w:pPr>
          </w:p>
        </w:tc>
        <w:tc>
          <w:tcPr>
            <w:tcW w:w="4984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EE136C" w:rsidRDefault="00EE136C">
            <w:pPr>
              <w:pStyle w:val="ConsPlusNormal"/>
              <w:jc w:val="center"/>
            </w:pPr>
            <w:r>
              <w:t>(Ф.И.О. представителя заявителя и реквизиты доверенности)</w:t>
            </w:r>
          </w:p>
        </w:tc>
      </w:tr>
      <w:tr w:rsidR="00EE136C">
        <w:tblPrEx>
          <w:tblBorders>
            <w:insideH w:val="none" w:sz="0" w:space="0" w:color="auto"/>
          </w:tblBorders>
        </w:tblPrEx>
        <w:tc>
          <w:tcPr>
            <w:tcW w:w="408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EE136C" w:rsidRDefault="00EE136C">
            <w:pPr>
              <w:pStyle w:val="ConsPlusNormal"/>
            </w:pPr>
          </w:p>
        </w:tc>
        <w:tc>
          <w:tcPr>
            <w:tcW w:w="4984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EE136C" w:rsidRDefault="00EE136C">
            <w:pPr>
              <w:pStyle w:val="ConsPlusNormal"/>
            </w:pPr>
          </w:p>
        </w:tc>
      </w:tr>
      <w:tr w:rsidR="00EE136C">
        <w:tblPrEx>
          <w:tblBorders>
            <w:insideH w:val="none" w:sz="0" w:space="0" w:color="auto"/>
          </w:tblBorders>
        </w:tblPrEx>
        <w:tc>
          <w:tcPr>
            <w:tcW w:w="408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EE136C" w:rsidRDefault="00EE136C">
            <w:pPr>
              <w:pStyle w:val="ConsPlusNormal"/>
            </w:pPr>
          </w:p>
        </w:tc>
        <w:tc>
          <w:tcPr>
            <w:tcW w:w="4984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EE136C" w:rsidRDefault="00EE136C">
            <w:pPr>
              <w:pStyle w:val="ConsPlusNormal"/>
            </w:pPr>
            <w:r>
              <w:t>Контактная информация:</w:t>
            </w:r>
          </w:p>
        </w:tc>
      </w:tr>
      <w:tr w:rsidR="00EE136C">
        <w:tblPrEx>
          <w:tblBorders>
            <w:insideH w:val="none" w:sz="0" w:space="0" w:color="auto"/>
          </w:tblBorders>
        </w:tblPrEx>
        <w:tc>
          <w:tcPr>
            <w:tcW w:w="408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EE136C" w:rsidRDefault="00EE136C">
            <w:pPr>
              <w:pStyle w:val="ConsPlusNormal"/>
            </w:pPr>
          </w:p>
        </w:tc>
        <w:tc>
          <w:tcPr>
            <w:tcW w:w="719" w:type="dxa"/>
            <w:tcBorders>
              <w:top w:val="nil"/>
              <w:left w:val="nil"/>
              <w:bottom w:val="nil"/>
              <w:right w:val="nil"/>
            </w:tcBorders>
          </w:tcPr>
          <w:p w:rsidR="00EE136C" w:rsidRDefault="00EE136C">
            <w:pPr>
              <w:pStyle w:val="ConsPlusNormal"/>
            </w:pPr>
            <w:r>
              <w:t>тел.</w:t>
            </w:r>
          </w:p>
        </w:tc>
        <w:tc>
          <w:tcPr>
            <w:tcW w:w="4265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EE136C" w:rsidRDefault="00EE136C">
            <w:pPr>
              <w:pStyle w:val="ConsPlusNormal"/>
            </w:pPr>
          </w:p>
        </w:tc>
      </w:tr>
      <w:tr w:rsidR="00EE136C">
        <w:tblPrEx>
          <w:tblBorders>
            <w:insideH w:val="none" w:sz="0" w:space="0" w:color="auto"/>
          </w:tblBorders>
        </w:tblPrEx>
        <w:tc>
          <w:tcPr>
            <w:tcW w:w="408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EE136C" w:rsidRDefault="00EE136C">
            <w:pPr>
              <w:pStyle w:val="ConsPlusNormal"/>
            </w:pPr>
          </w:p>
        </w:tc>
        <w:tc>
          <w:tcPr>
            <w:tcW w:w="119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EE136C" w:rsidRDefault="00EE136C">
            <w:pPr>
              <w:pStyle w:val="ConsPlusNormal"/>
            </w:pPr>
            <w:r>
              <w:t>эл. почта:</w:t>
            </w:r>
          </w:p>
        </w:tc>
        <w:tc>
          <w:tcPr>
            <w:tcW w:w="379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EE136C" w:rsidRDefault="00EE136C">
            <w:pPr>
              <w:pStyle w:val="ConsPlusNormal"/>
            </w:pPr>
          </w:p>
        </w:tc>
      </w:tr>
    </w:tbl>
    <w:p w:rsidR="00EE136C" w:rsidRDefault="00EE136C">
      <w:pPr>
        <w:pStyle w:val="ConsPlusNormal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9066"/>
      </w:tblGrid>
      <w:tr w:rsidR="00EE136C">
        <w:tc>
          <w:tcPr>
            <w:tcW w:w="9066" w:type="dxa"/>
            <w:tcBorders>
              <w:top w:val="nil"/>
              <w:left w:val="nil"/>
              <w:bottom w:val="nil"/>
              <w:right w:val="nil"/>
            </w:tcBorders>
          </w:tcPr>
          <w:p w:rsidR="00EE136C" w:rsidRDefault="00EE136C">
            <w:pPr>
              <w:pStyle w:val="ConsPlusNormal"/>
              <w:jc w:val="center"/>
            </w:pPr>
            <w:bookmarkStart w:id="19" w:name="P838"/>
            <w:bookmarkEnd w:id="19"/>
            <w:r>
              <w:t>РЕШЕНИЕ</w:t>
            </w:r>
          </w:p>
          <w:p w:rsidR="00EE136C" w:rsidRDefault="00EE136C">
            <w:pPr>
              <w:pStyle w:val="ConsPlusNormal"/>
              <w:jc w:val="center"/>
            </w:pPr>
            <w:r>
              <w:t>об отказе в приеме заявления и документов, необходимых для предоставления государственной услуги</w:t>
            </w:r>
          </w:p>
        </w:tc>
      </w:tr>
      <w:tr w:rsidR="00EE136C">
        <w:tc>
          <w:tcPr>
            <w:tcW w:w="9066" w:type="dxa"/>
            <w:tcBorders>
              <w:top w:val="nil"/>
              <w:left w:val="nil"/>
              <w:bottom w:val="nil"/>
              <w:right w:val="nil"/>
            </w:tcBorders>
          </w:tcPr>
          <w:p w:rsidR="00EE136C" w:rsidRDefault="00EE136C">
            <w:pPr>
              <w:pStyle w:val="ConsPlusNormal"/>
              <w:jc w:val="center"/>
            </w:pPr>
            <w:r>
              <w:t>Указать, о какой государственной услуге идет речь</w:t>
            </w:r>
          </w:p>
        </w:tc>
      </w:tr>
      <w:tr w:rsidR="00EE136C">
        <w:tc>
          <w:tcPr>
            <w:tcW w:w="9066" w:type="dxa"/>
            <w:tcBorders>
              <w:top w:val="nil"/>
              <w:left w:val="nil"/>
              <w:bottom w:val="nil"/>
              <w:right w:val="nil"/>
            </w:tcBorders>
          </w:tcPr>
          <w:p w:rsidR="00EE136C" w:rsidRDefault="00EE136C">
            <w:pPr>
              <w:pStyle w:val="ConsPlusNormal"/>
              <w:jc w:val="both"/>
            </w:pPr>
          </w:p>
        </w:tc>
      </w:tr>
      <w:tr w:rsidR="00EE136C">
        <w:tc>
          <w:tcPr>
            <w:tcW w:w="9066" w:type="dxa"/>
            <w:tcBorders>
              <w:top w:val="nil"/>
              <w:left w:val="nil"/>
              <w:bottom w:val="nil"/>
              <w:right w:val="nil"/>
            </w:tcBorders>
          </w:tcPr>
          <w:p w:rsidR="00EE136C" w:rsidRDefault="00EE136C">
            <w:pPr>
              <w:pStyle w:val="ConsPlusNormal"/>
              <w:ind w:firstLine="283"/>
              <w:jc w:val="both"/>
            </w:pPr>
            <w:r>
              <w:t>По результатам рассмотрения заявления от _________ N _______________ и приложенных к нему документов принято решение отказать в приеме документов, необходимых для предоставления услуги, по следующим основаниям:</w:t>
            </w:r>
          </w:p>
        </w:tc>
      </w:tr>
    </w:tbl>
    <w:p w:rsidR="00EE136C" w:rsidRDefault="00EE136C">
      <w:pPr>
        <w:pStyle w:val="ConsPlusNormal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1247"/>
        <w:gridCol w:w="4139"/>
        <w:gridCol w:w="3685"/>
      </w:tblGrid>
      <w:tr w:rsidR="00EE136C">
        <w:tc>
          <w:tcPr>
            <w:tcW w:w="1247" w:type="dxa"/>
          </w:tcPr>
          <w:p w:rsidR="00EE136C" w:rsidRDefault="00EE136C">
            <w:pPr>
              <w:pStyle w:val="ConsPlusNormal"/>
              <w:jc w:val="center"/>
            </w:pPr>
            <w:r>
              <w:t>Поставить отметку "V"</w:t>
            </w:r>
          </w:p>
        </w:tc>
        <w:tc>
          <w:tcPr>
            <w:tcW w:w="4139" w:type="dxa"/>
          </w:tcPr>
          <w:p w:rsidR="00EE136C" w:rsidRDefault="00EE136C">
            <w:pPr>
              <w:pStyle w:val="ConsPlusNormal"/>
              <w:jc w:val="center"/>
            </w:pPr>
            <w:r>
              <w:t>Наименование основания для отказа в соответствии с административным регламентом</w:t>
            </w:r>
          </w:p>
        </w:tc>
        <w:tc>
          <w:tcPr>
            <w:tcW w:w="3685" w:type="dxa"/>
          </w:tcPr>
          <w:p w:rsidR="00EE136C" w:rsidRDefault="00EE136C">
            <w:pPr>
              <w:pStyle w:val="ConsPlusNormal"/>
              <w:jc w:val="center"/>
            </w:pPr>
            <w:r>
              <w:t>Разъяснение причин отказа</w:t>
            </w:r>
          </w:p>
        </w:tc>
      </w:tr>
      <w:tr w:rsidR="00EE136C">
        <w:tc>
          <w:tcPr>
            <w:tcW w:w="1247" w:type="dxa"/>
          </w:tcPr>
          <w:p w:rsidR="00EE136C" w:rsidRDefault="00EE136C">
            <w:pPr>
              <w:pStyle w:val="ConsPlusNormal"/>
              <w:jc w:val="both"/>
            </w:pPr>
          </w:p>
        </w:tc>
        <w:tc>
          <w:tcPr>
            <w:tcW w:w="4139" w:type="dxa"/>
          </w:tcPr>
          <w:p w:rsidR="00EE136C" w:rsidRDefault="00EE136C">
            <w:pPr>
              <w:pStyle w:val="ConsPlusNormal"/>
              <w:jc w:val="both"/>
            </w:pPr>
            <w:r>
              <w:t>Запрос подан в орган, в полномочия которого не входит предоставление государственной услуги</w:t>
            </w:r>
          </w:p>
        </w:tc>
        <w:tc>
          <w:tcPr>
            <w:tcW w:w="3685" w:type="dxa"/>
          </w:tcPr>
          <w:p w:rsidR="00EE136C" w:rsidRDefault="00EE136C">
            <w:pPr>
              <w:pStyle w:val="ConsPlusNormal"/>
              <w:jc w:val="both"/>
            </w:pPr>
            <w:r>
              <w:t>Указываются основания такого вывода</w:t>
            </w:r>
          </w:p>
        </w:tc>
      </w:tr>
      <w:tr w:rsidR="00EE136C">
        <w:tc>
          <w:tcPr>
            <w:tcW w:w="1247" w:type="dxa"/>
          </w:tcPr>
          <w:p w:rsidR="00EE136C" w:rsidRDefault="00EE136C">
            <w:pPr>
              <w:pStyle w:val="ConsPlusNormal"/>
              <w:jc w:val="both"/>
            </w:pPr>
          </w:p>
        </w:tc>
        <w:tc>
          <w:tcPr>
            <w:tcW w:w="4139" w:type="dxa"/>
          </w:tcPr>
          <w:p w:rsidR="00EE136C" w:rsidRDefault="00EE136C">
            <w:pPr>
              <w:pStyle w:val="ConsPlusNormal"/>
              <w:jc w:val="both"/>
            </w:pPr>
            <w:r>
              <w:t>Запрос подан лицом, не уполномоченным на осуществление таких действий</w:t>
            </w:r>
          </w:p>
        </w:tc>
        <w:tc>
          <w:tcPr>
            <w:tcW w:w="3685" w:type="dxa"/>
          </w:tcPr>
          <w:p w:rsidR="00EE136C" w:rsidRDefault="00EE136C">
            <w:pPr>
              <w:pStyle w:val="ConsPlusNormal"/>
              <w:jc w:val="both"/>
            </w:pPr>
            <w:r>
              <w:t>Указываются основания такого вывода</w:t>
            </w:r>
          </w:p>
        </w:tc>
      </w:tr>
    </w:tbl>
    <w:p w:rsidR="00EE136C" w:rsidRDefault="00EE136C">
      <w:pPr>
        <w:pStyle w:val="ConsPlusNormal"/>
      </w:pPr>
    </w:p>
    <w:tbl>
      <w:tblPr>
        <w:tblW w:w="0" w:type="auto"/>
        <w:tblBorders>
          <w:insideH w:val="nil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9071"/>
      </w:tblGrid>
      <w:tr w:rsidR="00EE136C">
        <w:tc>
          <w:tcPr>
            <w:tcW w:w="9071" w:type="dxa"/>
            <w:tcBorders>
              <w:top w:val="nil"/>
              <w:left w:val="nil"/>
              <w:bottom w:val="nil"/>
              <w:right w:val="nil"/>
            </w:tcBorders>
          </w:tcPr>
          <w:p w:rsidR="00EE136C" w:rsidRDefault="00EE136C">
            <w:pPr>
              <w:pStyle w:val="ConsPlusNormal"/>
              <w:ind w:firstLine="283"/>
              <w:jc w:val="both"/>
            </w:pPr>
            <w:r>
              <w:t>Для получения государственной услуги заявителю необходимо представить следующие документы:</w:t>
            </w:r>
          </w:p>
        </w:tc>
      </w:tr>
      <w:tr w:rsidR="00EE136C">
        <w:tc>
          <w:tcPr>
            <w:tcW w:w="9071" w:type="dxa"/>
            <w:tcBorders>
              <w:top w:val="nil"/>
              <w:left w:val="nil"/>
              <w:right w:val="nil"/>
            </w:tcBorders>
          </w:tcPr>
          <w:p w:rsidR="00EE136C" w:rsidRDefault="00EE136C">
            <w:pPr>
              <w:pStyle w:val="ConsPlusNormal"/>
            </w:pPr>
          </w:p>
        </w:tc>
      </w:tr>
      <w:tr w:rsidR="00EE136C">
        <w:tblPrEx>
          <w:tblBorders>
            <w:insideH w:val="single" w:sz="4" w:space="0" w:color="auto"/>
          </w:tblBorders>
        </w:tblPrEx>
        <w:tc>
          <w:tcPr>
            <w:tcW w:w="9071" w:type="dxa"/>
            <w:tcBorders>
              <w:left w:val="nil"/>
              <w:right w:val="nil"/>
            </w:tcBorders>
          </w:tcPr>
          <w:p w:rsidR="00EE136C" w:rsidRDefault="00EE136C">
            <w:pPr>
              <w:pStyle w:val="ConsPlusNormal"/>
            </w:pPr>
          </w:p>
        </w:tc>
      </w:tr>
      <w:tr w:rsidR="00EE136C">
        <w:tblPrEx>
          <w:tblBorders>
            <w:insideH w:val="single" w:sz="4" w:space="0" w:color="auto"/>
          </w:tblBorders>
        </w:tblPrEx>
        <w:tc>
          <w:tcPr>
            <w:tcW w:w="9071" w:type="dxa"/>
            <w:tcBorders>
              <w:left w:val="nil"/>
              <w:right w:val="nil"/>
            </w:tcBorders>
          </w:tcPr>
          <w:p w:rsidR="00EE136C" w:rsidRDefault="00EE136C">
            <w:pPr>
              <w:pStyle w:val="ConsPlusNormal"/>
            </w:pPr>
          </w:p>
        </w:tc>
      </w:tr>
      <w:tr w:rsidR="00EE136C">
        <w:tblPrEx>
          <w:tblBorders>
            <w:insideH w:val="single" w:sz="4" w:space="0" w:color="auto"/>
          </w:tblBorders>
        </w:tblPrEx>
        <w:tc>
          <w:tcPr>
            <w:tcW w:w="9071" w:type="dxa"/>
            <w:tcBorders>
              <w:left w:val="nil"/>
              <w:bottom w:val="nil"/>
              <w:right w:val="nil"/>
            </w:tcBorders>
          </w:tcPr>
          <w:p w:rsidR="00EE136C" w:rsidRDefault="00EE136C">
            <w:pPr>
              <w:pStyle w:val="ConsPlusNormal"/>
              <w:jc w:val="center"/>
            </w:pPr>
            <w:r>
              <w:t>(указывается перечень документов в случае, если основанием для отказа является представление неполного комплекта документов)</w:t>
            </w:r>
          </w:p>
        </w:tc>
      </w:tr>
    </w:tbl>
    <w:p w:rsidR="00EE136C" w:rsidRDefault="00EE136C">
      <w:pPr>
        <w:pStyle w:val="ConsPlusNormal"/>
        <w:ind w:firstLine="540"/>
        <w:jc w:val="both"/>
      </w:pPr>
    </w:p>
    <w:tbl>
      <w:tblPr>
        <w:tblW w:w="0" w:type="auto"/>
        <w:tblBorders>
          <w:insideH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2891"/>
        <w:gridCol w:w="1644"/>
        <w:gridCol w:w="2891"/>
        <w:gridCol w:w="1644"/>
      </w:tblGrid>
      <w:tr w:rsidR="00EE136C">
        <w:tc>
          <w:tcPr>
            <w:tcW w:w="2891" w:type="dxa"/>
            <w:tcBorders>
              <w:top w:val="nil"/>
              <w:left w:val="nil"/>
              <w:right w:val="nil"/>
            </w:tcBorders>
          </w:tcPr>
          <w:p w:rsidR="00EE136C" w:rsidRDefault="00EE136C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right w:val="nil"/>
            </w:tcBorders>
          </w:tcPr>
          <w:p w:rsidR="00EE136C" w:rsidRDefault="00EE136C">
            <w:pPr>
              <w:pStyle w:val="ConsPlusNormal"/>
            </w:pPr>
          </w:p>
        </w:tc>
        <w:tc>
          <w:tcPr>
            <w:tcW w:w="2891" w:type="dxa"/>
            <w:tcBorders>
              <w:top w:val="nil"/>
              <w:left w:val="nil"/>
              <w:right w:val="nil"/>
            </w:tcBorders>
          </w:tcPr>
          <w:p w:rsidR="00EE136C" w:rsidRDefault="00EE136C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right w:val="nil"/>
            </w:tcBorders>
          </w:tcPr>
          <w:p w:rsidR="00EE136C" w:rsidRDefault="00EE136C">
            <w:pPr>
              <w:pStyle w:val="ConsPlusNormal"/>
            </w:pPr>
          </w:p>
        </w:tc>
      </w:tr>
      <w:tr w:rsidR="00EE136C">
        <w:tblPrEx>
          <w:tblBorders>
            <w:insideH w:val="nil"/>
          </w:tblBorders>
        </w:tblPrEx>
        <w:tc>
          <w:tcPr>
            <w:tcW w:w="2891" w:type="dxa"/>
            <w:tcBorders>
              <w:left w:val="nil"/>
              <w:bottom w:val="nil"/>
              <w:right w:val="nil"/>
            </w:tcBorders>
          </w:tcPr>
          <w:p w:rsidR="00EE136C" w:rsidRDefault="00EE136C">
            <w:pPr>
              <w:pStyle w:val="ConsPlusNormal"/>
              <w:jc w:val="center"/>
            </w:pPr>
            <w:r>
              <w:t>(должностное лицо (специалист МФЦ)</w:t>
            </w:r>
          </w:p>
        </w:tc>
        <w:tc>
          <w:tcPr>
            <w:tcW w:w="1644" w:type="dxa"/>
            <w:tcBorders>
              <w:left w:val="nil"/>
              <w:bottom w:val="nil"/>
              <w:right w:val="nil"/>
            </w:tcBorders>
          </w:tcPr>
          <w:p w:rsidR="00EE136C" w:rsidRDefault="00EE136C">
            <w:pPr>
              <w:pStyle w:val="ConsPlusNormal"/>
              <w:jc w:val="center"/>
            </w:pPr>
            <w:r>
              <w:t>(подпись)</w:t>
            </w:r>
          </w:p>
        </w:tc>
        <w:tc>
          <w:tcPr>
            <w:tcW w:w="2891" w:type="dxa"/>
            <w:tcBorders>
              <w:left w:val="nil"/>
              <w:bottom w:val="nil"/>
              <w:right w:val="nil"/>
            </w:tcBorders>
          </w:tcPr>
          <w:p w:rsidR="00EE136C" w:rsidRDefault="00EE136C">
            <w:pPr>
              <w:pStyle w:val="ConsPlusNormal"/>
              <w:jc w:val="center"/>
            </w:pPr>
            <w:r>
              <w:t>(инициалы, фамилия)</w:t>
            </w:r>
          </w:p>
        </w:tc>
        <w:tc>
          <w:tcPr>
            <w:tcW w:w="1644" w:type="dxa"/>
            <w:tcBorders>
              <w:left w:val="nil"/>
              <w:bottom w:val="nil"/>
              <w:right w:val="nil"/>
            </w:tcBorders>
          </w:tcPr>
          <w:p w:rsidR="00EE136C" w:rsidRDefault="00EE136C">
            <w:pPr>
              <w:pStyle w:val="ConsPlusNormal"/>
              <w:jc w:val="center"/>
            </w:pPr>
            <w:r>
              <w:t>(дата)</w:t>
            </w:r>
          </w:p>
        </w:tc>
      </w:tr>
      <w:tr w:rsidR="00EE136C">
        <w:tblPrEx>
          <w:tblBorders>
            <w:insideH w:val="nil"/>
          </w:tblBorders>
        </w:tblPrEx>
        <w:tc>
          <w:tcPr>
            <w:tcW w:w="907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EE136C" w:rsidRDefault="00EE136C">
            <w:pPr>
              <w:pStyle w:val="ConsPlusNormal"/>
            </w:pPr>
            <w:r>
              <w:t>М.П.</w:t>
            </w:r>
          </w:p>
        </w:tc>
      </w:tr>
    </w:tbl>
    <w:p w:rsidR="00EE136C" w:rsidRDefault="00EE136C">
      <w:pPr>
        <w:pStyle w:val="ConsPlusNormal"/>
        <w:ind w:firstLine="540"/>
        <w:jc w:val="both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2494"/>
        <w:gridCol w:w="340"/>
        <w:gridCol w:w="3628"/>
        <w:gridCol w:w="340"/>
        <w:gridCol w:w="2269"/>
      </w:tblGrid>
      <w:tr w:rsidR="00EE136C">
        <w:tc>
          <w:tcPr>
            <w:tcW w:w="9071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EE136C" w:rsidRDefault="00EE136C">
            <w:pPr>
              <w:pStyle w:val="ConsPlusNormal"/>
              <w:jc w:val="both"/>
            </w:pPr>
            <w:r>
              <w:t>Подпись заявителя, подтверждающая получение решения об отказе в приеме документов</w:t>
            </w:r>
          </w:p>
        </w:tc>
      </w:tr>
      <w:tr w:rsidR="00EE136C">
        <w:tc>
          <w:tcPr>
            <w:tcW w:w="249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EE136C" w:rsidRDefault="00EE136C">
            <w:pPr>
              <w:pStyle w:val="ConsPlusNormal"/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EE136C" w:rsidRDefault="00EE136C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EE136C" w:rsidRDefault="00EE136C">
            <w:pPr>
              <w:pStyle w:val="ConsPlusNormal"/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EE136C" w:rsidRDefault="00EE136C">
            <w:pPr>
              <w:pStyle w:val="ConsPlusNormal"/>
            </w:pP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EE136C" w:rsidRDefault="00EE136C">
            <w:pPr>
              <w:pStyle w:val="ConsPlusNormal"/>
            </w:pPr>
          </w:p>
        </w:tc>
      </w:tr>
      <w:tr w:rsidR="00EE136C">
        <w:tblPrEx>
          <w:tblBorders>
            <w:insideH w:val="single" w:sz="4" w:space="0" w:color="auto"/>
          </w:tblBorders>
        </w:tblPrEx>
        <w:tc>
          <w:tcPr>
            <w:tcW w:w="249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EE136C" w:rsidRDefault="00EE136C">
            <w:pPr>
              <w:pStyle w:val="ConsPlusNormal"/>
              <w:jc w:val="center"/>
            </w:pPr>
            <w:r>
              <w:t>(подпись)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EE136C" w:rsidRDefault="00EE136C">
            <w:pPr>
              <w:pStyle w:val="ConsPlusNormal"/>
            </w:pPr>
          </w:p>
        </w:tc>
        <w:tc>
          <w:tcPr>
            <w:tcW w:w="362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EE136C" w:rsidRDefault="00EE136C">
            <w:pPr>
              <w:pStyle w:val="ConsPlusNormal"/>
              <w:jc w:val="center"/>
            </w:pPr>
            <w:r>
              <w:t>(Ф.И.О. заявителя/представителя заявителя)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EE136C" w:rsidRDefault="00EE136C">
            <w:pPr>
              <w:pStyle w:val="ConsPlusNormal"/>
            </w:pPr>
          </w:p>
        </w:tc>
        <w:tc>
          <w:tcPr>
            <w:tcW w:w="226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EE136C" w:rsidRDefault="00EE136C">
            <w:pPr>
              <w:pStyle w:val="ConsPlusNormal"/>
              <w:jc w:val="center"/>
            </w:pPr>
            <w:r>
              <w:t>(дата)</w:t>
            </w:r>
          </w:p>
        </w:tc>
      </w:tr>
    </w:tbl>
    <w:p w:rsidR="00EE136C" w:rsidRDefault="00EE136C">
      <w:pPr>
        <w:pStyle w:val="ConsPlusNormal"/>
        <w:ind w:firstLine="540"/>
        <w:jc w:val="both"/>
      </w:pPr>
    </w:p>
    <w:p w:rsidR="00EE136C" w:rsidRDefault="00EE136C">
      <w:pPr>
        <w:pStyle w:val="ConsPlusNormal"/>
      </w:pPr>
    </w:p>
    <w:p w:rsidR="00EE136C" w:rsidRDefault="00EE136C">
      <w:pPr>
        <w:pStyle w:val="ConsPlusNormal"/>
        <w:pBdr>
          <w:bottom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EC3F88" w:rsidRDefault="00EC3F88">
      <w:bookmarkStart w:id="20" w:name="_GoBack"/>
      <w:bookmarkEnd w:id="20"/>
    </w:p>
    <w:sectPr w:rsidR="00EC3F88" w:rsidSect="00EA105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E136C"/>
    <w:rsid w:val="00212FBB"/>
    <w:rsid w:val="00AC6943"/>
    <w:rsid w:val="00EC3F88"/>
    <w:rsid w:val="00EE13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7E46A8"/>
  <w15:chartTrackingRefBased/>
  <w15:docId w15:val="{2DEC04F7-C963-4147-AC35-E5312A9E52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EE136C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EE136C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EE136C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Cell">
    <w:name w:val="ConsPlusCell"/>
    <w:rsid w:val="00EE136C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DocList">
    <w:name w:val="ConsPlusDocList"/>
    <w:rsid w:val="00EE136C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Page">
    <w:name w:val="ConsPlusTitlePage"/>
    <w:rsid w:val="00EE136C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ConsPlusJurTerm">
    <w:name w:val="ConsPlusJurTerm"/>
    <w:rsid w:val="00EE136C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6"/>
      <w:szCs w:val="20"/>
      <w:lang w:eastAsia="ru-RU"/>
    </w:rPr>
  </w:style>
  <w:style w:type="paragraph" w:customStyle="1" w:styleId="ConsPlusTextList">
    <w:name w:val="ConsPlusTextList"/>
    <w:rsid w:val="00EE136C"/>
    <w:pPr>
      <w:widowControl w:val="0"/>
      <w:autoSpaceDE w:val="0"/>
      <w:autoSpaceDN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ogin.consultant.ru/link/?req=doc&amp;base=LAW&amp;n=494999&amp;dst=100202" TargetMode="External"/><Relationship Id="rId13" Type="http://schemas.openxmlformats.org/officeDocument/2006/relationships/hyperlink" Target="https://login.consultant.ru/link/?req=doc&amp;base=LAW&amp;n=508506&amp;dst=101598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login.consultant.ru/link/?req=doc&amp;base=LAW&amp;n=494999&amp;dst=100189" TargetMode="External"/><Relationship Id="rId12" Type="http://schemas.openxmlformats.org/officeDocument/2006/relationships/hyperlink" Target="https://login.consultant.ru/link/?req=doc&amp;base=LAW&amp;n=494999&amp;dst=100243" TargetMode="External"/><Relationship Id="rId17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hyperlink" Target="https://login.consultant.ru/link/?req=doc&amp;base=LAW&amp;n=523235&amp;dst=427" TargetMode="External"/><Relationship Id="rId11" Type="http://schemas.openxmlformats.org/officeDocument/2006/relationships/hyperlink" Target="https://login.consultant.ru/link/?req=doc&amp;base=LAW&amp;n=494999&amp;dst=100202" TargetMode="External"/><Relationship Id="rId5" Type="http://schemas.openxmlformats.org/officeDocument/2006/relationships/hyperlink" Target="https://login.consultant.ru/link/?req=doc&amp;base=SPB&amp;n=328129&amp;dst=100024" TargetMode="External"/><Relationship Id="rId15" Type="http://schemas.openxmlformats.org/officeDocument/2006/relationships/hyperlink" Target="https://login.consultant.ru/link/?req=doc&amp;base=LAW&amp;n=523235" TargetMode="External"/><Relationship Id="rId10" Type="http://schemas.openxmlformats.org/officeDocument/2006/relationships/hyperlink" Target="https://login.consultant.ru/link/?req=doc&amp;base=LAW&amp;n=494999&amp;dst=100189" TargetMode="External"/><Relationship Id="rId4" Type="http://schemas.openxmlformats.org/officeDocument/2006/relationships/hyperlink" Target="https://login.consultant.ru/link/?req=doc&amp;base=LAW&amp;n=523235&amp;dst=100094" TargetMode="External"/><Relationship Id="rId9" Type="http://schemas.openxmlformats.org/officeDocument/2006/relationships/hyperlink" Target="https://login.consultant.ru/link/?req=doc&amp;base=LAW&amp;n=494999&amp;dst=100243" TargetMode="External"/><Relationship Id="rId14" Type="http://schemas.openxmlformats.org/officeDocument/2006/relationships/hyperlink" Target="https://login.consultant.ru/link/?req=doc&amp;base=LAW&amp;n=536592&amp;dst=1224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26</Pages>
  <Words>7304</Words>
  <Characters>41633</Characters>
  <Application>Microsoft Office Word</Application>
  <DocSecurity>0</DocSecurity>
  <Lines>346</Lines>
  <Paragraphs>97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48840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Светлана Александровна Петличева</dc:creator>
  <cp:keywords/>
  <dc:description/>
  <cp:lastModifiedBy>Пользователь 7 ЦСЗН</cp:lastModifiedBy>
  <cp:revision>3</cp:revision>
  <dcterms:created xsi:type="dcterms:W3CDTF">2026-07-28T10:28:00Z</dcterms:created>
  <dcterms:modified xsi:type="dcterms:W3CDTF">2026-07-28T10:38:00Z</dcterms:modified>
</cp:coreProperties>
</file>