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64" w:rsidRDefault="005F7064" w:rsidP="005F7064">
      <w:pPr>
        <w:pStyle w:val="ConsPlusNormal"/>
        <w:jc w:val="right"/>
        <w:outlineLvl w:val="0"/>
      </w:pPr>
      <w:r>
        <w:t>ПРИЛОЖЕНИЕ 65</w:t>
      </w:r>
    </w:p>
    <w:p w:rsidR="005F7064" w:rsidRDefault="005F7064" w:rsidP="005F7064">
      <w:pPr>
        <w:pStyle w:val="ConsPlusNormal"/>
        <w:jc w:val="right"/>
      </w:pPr>
      <w:r>
        <w:t>к приказу комитета</w:t>
      </w:r>
    </w:p>
    <w:p w:rsidR="005F7064" w:rsidRDefault="005F7064" w:rsidP="005F7064">
      <w:pPr>
        <w:pStyle w:val="ConsPlusNormal"/>
        <w:jc w:val="right"/>
      </w:pPr>
      <w:r>
        <w:t>по социальной защите населения</w:t>
      </w:r>
    </w:p>
    <w:p w:rsidR="005F7064" w:rsidRDefault="005F7064" w:rsidP="005F7064">
      <w:pPr>
        <w:pStyle w:val="ConsPlusNormal"/>
        <w:jc w:val="right"/>
      </w:pPr>
      <w:r>
        <w:t>Ленинградской области</w:t>
      </w:r>
    </w:p>
    <w:p w:rsidR="005F7064" w:rsidRDefault="005F7064" w:rsidP="005F7064">
      <w:pPr>
        <w:pStyle w:val="ConsPlusNormal"/>
        <w:jc w:val="right"/>
      </w:pPr>
      <w:r>
        <w:t>от 31.01.2020 N 5</w:t>
      </w:r>
    </w:p>
    <w:p w:rsidR="005F7064" w:rsidRDefault="005F7064" w:rsidP="005F7064">
      <w:pPr>
        <w:pStyle w:val="ConsPlusNormal"/>
      </w:pPr>
    </w:p>
    <w:p w:rsidR="005F7064" w:rsidRDefault="005F7064" w:rsidP="005F7064">
      <w:pPr>
        <w:pStyle w:val="ConsPlusTitle"/>
        <w:jc w:val="center"/>
      </w:pPr>
      <w:bookmarkStart w:id="0" w:name="P41947"/>
      <w:bookmarkEnd w:id="0"/>
      <w:r>
        <w:t>АДМИНИСТРАТИВНЫЙ РЕГЛАМЕНТ</w:t>
      </w:r>
    </w:p>
    <w:p w:rsidR="005F7064" w:rsidRDefault="005F7064" w:rsidP="005F7064">
      <w:pPr>
        <w:pStyle w:val="ConsPlusTitle"/>
        <w:jc w:val="center"/>
      </w:pPr>
      <w:r>
        <w:t>ПРЕДОСТАВЛЕНИЯ НА ТЕРРИТОРИИ ЛЕНИНГРАДСКОЙ ОБЛАСТИ</w:t>
      </w:r>
    </w:p>
    <w:p w:rsidR="005F7064" w:rsidRDefault="005F7064" w:rsidP="005F7064">
      <w:pPr>
        <w:pStyle w:val="ConsPlusTitle"/>
        <w:jc w:val="center"/>
      </w:pPr>
      <w:r>
        <w:t>ГОСУДАРСТВЕННОЙ УСЛУГИ ПО НАЗНАЧЕНИЮ ЕДИНОВРЕМЕННОЙ ВЫПЛАТЫ</w:t>
      </w:r>
    </w:p>
    <w:p w:rsidR="005F7064" w:rsidRDefault="005F7064" w:rsidP="005F7064">
      <w:pPr>
        <w:pStyle w:val="ConsPlusTitle"/>
        <w:jc w:val="center"/>
      </w:pPr>
      <w:r>
        <w:t>ГРАЖДАНАМ, ПРИНИМАВШИМ УЧАСТИЕ В СПЕЦИАЛЬНОЙ</w:t>
      </w:r>
    </w:p>
    <w:p w:rsidR="005F7064" w:rsidRDefault="005F7064" w:rsidP="005F7064">
      <w:pPr>
        <w:pStyle w:val="ConsPlusTitle"/>
        <w:jc w:val="center"/>
      </w:pPr>
      <w:r>
        <w:t>ВОЕННОЙ ОПЕРАЦИИ</w:t>
      </w:r>
    </w:p>
    <w:p w:rsidR="005F7064" w:rsidRDefault="005F7064" w:rsidP="005F70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064"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064" w:rsidRDefault="005F7064"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064" w:rsidRDefault="005F7064"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064" w:rsidRDefault="005F7064" w:rsidP="00541BF7">
            <w:pPr>
              <w:pStyle w:val="ConsPlusNormal"/>
              <w:jc w:val="center"/>
            </w:pPr>
            <w:r>
              <w:rPr>
                <w:color w:val="392C69"/>
              </w:rPr>
              <w:t>Список изменяющих документов</w:t>
            </w:r>
          </w:p>
          <w:p w:rsidR="005F7064" w:rsidRDefault="005F7064" w:rsidP="00541BF7">
            <w:pPr>
              <w:pStyle w:val="ConsPlusNormal"/>
              <w:jc w:val="center"/>
            </w:pPr>
            <w:r>
              <w:rPr>
                <w:color w:val="392C69"/>
              </w:rPr>
              <w:t>(в ред. Приказов комитета по социальной защите населения Ленинградской</w:t>
            </w:r>
          </w:p>
          <w:p w:rsidR="005F7064" w:rsidRDefault="005F7064" w:rsidP="00541BF7">
            <w:pPr>
              <w:pStyle w:val="ConsPlusNormal"/>
              <w:jc w:val="center"/>
            </w:pPr>
            <w:r>
              <w:rPr>
                <w:color w:val="392C69"/>
              </w:rPr>
              <w:t xml:space="preserve">области от 18.12.2025 </w:t>
            </w:r>
            <w:hyperlink r:id="rId4">
              <w:r>
                <w:rPr>
                  <w:color w:val="0000FF"/>
                </w:rPr>
                <w:t>N 04-130</w:t>
              </w:r>
            </w:hyperlink>
            <w:r>
              <w:rPr>
                <w:color w:val="392C69"/>
              </w:rPr>
              <w:t xml:space="preserve">, от 02.04.2026 </w:t>
            </w:r>
            <w:hyperlink r:id="rId5">
              <w:r>
                <w:rPr>
                  <w:color w:val="0000FF"/>
                </w:rPr>
                <w:t>N 04-24</w:t>
              </w:r>
            </w:hyperlink>
            <w:r>
              <w:rPr>
                <w:color w:val="392C69"/>
              </w:rPr>
              <w:t>,</w:t>
            </w:r>
          </w:p>
          <w:p w:rsidR="005F7064" w:rsidRDefault="005F7064"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064" w:rsidRDefault="005F7064" w:rsidP="00541BF7">
            <w:pPr>
              <w:pStyle w:val="ConsPlusNormal"/>
            </w:pPr>
          </w:p>
        </w:tc>
      </w:tr>
    </w:tbl>
    <w:p w:rsidR="005F7064" w:rsidRDefault="005F7064" w:rsidP="005F7064">
      <w:pPr>
        <w:pStyle w:val="ConsPlusNormal"/>
      </w:pPr>
    </w:p>
    <w:p w:rsidR="005F7064" w:rsidRDefault="005F7064" w:rsidP="005F7064">
      <w:pPr>
        <w:pStyle w:val="ConsPlusNormal"/>
        <w:jc w:val="center"/>
      </w:pPr>
      <w:r>
        <w:t>(сокращенное наименование - назначение единовременной</w:t>
      </w:r>
    </w:p>
    <w:p w:rsidR="005F7064" w:rsidRDefault="005F7064" w:rsidP="005F7064">
      <w:pPr>
        <w:pStyle w:val="ConsPlusNormal"/>
        <w:jc w:val="center"/>
      </w:pPr>
      <w:r>
        <w:t>выплаты гражданам, принимавшим участие</w:t>
      </w:r>
    </w:p>
    <w:p w:rsidR="005F7064" w:rsidRDefault="005F7064" w:rsidP="005F7064">
      <w:pPr>
        <w:pStyle w:val="ConsPlusNormal"/>
        <w:jc w:val="center"/>
      </w:pPr>
      <w:r>
        <w:t>в специальной военной операции)</w:t>
      </w:r>
    </w:p>
    <w:p w:rsidR="005F7064" w:rsidRDefault="005F7064" w:rsidP="005F7064">
      <w:pPr>
        <w:pStyle w:val="ConsPlusNormal"/>
        <w:jc w:val="center"/>
      </w:pPr>
      <w:r>
        <w:t>(далее - регламент, государственная услуга)</w:t>
      </w:r>
    </w:p>
    <w:p w:rsidR="005F7064" w:rsidRDefault="005F7064" w:rsidP="005F7064">
      <w:pPr>
        <w:pStyle w:val="ConsPlusNormal"/>
      </w:pPr>
    </w:p>
    <w:p w:rsidR="005F7064" w:rsidRDefault="005F7064" w:rsidP="005F7064">
      <w:pPr>
        <w:pStyle w:val="ConsPlusTitle"/>
        <w:jc w:val="center"/>
        <w:outlineLvl w:val="1"/>
      </w:pPr>
      <w:r>
        <w:t>I. ОБЩИЕ ПОЛОЖЕНИЯ</w:t>
      </w:r>
    </w:p>
    <w:p w:rsidR="005F7064" w:rsidRDefault="005F7064" w:rsidP="005F7064">
      <w:pPr>
        <w:pStyle w:val="ConsPlusNormal"/>
      </w:pPr>
    </w:p>
    <w:p w:rsidR="005F7064" w:rsidRDefault="005F7064" w:rsidP="005F7064">
      <w:pPr>
        <w:pStyle w:val="ConsPlusTitle"/>
        <w:jc w:val="center"/>
        <w:outlineLvl w:val="2"/>
      </w:pPr>
      <w:r>
        <w:t>Предмет регулирования</w:t>
      </w:r>
    </w:p>
    <w:p w:rsidR="005F7064" w:rsidRDefault="005F7064" w:rsidP="005F7064">
      <w:pPr>
        <w:pStyle w:val="ConsPlusNormal"/>
      </w:pPr>
    </w:p>
    <w:p w:rsidR="005F7064" w:rsidRDefault="005F7064" w:rsidP="005F7064">
      <w:pPr>
        <w:pStyle w:val="ConsPlusNormal"/>
        <w:ind w:firstLine="540"/>
        <w:jc w:val="both"/>
      </w:pPr>
      <w:r>
        <w:t>1.1. Регламент устанавливает порядок и стандарт предоставления государственной услуги.</w:t>
      </w:r>
    </w:p>
    <w:p w:rsidR="005F7064" w:rsidRDefault="005F7064" w:rsidP="005F7064">
      <w:pPr>
        <w:pStyle w:val="ConsPlusNormal"/>
      </w:pPr>
    </w:p>
    <w:p w:rsidR="005F7064" w:rsidRDefault="005F7064" w:rsidP="005F7064">
      <w:pPr>
        <w:pStyle w:val="ConsPlusTitle"/>
        <w:jc w:val="center"/>
        <w:outlineLvl w:val="2"/>
      </w:pPr>
      <w:r>
        <w:t>Круг заявителей</w:t>
      </w:r>
    </w:p>
    <w:p w:rsidR="005F7064" w:rsidRDefault="005F7064" w:rsidP="005F7064">
      <w:pPr>
        <w:pStyle w:val="ConsPlusNormal"/>
      </w:pPr>
    </w:p>
    <w:p w:rsidR="005F7064" w:rsidRDefault="005F7064" w:rsidP="005F7064">
      <w:pPr>
        <w:pStyle w:val="ConsPlusNormal"/>
        <w:ind w:firstLine="540"/>
        <w:jc w:val="both"/>
      </w:pPr>
      <w:bookmarkStart w:id="1" w:name="P41970"/>
      <w:bookmarkEnd w:id="1"/>
      <w:r>
        <w:t xml:space="preserve">1.2. Заявителями, имеющими право обратиться за получением государственной услуги, являются физические лица из числа граждан Российской Федерации (далее - заявители), принимавших участие в специальной военной операции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участие в специальной военной операции), и уволенные с военной службы (службы, работы), имеющие место жительства или место пребывания на территории Ленинградской области и получающие начиная с 1 июня 2023 года в филиале Государственного фонда поддержки участников специальной военной операции "Защитники Отечества" в Ленинградской области комплексное сопровождение в соответствии с </w:t>
      </w:r>
      <w:hyperlink r:id="rId7">
        <w:r>
          <w:rPr>
            <w:color w:val="0000FF"/>
          </w:rPr>
          <w:t>Указом</w:t>
        </w:r>
      </w:hyperlink>
      <w:r>
        <w:t xml:space="preserve"> Президента РФ от 3 апреля 2023 года N 232 "О создании Государственного фонда поддержки участников специальной военной операции "Защитники Отечества" (далее - комплексное сопровождение), из числа:</w:t>
      </w:r>
    </w:p>
    <w:p w:rsidR="005F7064" w:rsidRDefault="005F7064" w:rsidP="005F7064">
      <w:pPr>
        <w:pStyle w:val="ConsPlusNormal"/>
        <w:spacing w:before="220"/>
        <w:ind w:firstLine="540"/>
        <w:jc w:val="both"/>
      </w:pPr>
      <w:r>
        <w:t>а) военнослужащих, в том числе проходивших военную службу в рамках частичной мобилизации;</w:t>
      </w:r>
    </w:p>
    <w:p w:rsidR="005F7064" w:rsidRDefault="005F7064" w:rsidP="005F7064">
      <w:pPr>
        <w:pStyle w:val="ConsPlusNormal"/>
        <w:spacing w:before="220"/>
        <w:ind w:firstLine="540"/>
        <w:jc w:val="both"/>
      </w:pPr>
      <w:r>
        <w:t xml:space="preserve">б) лиц, предусмотренных </w:t>
      </w:r>
      <w:hyperlink r:id="rId8">
        <w:r>
          <w:rPr>
            <w:color w:val="0000FF"/>
          </w:rPr>
          <w:t>пунктом 4 статьи 22.1</w:t>
        </w:r>
      </w:hyperlink>
      <w:r>
        <w:t xml:space="preserve"> Федерального закона от 31 мая 1996 года N 61-ФЗ "Об обороне";</w:t>
      </w:r>
    </w:p>
    <w:p w:rsidR="005F7064" w:rsidRDefault="005F7064" w:rsidP="005F7064">
      <w:pPr>
        <w:pStyle w:val="ConsPlusNormal"/>
        <w:spacing w:before="220"/>
        <w:ind w:firstLine="540"/>
        <w:jc w:val="both"/>
      </w:pPr>
      <w:r>
        <w:t xml:space="preserve">в) лиц, предусмотренных </w:t>
      </w:r>
      <w:hyperlink r:id="rId9">
        <w:r>
          <w:rPr>
            <w:color w:val="0000FF"/>
          </w:rPr>
          <w:t>подпунктом 2.4 пункта 1 статьи 3</w:t>
        </w:r>
      </w:hyperlink>
      <w:r>
        <w:t xml:space="preserve"> Федерального закона от 12 января 1995 года N 5-ФЗ "О ветеранах";</w:t>
      </w:r>
    </w:p>
    <w:p w:rsidR="005F7064" w:rsidRDefault="005F7064" w:rsidP="005F7064">
      <w:pPr>
        <w:pStyle w:val="ConsPlusNormal"/>
        <w:spacing w:before="220"/>
        <w:ind w:firstLine="540"/>
        <w:jc w:val="both"/>
      </w:pPr>
      <w:r>
        <w:t xml:space="preserve">г) лиц, заключивших соглашения о добровольном содействии в выполнении задач, </w:t>
      </w:r>
      <w:r>
        <w:lastRenderedPageBreak/>
        <w:t>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w:t>
      </w:r>
    </w:p>
    <w:p w:rsidR="005F7064" w:rsidRDefault="005F7064" w:rsidP="005F7064">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F7064" w:rsidRDefault="005F7064" w:rsidP="005F7064">
      <w:pPr>
        <w:pStyle w:val="ConsPlusNormal"/>
        <w:spacing w:before="220"/>
        <w:ind w:firstLine="540"/>
        <w:jc w:val="both"/>
      </w:pPr>
      <w:r>
        <w:t xml:space="preserve">1.5. Представлять интересы заявителей, указанных в </w:t>
      </w:r>
      <w:hyperlink w:anchor="P41970">
        <w:r>
          <w:rPr>
            <w:color w:val="0000FF"/>
          </w:rPr>
          <w:t>пункте 1.2</w:t>
        </w:r>
      </w:hyperlink>
      <w:r>
        <w:t xml:space="preserve"> настоящего регламента, имеют право (далее - представитель заявителя):</w:t>
      </w:r>
    </w:p>
    <w:p w:rsidR="005F7064" w:rsidRDefault="005F7064" w:rsidP="005F7064">
      <w:pPr>
        <w:pStyle w:val="ConsPlusNormal"/>
        <w:spacing w:before="220"/>
        <w:ind w:firstLine="540"/>
        <w:jc w:val="both"/>
      </w:pPr>
      <w:r>
        <w:t>законные представители недееспособных или не полностью дееспособных заявителей;</w:t>
      </w:r>
    </w:p>
    <w:p w:rsidR="005F7064" w:rsidRDefault="005F7064" w:rsidP="005F7064">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F7064" w:rsidRDefault="005F7064" w:rsidP="005F7064">
      <w:pPr>
        <w:pStyle w:val="ConsPlusNormal"/>
      </w:pPr>
    </w:p>
    <w:p w:rsidR="005F7064" w:rsidRDefault="005F7064" w:rsidP="005F7064">
      <w:pPr>
        <w:pStyle w:val="ConsPlusTitle"/>
        <w:jc w:val="center"/>
        <w:outlineLvl w:val="1"/>
      </w:pPr>
      <w:r>
        <w:t>II. СТАНДАРТ ПРЕДОСТАВЛЕНИЯ ГОСУДАРСТВЕННОЙ УСЛУГИ</w:t>
      </w:r>
    </w:p>
    <w:p w:rsidR="005F7064" w:rsidRDefault="005F7064" w:rsidP="005F7064">
      <w:pPr>
        <w:pStyle w:val="ConsPlusNormal"/>
      </w:pPr>
    </w:p>
    <w:p w:rsidR="005F7064" w:rsidRDefault="005F7064" w:rsidP="005F7064">
      <w:pPr>
        <w:pStyle w:val="ConsPlusTitle"/>
        <w:jc w:val="center"/>
        <w:outlineLvl w:val="2"/>
      </w:pPr>
      <w:r>
        <w:t>Наименование государственной услуги</w:t>
      </w:r>
    </w:p>
    <w:p w:rsidR="005F7064" w:rsidRDefault="005F7064" w:rsidP="005F7064">
      <w:pPr>
        <w:pStyle w:val="ConsPlusNormal"/>
      </w:pPr>
    </w:p>
    <w:p w:rsidR="005F7064" w:rsidRDefault="005F7064" w:rsidP="005F7064">
      <w:pPr>
        <w:pStyle w:val="ConsPlusNormal"/>
        <w:ind w:firstLine="540"/>
        <w:jc w:val="both"/>
      </w:pPr>
      <w:r>
        <w:t>2.1. Наименование государственной услуги: государственная услуга по назначению единовременной выплаты гражданам, принимавшим участие в специальной военной операции (далее - государственная услуга).</w:t>
      </w:r>
    </w:p>
    <w:p w:rsidR="005F7064" w:rsidRDefault="005F7064" w:rsidP="005F7064">
      <w:pPr>
        <w:pStyle w:val="ConsPlusNormal"/>
        <w:jc w:val="both"/>
      </w:pPr>
      <w:r>
        <w:t xml:space="preserve">(п. 2.1 в ред. </w:t>
      </w:r>
      <w:hyperlink r:id="rId10">
        <w:r>
          <w:rPr>
            <w:color w:val="0000FF"/>
          </w:rPr>
          <w:t>Приказа</w:t>
        </w:r>
      </w:hyperlink>
      <w:r>
        <w:t xml:space="preserve"> комитета по социальной защите населения Ленинградской области от 02.04.2026 N 04-24)</w:t>
      </w:r>
    </w:p>
    <w:p w:rsidR="005F7064" w:rsidRDefault="005F7064" w:rsidP="005F7064">
      <w:pPr>
        <w:pStyle w:val="ConsPlusNormal"/>
      </w:pPr>
    </w:p>
    <w:p w:rsidR="005F7064" w:rsidRDefault="005F7064" w:rsidP="005F7064">
      <w:pPr>
        <w:pStyle w:val="ConsPlusTitle"/>
        <w:jc w:val="center"/>
        <w:outlineLvl w:val="2"/>
      </w:pPr>
      <w:r>
        <w:t>Наименование органа, предоставляющего государственную услугу</w:t>
      </w:r>
    </w:p>
    <w:p w:rsidR="005F7064" w:rsidRDefault="005F7064" w:rsidP="005F7064">
      <w:pPr>
        <w:pStyle w:val="ConsPlusNormal"/>
        <w:jc w:val="center"/>
      </w:pPr>
    </w:p>
    <w:p w:rsidR="005F7064" w:rsidRDefault="005F7064" w:rsidP="005F7064">
      <w:pPr>
        <w:pStyle w:val="ConsPlusNormal"/>
        <w:jc w:val="center"/>
      </w:pPr>
      <w:r>
        <w:t xml:space="preserve">(в ред. </w:t>
      </w:r>
      <w:hyperlink r:id="rId11">
        <w:r>
          <w:rPr>
            <w:color w:val="0000FF"/>
          </w:rPr>
          <w:t>Приказа</w:t>
        </w:r>
      </w:hyperlink>
      <w:r>
        <w:t xml:space="preserve"> комитета по социальной защите населения</w:t>
      </w:r>
    </w:p>
    <w:p w:rsidR="005F7064" w:rsidRDefault="005F7064" w:rsidP="005F7064">
      <w:pPr>
        <w:pStyle w:val="ConsPlusNormal"/>
        <w:jc w:val="center"/>
      </w:pPr>
      <w:r>
        <w:t>Ленинградской области от 02.04.2026 N 04-24)</w:t>
      </w:r>
    </w:p>
    <w:p w:rsidR="005F7064" w:rsidRDefault="005F7064" w:rsidP="005F7064">
      <w:pPr>
        <w:pStyle w:val="ConsPlusNormal"/>
        <w:jc w:val="center"/>
      </w:pPr>
    </w:p>
    <w:p w:rsidR="005F7064" w:rsidRDefault="005F7064" w:rsidP="005F7064">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F7064" w:rsidRDefault="005F7064" w:rsidP="005F7064">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F7064" w:rsidRDefault="005F7064" w:rsidP="005F7064">
      <w:pPr>
        <w:pStyle w:val="ConsPlusNormal"/>
      </w:pPr>
    </w:p>
    <w:p w:rsidR="005F7064" w:rsidRDefault="005F7064" w:rsidP="005F7064">
      <w:pPr>
        <w:pStyle w:val="ConsPlusTitle"/>
        <w:jc w:val="center"/>
        <w:outlineLvl w:val="2"/>
      </w:pPr>
      <w:r>
        <w:t>Результат предоставления государственной услуги</w:t>
      </w:r>
    </w:p>
    <w:p w:rsidR="005F7064" w:rsidRDefault="005F7064" w:rsidP="005F7064">
      <w:pPr>
        <w:pStyle w:val="ConsPlusNormal"/>
      </w:pPr>
    </w:p>
    <w:p w:rsidR="005F7064" w:rsidRDefault="005F7064" w:rsidP="005F7064">
      <w:pPr>
        <w:pStyle w:val="ConsPlusNormal"/>
        <w:ind w:firstLine="540"/>
        <w:jc w:val="both"/>
      </w:pPr>
      <w:r>
        <w:t>2.3. Результатом предоставления государственной услуги является:</w:t>
      </w:r>
    </w:p>
    <w:p w:rsidR="005F7064" w:rsidRDefault="005F7064" w:rsidP="005F7064">
      <w:pPr>
        <w:pStyle w:val="ConsPlusNormal"/>
        <w:spacing w:before="220"/>
        <w:ind w:firstLine="540"/>
        <w:jc w:val="both"/>
      </w:pPr>
      <w:r>
        <w:t xml:space="preserve">выдача </w:t>
      </w:r>
      <w:hyperlink w:anchor="P42607">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5F7064" w:rsidRDefault="005F7064" w:rsidP="005F7064">
      <w:pPr>
        <w:pStyle w:val="ConsPlusNormal"/>
        <w:spacing w:before="220"/>
        <w:ind w:firstLine="540"/>
        <w:jc w:val="both"/>
      </w:pPr>
      <w:r>
        <w:t xml:space="preserve">выдача </w:t>
      </w:r>
      <w:hyperlink w:anchor="P42665">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5F7064" w:rsidRDefault="005F7064" w:rsidP="005F7064">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5F7064" w:rsidRDefault="005F7064" w:rsidP="005F7064">
      <w:pPr>
        <w:pStyle w:val="ConsPlusNormal"/>
        <w:spacing w:before="220"/>
        <w:ind w:firstLine="540"/>
        <w:jc w:val="both"/>
      </w:pPr>
      <w:r>
        <w:t>2.3.1. Заявление на получение государственной услуги с комплектом документов принимается:</w:t>
      </w:r>
    </w:p>
    <w:p w:rsidR="005F7064" w:rsidRDefault="005F7064" w:rsidP="005F7064">
      <w:pPr>
        <w:pStyle w:val="ConsPlusNormal"/>
        <w:spacing w:before="220"/>
        <w:ind w:firstLine="540"/>
        <w:jc w:val="both"/>
      </w:pPr>
      <w:r>
        <w:t>1) при личной явке:</w:t>
      </w:r>
    </w:p>
    <w:p w:rsidR="005F7064" w:rsidRDefault="005F7064" w:rsidP="005F7064">
      <w:pPr>
        <w:pStyle w:val="ConsPlusNormal"/>
        <w:spacing w:before="220"/>
        <w:ind w:firstLine="540"/>
        <w:jc w:val="both"/>
      </w:pPr>
      <w:r>
        <w:t>в МФЦ;</w:t>
      </w:r>
    </w:p>
    <w:p w:rsidR="005F7064" w:rsidRDefault="005F7064" w:rsidP="005F7064">
      <w:pPr>
        <w:pStyle w:val="ConsPlusNormal"/>
        <w:spacing w:before="220"/>
        <w:ind w:firstLine="540"/>
        <w:jc w:val="both"/>
      </w:pPr>
      <w:r>
        <w:lastRenderedPageBreak/>
        <w:t>2) без личной явки:</w:t>
      </w:r>
    </w:p>
    <w:p w:rsidR="005F7064" w:rsidRDefault="005F7064" w:rsidP="005F7064">
      <w:pPr>
        <w:pStyle w:val="ConsPlusNormal"/>
        <w:spacing w:before="220"/>
        <w:ind w:firstLine="540"/>
        <w:jc w:val="both"/>
      </w:pPr>
      <w:r>
        <w:t>почтовым отправлением в ЦСЗН;</w:t>
      </w:r>
    </w:p>
    <w:p w:rsidR="005F7064" w:rsidRDefault="005F7064" w:rsidP="005F7064">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5F7064" w:rsidRDefault="005F7064" w:rsidP="005F7064">
      <w:pPr>
        <w:pStyle w:val="ConsPlusNormal"/>
        <w:spacing w:before="220"/>
        <w:ind w:firstLine="540"/>
        <w:jc w:val="both"/>
      </w:pPr>
      <w:r>
        <w:t>2.3.2. Результат предоставления государственной услуги может быть получен заявителем:</w:t>
      </w:r>
    </w:p>
    <w:p w:rsidR="005F7064" w:rsidRDefault="005F7064" w:rsidP="005F7064">
      <w:pPr>
        <w:pStyle w:val="ConsPlusNormal"/>
        <w:spacing w:before="220"/>
        <w:ind w:firstLine="540"/>
        <w:jc w:val="both"/>
      </w:pPr>
      <w:r>
        <w:t>1) при личной явке:</w:t>
      </w:r>
    </w:p>
    <w:p w:rsidR="005F7064" w:rsidRDefault="005F7064" w:rsidP="005F7064">
      <w:pPr>
        <w:pStyle w:val="ConsPlusNormal"/>
        <w:spacing w:before="220"/>
        <w:ind w:firstLine="540"/>
        <w:jc w:val="both"/>
      </w:pPr>
      <w:r>
        <w:t>в МФЦ;</w:t>
      </w:r>
    </w:p>
    <w:p w:rsidR="005F7064" w:rsidRDefault="005F7064" w:rsidP="005F7064">
      <w:pPr>
        <w:pStyle w:val="ConsPlusNormal"/>
        <w:spacing w:before="220"/>
        <w:ind w:firstLine="540"/>
        <w:jc w:val="both"/>
      </w:pPr>
      <w:r>
        <w:t>2) без личной явки:</w:t>
      </w:r>
    </w:p>
    <w:p w:rsidR="005F7064" w:rsidRDefault="005F7064" w:rsidP="005F7064">
      <w:pPr>
        <w:pStyle w:val="ConsPlusNormal"/>
        <w:spacing w:before="220"/>
        <w:ind w:firstLine="540"/>
        <w:jc w:val="both"/>
      </w:pPr>
      <w:r>
        <w:t>посредством Единого портала (при технической реализации);</w:t>
      </w:r>
    </w:p>
    <w:p w:rsidR="005F7064" w:rsidRDefault="005F7064" w:rsidP="005F7064">
      <w:pPr>
        <w:pStyle w:val="ConsPlusNormal"/>
        <w:spacing w:before="220"/>
        <w:ind w:firstLine="540"/>
        <w:jc w:val="both"/>
      </w:pPr>
      <w:r>
        <w:t>по электронной почте, указанной в заявлении.</w:t>
      </w:r>
    </w:p>
    <w:p w:rsidR="005F7064" w:rsidRDefault="005F7064" w:rsidP="005F7064">
      <w:pPr>
        <w:pStyle w:val="ConsPlusNormal"/>
      </w:pPr>
    </w:p>
    <w:p w:rsidR="005F7064" w:rsidRDefault="005F7064" w:rsidP="005F7064">
      <w:pPr>
        <w:pStyle w:val="ConsPlusTitle"/>
        <w:jc w:val="center"/>
        <w:outlineLvl w:val="2"/>
      </w:pPr>
      <w:r>
        <w:t>Срок предоставления государственной услуги</w:t>
      </w:r>
    </w:p>
    <w:p w:rsidR="005F7064" w:rsidRDefault="005F7064" w:rsidP="005F7064">
      <w:pPr>
        <w:pStyle w:val="ConsPlusNormal"/>
      </w:pPr>
    </w:p>
    <w:p w:rsidR="005F7064" w:rsidRDefault="005F7064" w:rsidP="005F7064">
      <w:pPr>
        <w:pStyle w:val="ConsPlusNormal"/>
        <w:ind w:firstLine="540"/>
        <w:jc w:val="both"/>
      </w:pPr>
      <w:bookmarkStart w:id="2" w:name="P42016"/>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2033">
        <w:r>
          <w:rPr>
            <w:color w:val="0000FF"/>
          </w:rPr>
          <w:t>пунктом 2.7</w:t>
        </w:r>
      </w:hyperlink>
      <w:r>
        <w:t xml:space="preserve"> настоящего регламента.</w:t>
      </w:r>
    </w:p>
    <w:p w:rsidR="005F7064" w:rsidRDefault="005F7064" w:rsidP="005F7064">
      <w:pPr>
        <w:pStyle w:val="ConsPlusNormal"/>
      </w:pPr>
    </w:p>
    <w:p w:rsidR="005F7064" w:rsidRDefault="005F7064" w:rsidP="005F7064">
      <w:pPr>
        <w:pStyle w:val="ConsPlusTitle"/>
        <w:jc w:val="center"/>
        <w:outlineLvl w:val="2"/>
      </w:pPr>
      <w:r>
        <w:t>Размер платы, взимаемой с заявителя при предоставлении</w:t>
      </w:r>
    </w:p>
    <w:p w:rsidR="005F7064" w:rsidRDefault="005F7064" w:rsidP="005F7064">
      <w:pPr>
        <w:pStyle w:val="ConsPlusTitle"/>
        <w:jc w:val="center"/>
      </w:pPr>
      <w:r>
        <w:t>государственной услуги, и способы ее взимания</w:t>
      </w:r>
    </w:p>
    <w:p w:rsidR="005F7064" w:rsidRDefault="005F7064" w:rsidP="005F7064">
      <w:pPr>
        <w:pStyle w:val="ConsPlusNormal"/>
      </w:pPr>
    </w:p>
    <w:p w:rsidR="005F7064" w:rsidRDefault="005F7064" w:rsidP="005F7064">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5F7064" w:rsidRDefault="005F7064" w:rsidP="005F7064">
      <w:pPr>
        <w:pStyle w:val="ConsPlusNormal"/>
      </w:pPr>
    </w:p>
    <w:p w:rsidR="005F7064" w:rsidRDefault="005F7064" w:rsidP="005F7064">
      <w:pPr>
        <w:pStyle w:val="ConsPlusTitle"/>
        <w:jc w:val="center"/>
        <w:outlineLvl w:val="2"/>
      </w:pPr>
      <w:r>
        <w:t>Максимальный срок ожидания в очереди при подаче заявителем</w:t>
      </w:r>
    </w:p>
    <w:p w:rsidR="005F7064" w:rsidRDefault="005F7064" w:rsidP="005F7064">
      <w:pPr>
        <w:pStyle w:val="ConsPlusTitle"/>
        <w:jc w:val="center"/>
      </w:pPr>
      <w:r>
        <w:t>запроса о предоставлении государственной услуги</w:t>
      </w:r>
    </w:p>
    <w:p w:rsidR="005F7064" w:rsidRDefault="005F7064" w:rsidP="005F7064">
      <w:pPr>
        <w:pStyle w:val="ConsPlusTitle"/>
        <w:jc w:val="center"/>
      </w:pPr>
      <w:r>
        <w:t>и при получении результата предоставления</w:t>
      </w:r>
    </w:p>
    <w:p w:rsidR="005F7064" w:rsidRDefault="005F7064" w:rsidP="005F7064">
      <w:pPr>
        <w:pStyle w:val="ConsPlusTitle"/>
        <w:jc w:val="center"/>
      </w:pPr>
      <w:r>
        <w:t>государственной услуги</w:t>
      </w:r>
    </w:p>
    <w:p w:rsidR="005F7064" w:rsidRDefault="005F7064" w:rsidP="005F7064">
      <w:pPr>
        <w:pStyle w:val="ConsPlusNormal"/>
      </w:pPr>
    </w:p>
    <w:p w:rsidR="005F7064" w:rsidRDefault="005F7064" w:rsidP="005F7064">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F7064" w:rsidRDefault="005F7064" w:rsidP="005F7064">
      <w:pPr>
        <w:pStyle w:val="ConsPlusNormal"/>
      </w:pPr>
    </w:p>
    <w:p w:rsidR="005F7064" w:rsidRDefault="005F7064" w:rsidP="005F7064">
      <w:pPr>
        <w:pStyle w:val="ConsPlusTitle"/>
        <w:jc w:val="center"/>
        <w:outlineLvl w:val="2"/>
      </w:pPr>
      <w:r>
        <w:t>Срок регистрации запроса заявителя о предоставлении</w:t>
      </w:r>
    </w:p>
    <w:p w:rsidR="005F7064" w:rsidRDefault="005F7064" w:rsidP="005F7064">
      <w:pPr>
        <w:pStyle w:val="ConsPlusTitle"/>
        <w:jc w:val="center"/>
      </w:pPr>
      <w:r>
        <w:t>государственной услуги</w:t>
      </w:r>
    </w:p>
    <w:p w:rsidR="005F7064" w:rsidRDefault="005F7064" w:rsidP="005F7064">
      <w:pPr>
        <w:pStyle w:val="ConsPlusNormal"/>
      </w:pPr>
    </w:p>
    <w:p w:rsidR="005F7064" w:rsidRDefault="005F7064" w:rsidP="005F7064">
      <w:pPr>
        <w:pStyle w:val="ConsPlusNormal"/>
        <w:ind w:firstLine="540"/>
        <w:jc w:val="both"/>
      </w:pPr>
      <w:bookmarkStart w:id="3" w:name="P42033"/>
      <w:bookmarkEnd w:id="3"/>
      <w:r>
        <w:t>2.7. Срок регистрации заявления о предоставлении государственной услуги составляет в ЦСЗН:</w:t>
      </w:r>
    </w:p>
    <w:p w:rsidR="005F7064" w:rsidRDefault="005F7064" w:rsidP="005F7064">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F7064" w:rsidRDefault="005F7064" w:rsidP="005F7064">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F7064" w:rsidRDefault="005F7064" w:rsidP="005F7064">
      <w:pPr>
        <w:pStyle w:val="ConsPlusNormal"/>
      </w:pPr>
    </w:p>
    <w:p w:rsidR="005F7064" w:rsidRDefault="005F7064" w:rsidP="005F7064">
      <w:pPr>
        <w:pStyle w:val="ConsPlusTitle"/>
        <w:jc w:val="center"/>
        <w:outlineLvl w:val="2"/>
      </w:pPr>
      <w:r>
        <w:t>Требования к помещениям, в которых предоставляется</w:t>
      </w:r>
    </w:p>
    <w:p w:rsidR="005F7064" w:rsidRDefault="005F7064" w:rsidP="005F7064">
      <w:pPr>
        <w:pStyle w:val="ConsPlusTitle"/>
        <w:jc w:val="center"/>
      </w:pPr>
      <w:r>
        <w:lastRenderedPageBreak/>
        <w:t>государственная услуга</w:t>
      </w:r>
    </w:p>
    <w:p w:rsidR="005F7064" w:rsidRDefault="005F7064" w:rsidP="005F7064">
      <w:pPr>
        <w:pStyle w:val="ConsPlusNormal"/>
      </w:pPr>
    </w:p>
    <w:p w:rsidR="005F7064" w:rsidRDefault="005F7064" w:rsidP="005F7064">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F7064" w:rsidRDefault="005F7064" w:rsidP="005F7064">
      <w:pPr>
        <w:pStyle w:val="ConsPlusNormal"/>
      </w:pPr>
    </w:p>
    <w:p w:rsidR="005F7064" w:rsidRDefault="005F7064" w:rsidP="005F7064">
      <w:pPr>
        <w:pStyle w:val="ConsPlusTitle"/>
        <w:jc w:val="center"/>
        <w:outlineLvl w:val="2"/>
      </w:pPr>
      <w:r>
        <w:t>Показатели качества и доступности государственной услуги</w:t>
      </w:r>
    </w:p>
    <w:p w:rsidR="005F7064" w:rsidRDefault="005F7064" w:rsidP="005F7064">
      <w:pPr>
        <w:pStyle w:val="ConsPlusNormal"/>
      </w:pPr>
    </w:p>
    <w:p w:rsidR="005F7064" w:rsidRDefault="005F7064" w:rsidP="005F7064">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F7064" w:rsidRDefault="005F7064" w:rsidP="005F7064">
      <w:pPr>
        <w:pStyle w:val="ConsPlusNormal"/>
      </w:pPr>
    </w:p>
    <w:p w:rsidR="005F7064" w:rsidRDefault="005F7064" w:rsidP="005F7064">
      <w:pPr>
        <w:pStyle w:val="ConsPlusTitle"/>
        <w:jc w:val="center"/>
        <w:outlineLvl w:val="2"/>
      </w:pPr>
      <w:r>
        <w:t>Иные требования к предоставлению государственной услуги,</w:t>
      </w:r>
    </w:p>
    <w:p w:rsidR="005F7064" w:rsidRDefault="005F7064" w:rsidP="005F7064">
      <w:pPr>
        <w:pStyle w:val="ConsPlusTitle"/>
        <w:jc w:val="center"/>
      </w:pPr>
      <w:r>
        <w:t>в том числе учитывающие особенности предоставления</w:t>
      </w:r>
    </w:p>
    <w:p w:rsidR="005F7064" w:rsidRDefault="005F7064" w:rsidP="005F7064">
      <w:pPr>
        <w:pStyle w:val="ConsPlusTitle"/>
        <w:jc w:val="center"/>
      </w:pPr>
      <w:r>
        <w:t>государственных и муниципальных услуг в многофункциональных</w:t>
      </w:r>
    </w:p>
    <w:p w:rsidR="005F7064" w:rsidRDefault="005F7064" w:rsidP="005F7064">
      <w:pPr>
        <w:pStyle w:val="ConsPlusTitle"/>
        <w:jc w:val="center"/>
      </w:pPr>
      <w:r>
        <w:t>центрах и особенности предоставления государственных</w:t>
      </w:r>
    </w:p>
    <w:p w:rsidR="005F7064" w:rsidRDefault="005F7064" w:rsidP="005F7064">
      <w:pPr>
        <w:pStyle w:val="ConsPlusTitle"/>
        <w:jc w:val="center"/>
      </w:pPr>
      <w:r>
        <w:t>и муниципальных услуг в электронной форме</w:t>
      </w:r>
    </w:p>
    <w:p w:rsidR="005F7064" w:rsidRDefault="005F7064" w:rsidP="005F7064">
      <w:pPr>
        <w:pStyle w:val="ConsPlusNormal"/>
      </w:pPr>
    </w:p>
    <w:p w:rsidR="005F7064" w:rsidRDefault="005F7064" w:rsidP="005F7064">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F7064" w:rsidRDefault="005F7064" w:rsidP="005F7064">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5F7064" w:rsidRDefault="005F7064" w:rsidP="005F7064">
      <w:pPr>
        <w:pStyle w:val="ConsPlusNormal"/>
        <w:spacing w:before="220"/>
        <w:ind w:firstLine="540"/>
        <w:jc w:val="both"/>
      </w:pPr>
      <w: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5F7064" w:rsidRDefault="005F7064" w:rsidP="005F7064">
      <w:pPr>
        <w:pStyle w:val="ConsPlusNormal"/>
        <w:jc w:val="both"/>
      </w:pPr>
      <w:r>
        <w:t xml:space="preserve">(п. 2.10.2 в ред. </w:t>
      </w:r>
      <w:hyperlink r:id="rId12">
        <w:r>
          <w:rPr>
            <w:color w:val="0000FF"/>
          </w:rPr>
          <w:t>Приказа</w:t>
        </w:r>
      </w:hyperlink>
      <w:r>
        <w:t xml:space="preserve"> комитета по социальной защите населения Ленинградской области от 02.04.2026 N 04-24)</w:t>
      </w:r>
    </w:p>
    <w:p w:rsidR="005F7064" w:rsidRDefault="005F7064" w:rsidP="005F7064">
      <w:pPr>
        <w:pStyle w:val="ConsPlusNormal"/>
        <w:spacing w:before="220"/>
        <w:ind w:firstLine="540"/>
        <w:jc w:val="both"/>
      </w:pPr>
      <w:r>
        <w:t xml:space="preserve">2.10.3. Утратил силу. - </w:t>
      </w:r>
      <w:hyperlink r:id="rId13">
        <w:r>
          <w:rPr>
            <w:color w:val="0000FF"/>
          </w:rPr>
          <w:t>Приказ</w:t>
        </w:r>
      </w:hyperlink>
      <w:r>
        <w:t xml:space="preserve"> комитета по социальной защите населения Ленинградской области от 02.04.2026 N 04-24.</w:t>
      </w:r>
    </w:p>
    <w:p w:rsidR="005F7064" w:rsidRDefault="005F7064" w:rsidP="005F7064">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5F7064" w:rsidRDefault="005F7064" w:rsidP="005F7064">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F7064" w:rsidRDefault="005F7064" w:rsidP="005F7064">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F7064" w:rsidRDefault="005F7064" w:rsidP="005F7064">
      <w:pPr>
        <w:pStyle w:val="ConsPlusNormal"/>
      </w:pPr>
    </w:p>
    <w:p w:rsidR="005F7064" w:rsidRDefault="005F7064" w:rsidP="005F7064">
      <w:pPr>
        <w:pStyle w:val="ConsPlusTitle"/>
        <w:jc w:val="center"/>
        <w:outlineLvl w:val="2"/>
      </w:pPr>
      <w:r>
        <w:t>Исчерпывающий перечень документов, необходимых</w:t>
      </w:r>
    </w:p>
    <w:p w:rsidR="005F7064" w:rsidRDefault="005F7064" w:rsidP="005F7064">
      <w:pPr>
        <w:pStyle w:val="ConsPlusTitle"/>
        <w:jc w:val="center"/>
      </w:pPr>
      <w:r>
        <w:t>для предоставления государственной услуги</w:t>
      </w:r>
    </w:p>
    <w:p w:rsidR="005F7064" w:rsidRDefault="005F7064" w:rsidP="005F7064">
      <w:pPr>
        <w:pStyle w:val="ConsPlusNormal"/>
      </w:pPr>
    </w:p>
    <w:p w:rsidR="005F7064" w:rsidRDefault="005F7064" w:rsidP="005F7064">
      <w:pPr>
        <w:pStyle w:val="ConsPlusNormal"/>
        <w:ind w:firstLine="540"/>
        <w:jc w:val="both"/>
      </w:pPr>
      <w:r>
        <w:lastRenderedPageBreak/>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42266">
        <w:r>
          <w:rPr>
            <w:color w:val="0000FF"/>
          </w:rPr>
          <w:t>таблице N 2 раздела III</w:t>
        </w:r>
      </w:hyperlink>
      <w:r>
        <w:t xml:space="preserve"> приложения к настоящему регламенту.</w:t>
      </w:r>
    </w:p>
    <w:p w:rsidR="005F7064" w:rsidRDefault="005F7064" w:rsidP="005F7064">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42440">
        <w:r>
          <w:rPr>
            <w:color w:val="0000FF"/>
          </w:rPr>
          <w:t>разделе V</w:t>
        </w:r>
      </w:hyperlink>
      <w:r>
        <w:t xml:space="preserve"> приложения к настоящему регламенту.</w:t>
      </w:r>
    </w:p>
    <w:p w:rsidR="005F7064" w:rsidRDefault="005F7064" w:rsidP="005F7064">
      <w:pPr>
        <w:pStyle w:val="ConsPlusNormal"/>
      </w:pPr>
    </w:p>
    <w:p w:rsidR="005F7064" w:rsidRDefault="005F7064" w:rsidP="005F7064">
      <w:pPr>
        <w:pStyle w:val="ConsPlusTitle"/>
        <w:jc w:val="center"/>
        <w:outlineLvl w:val="2"/>
      </w:pPr>
      <w:r>
        <w:t>Исчерпывающий перечень оснований для отказа в приеме запроса</w:t>
      </w:r>
    </w:p>
    <w:p w:rsidR="005F7064" w:rsidRDefault="005F7064" w:rsidP="005F7064">
      <w:pPr>
        <w:pStyle w:val="ConsPlusTitle"/>
        <w:jc w:val="center"/>
      </w:pPr>
      <w:r>
        <w:t>о предоставлении государственной услуги и документов,</w:t>
      </w:r>
    </w:p>
    <w:p w:rsidR="005F7064" w:rsidRDefault="005F7064" w:rsidP="005F7064">
      <w:pPr>
        <w:pStyle w:val="ConsPlusTitle"/>
        <w:jc w:val="center"/>
      </w:pPr>
      <w:r>
        <w:t>необходимых для предоставления государственной услуги,</w:t>
      </w:r>
    </w:p>
    <w:p w:rsidR="005F7064" w:rsidRDefault="005F7064" w:rsidP="005F7064">
      <w:pPr>
        <w:pStyle w:val="ConsPlusTitle"/>
        <w:jc w:val="center"/>
      </w:pPr>
      <w:r>
        <w:t>и исчерпывающий перечень оснований для приостановления</w:t>
      </w:r>
    </w:p>
    <w:p w:rsidR="005F7064" w:rsidRDefault="005F7064" w:rsidP="005F7064">
      <w:pPr>
        <w:pStyle w:val="ConsPlusTitle"/>
        <w:jc w:val="center"/>
      </w:pPr>
      <w:r>
        <w:t>предоставления государственной услуги или для отказа</w:t>
      </w:r>
    </w:p>
    <w:p w:rsidR="005F7064" w:rsidRDefault="005F7064" w:rsidP="005F7064">
      <w:pPr>
        <w:pStyle w:val="ConsPlusTitle"/>
        <w:jc w:val="center"/>
      </w:pPr>
      <w:r>
        <w:t>в предоставлении государственной услуги</w:t>
      </w:r>
    </w:p>
    <w:p w:rsidR="005F7064" w:rsidRDefault="005F7064" w:rsidP="005F7064">
      <w:pPr>
        <w:pStyle w:val="ConsPlusNormal"/>
      </w:pPr>
    </w:p>
    <w:p w:rsidR="005F7064" w:rsidRDefault="005F7064" w:rsidP="005F7064">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5F7064" w:rsidRDefault="005F7064" w:rsidP="005F7064">
      <w:pPr>
        <w:pStyle w:val="ConsPlusNormal"/>
        <w:spacing w:before="220"/>
        <w:ind w:firstLine="540"/>
        <w:jc w:val="both"/>
      </w:pPr>
      <w:r>
        <w:t>1) подача заявления лицом, не уполномоченным на осуществление таких действий;</w:t>
      </w:r>
    </w:p>
    <w:p w:rsidR="005F7064" w:rsidRDefault="005F7064" w:rsidP="005F7064">
      <w:pPr>
        <w:pStyle w:val="ConsPlusNormal"/>
        <w:spacing w:before="220"/>
        <w:ind w:firstLine="540"/>
        <w:jc w:val="both"/>
      </w:pPr>
      <w:r>
        <w:t>2) несоответствие представленного заявления форме и требованиям, установленным административным регламентом;</w:t>
      </w:r>
    </w:p>
    <w:p w:rsidR="005F7064" w:rsidRDefault="005F7064" w:rsidP="005F7064">
      <w:pPr>
        <w:pStyle w:val="ConsPlusNormal"/>
        <w:spacing w:before="220"/>
        <w:ind w:firstLine="540"/>
        <w:jc w:val="both"/>
      </w:pPr>
      <w:r>
        <w:t>3) 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ЕПГУ (при технической реализации);</w:t>
      </w:r>
    </w:p>
    <w:p w:rsidR="005F7064" w:rsidRDefault="005F7064" w:rsidP="005F7064">
      <w:pPr>
        <w:pStyle w:val="ConsPlusNormal"/>
        <w:spacing w:before="220"/>
        <w:ind w:firstLine="540"/>
        <w:jc w:val="both"/>
      </w:pPr>
      <w:r>
        <w:t>4) невозможность идентифицировать принадлежность документа заявителю;</w:t>
      </w:r>
    </w:p>
    <w:p w:rsidR="005F7064" w:rsidRDefault="005F7064" w:rsidP="005F7064">
      <w:pPr>
        <w:pStyle w:val="ConsPlusNormal"/>
        <w:spacing w:before="220"/>
        <w:ind w:firstLine="540"/>
        <w:jc w:val="both"/>
      </w:pPr>
      <w:r>
        <w:t>5)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5F7064" w:rsidRDefault="005F7064" w:rsidP="005F7064">
      <w:pPr>
        <w:pStyle w:val="ConsPlusNormal"/>
        <w:spacing w:before="220"/>
        <w:ind w:firstLine="540"/>
        <w:jc w:val="both"/>
      </w:pPr>
      <w:r>
        <w:t>6)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5F7064" w:rsidRDefault="005F7064" w:rsidP="005F7064">
      <w:pPr>
        <w:pStyle w:val="ConsPlusNormal"/>
        <w:spacing w:before="220"/>
        <w:ind w:firstLine="540"/>
        <w:jc w:val="both"/>
      </w:pPr>
      <w:hyperlink w:anchor="P42981">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5F7064" w:rsidRDefault="005F7064" w:rsidP="005F7064">
      <w:pPr>
        <w:pStyle w:val="ConsPlusNormal"/>
        <w:spacing w:before="220"/>
        <w:ind w:firstLine="540"/>
        <w:jc w:val="both"/>
      </w:pPr>
      <w:r>
        <w:t>2.12.1. Основаниями для приостановления предоставления государственной услуги являются:</w:t>
      </w:r>
    </w:p>
    <w:p w:rsidR="005F7064" w:rsidRDefault="005F7064" w:rsidP="005F7064">
      <w:pPr>
        <w:pStyle w:val="ConsPlusNormal"/>
        <w:spacing w:before="220"/>
        <w:ind w:firstLine="540"/>
        <w:jc w:val="both"/>
      </w:pPr>
      <w:r>
        <w:t xml:space="preserve">1) </w:t>
      </w:r>
      <w:proofErr w:type="spellStart"/>
      <w:r>
        <w:t>непоступление</w:t>
      </w:r>
      <w:proofErr w:type="spellEnd"/>
      <w:r>
        <w:t xml:space="preserve"> в ЦСЗН ответа на межведомственный запрос:</w:t>
      </w:r>
    </w:p>
    <w:p w:rsidR="005F7064" w:rsidRDefault="005F7064" w:rsidP="005F7064">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F7064" w:rsidRDefault="005F7064" w:rsidP="005F7064">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5F7064" w:rsidRDefault="005F7064" w:rsidP="005F7064">
      <w:pPr>
        <w:pStyle w:val="ConsPlusNormal"/>
        <w:spacing w:before="220"/>
        <w:ind w:firstLine="540"/>
        <w:jc w:val="both"/>
      </w:pPr>
      <w:r>
        <w:t xml:space="preserve">2) необходимость направления межведомственных запросов в случае, указанном в </w:t>
      </w:r>
      <w:hyperlink w:anchor="P42178">
        <w:r>
          <w:rPr>
            <w:color w:val="0000FF"/>
          </w:rPr>
          <w:t>пункте 3.5.1</w:t>
        </w:r>
      </w:hyperlink>
      <w:r>
        <w:t xml:space="preserve"> настоящего регламента.</w:t>
      </w:r>
    </w:p>
    <w:p w:rsidR="005F7064" w:rsidRDefault="005F7064" w:rsidP="005F7064">
      <w:pPr>
        <w:pStyle w:val="ConsPlusNormal"/>
        <w:spacing w:before="220"/>
        <w:ind w:firstLine="540"/>
        <w:jc w:val="both"/>
      </w:pPr>
      <w:r>
        <w:lastRenderedPageBreak/>
        <w:t xml:space="preserve">Форма </w:t>
      </w:r>
      <w:hyperlink w:anchor="P42777">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5F7064" w:rsidRDefault="005F7064" w:rsidP="005F7064">
      <w:pPr>
        <w:pStyle w:val="ConsPlusNormal"/>
        <w:spacing w:before="220"/>
        <w:ind w:firstLine="540"/>
        <w:jc w:val="both"/>
      </w:pPr>
      <w:r>
        <w:t>3) 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5F7064" w:rsidRDefault="005F7064" w:rsidP="005F7064">
      <w:pPr>
        <w:pStyle w:val="ConsPlusNormal"/>
        <w:jc w:val="both"/>
      </w:pPr>
      <w:r>
        <w:t>(</w:t>
      </w:r>
      <w:proofErr w:type="spellStart"/>
      <w:r>
        <w:t>пп</w:t>
      </w:r>
      <w:proofErr w:type="spellEnd"/>
      <w:r>
        <w:t xml:space="preserve">. 3 введен </w:t>
      </w:r>
      <w:hyperlink r:id="rId14">
        <w:r>
          <w:rPr>
            <w:color w:val="0000FF"/>
          </w:rPr>
          <w:t>Приказом</w:t>
        </w:r>
      </w:hyperlink>
      <w:r>
        <w:t xml:space="preserve"> комитета по социальной защите населения Ленинградской области от 02.04.2026 N 04-24)</w:t>
      </w:r>
    </w:p>
    <w:p w:rsidR="005F7064" w:rsidRDefault="005F7064" w:rsidP="005F7064">
      <w:pPr>
        <w:pStyle w:val="ConsPlusNormal"/>
        <w:spacing w:before="220"/>
        <w:ind w:firstLine="540"/>
        <w:jc w:val="both"/>
      </w:pPr>
      <w:r>
        <w:t xml:space="preserve">Форма </w:t>
      </w:r>
      <w:hyperlink w:anchor="P42833">
        <w:r>
          <w:rPr>
            <w:color w:val="0000FF"/>
          </w:rPr>
          <w:t>уведомления</w:t>
        </w:r>
      </w:hyperlink>
      <w:r>
        <w:t xml:space="preserve"> о приостановлении предоставления государственной услуги приведена в приложении 5.1 раздела V приложения к настоящему регламенту.</w:t>
      </w:r>
    </w:p>
    <w:p w:rsidR="005F7064" w:rsidRDefault="005F7064" w:rsidP="005F7064">
      <w:pPr>
        <w:pStyle w:val="ConsPlusNormal"/>
        <w:jc w:val="both"/>
      </w:pPr>
      <w:r>
        <w:t xml:space="preserve">(абзац введен </w:t>
      </w:r>
      <w:hyperlink r:id="rId15">
        <w:r>
          <w:rPr>
            <w:color w:val="0000FF"/>
          </w:rPr>
          <w:t>Приказом</w:t>
        </w:r>
      </w:hyperlink>
      <w:r>
        <w:t xml:space="preserve"> комитета по социальной защите населения Ленинградской области от 02.04.2026 N 04-24)</w:t>
      </w:r>
    </w:p>
    <w:p w:rsidR="005F7064" w:rsidRDefault="005F7064" w:rsidP="005F7064">
      <w:pPr>
        <w:pStyle w:val="ConsPlusNormal"/>
        <w:spacing w:before="220"/>
        <w:ind w:firstLine="540"/>
        <w:jc w:val="both"/>
      </w:pPr>
      <w:r>
        <w:t>2.12.2. Основаниями для отказа в предоставлении государственной являются:</w:t>
      </w:r>
    </w:p>
    <w:p w:rsidR="005F7064" w:rsidRDefault="005F7064" w:rsidP="005F7064">
      <w:pPr>
        <w:pStyle w:val="ConsPlusNormal"/>
        <w:spacing w:before="220"/>
        <w:ind w:firstLine="540"/>
        <w:jc w:val="both"/>
      </w:pPr>
      <w:r>
        <w:t>1) отсутствие права на получение единовременной выплаты;</w:t>
      </w:r>
    </w:p>
    <w:p w:rsidR="005F7064" w:rsidRDefault="005F7064" w:rsidP="005F7064">
      <w:pPr>
        <w:pStyle w:val="ConsPlusNormal"/>
        <w:spacing w:before="220"/>
        <w:ind w:firstLine="540"/>
        <w:jc w:val="both"/>
      </w:pPr>
      <w:r>
        <w:t xml:space="preserve">2) установление факта недостоверности представленной заявителем (представителем заявителя) информации и </w:t>
      </w:r>
      <w:proofErr w:type="spellStart"/>
      <w:r>
        <w:t>непредоставления</w:t>
      </w:r>
      <w:proofErr w:type="spellEnd"/>
      <w: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p w:rsidR="005F7064" w:rsidRDefault="005F7064" w:rsidP="005F7064">
      <w:pPr>
        <w:pStyle w:val="ConsPlusNormal"/>
        <w:spacing w:before="220"/>
        <w:ind w:firstLine="540"/>
        <w:jc w:val="both"/>
      </w:pPr>
      <w:r>
        <w:t>3) представление неполного комплекта документов, подлежащих представлению заявителем;</w:t>
      </w:r>
    </w:p>
    <w:p w:rsidR="005F7064" w:rsidRDefault="005F7064" w:rsidP="005F7064">
      <w:pPr>
        <w:pStyle w:val="ConsPlusNormal"/>
        <w:spacing w:before="220"/>
        <w:ind w:firstLine="540"/>
        <w:jc w:val="both"/>
      </w:pPr>
      <w:r>
        <w:t>4) повторное обращение за назначением единовременной выплаты;</w:t>
      </w:r>
    </w:p>
    <w:p w:rsidR="005F7064" w:rsidRDefault="005F7064" w:rsidP="005F7064">
      <w:pPr>
        <w:pStyle w:val="ConsPlusNormal"/>
        <w:spacing w:before="220"/>
        <w:ind w:firstLine="540"/>
        <w:jc w:val="both"/>
      </w:pPr>
      <w:r>
        <w:t xml:space="preserve">5) поступление сведений о смерти заявителя до принятия ЦСЗН решения о назначении государственной услуги в срок, установленный </w:t>
      </w:r>
      <w:hyperlink w:anchor="P42016">
        <w:r>
          <w:rPr>
            <w:color w:val="0000FF"/>
          </w:rPr>
          <w:t>пунктом 2.4</w:t>
        </w:r>
      </w:hyperlink>
      <w:r>
        <w:t xml:space="preserve"> настоящего регламента.</w:t>
      </w:r>
    </w:p>
    <w:p w:rsidR="005F7064" w:rsidRDefault="005F7064" w:rsidP="005F7064">
      <w:pPr>
        <w:pStyle w:val="ConsPlusNormal"/>
        <w:spacing w:before="220"/>
        <w:ind w:firstLine="540"/>
        <w:jc w:val="both"/>
      </w:pPr>
      <w:r>
        <w:t xml:space="preserve">Форма </w:t>
      </w:r>
      <w:hyperlink w:anchor="P42665">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5F7064" w:rsidRDefault="005F7064" w:rsidP="005F7064">
      <w:pPr>
        <w:pStyle w:val="ConsPlusNormal"/>
        <w:spacing w:before="220"/>
        <w:ind w:firstLine="540"/>
        <w:jc w:val="both"/>
      </w:pPr>
      <w:r>
        <w:t xml:space="preserve">2.15.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2380">
        <w:r>
          <w:rPr>
            <w:color w:val="0000FF"/>
          </w:rPr>
          <w:t>таблице N 3 раздела IV</w:t>
        </w:r>
      </w:hyperlink>
      <w:r>
        <w:t xml:space="preserve"> приложения к настоящему регламенту.</w:t>
      </w:r>
    </w:p>
    <w:p w:rsidR="005F7064" w:rsidRDefault="005F7064" w:rsidP="005F7064">
      <w:pPr>
        <w:pStyle w:val="ConsPlusNormal"/>
      </w:pPr>
    </w:p>
    <w:p w:rsidR="005F7064" w:rsidRDefault="005F7064" w:rsidP="005F7064">
      <w:pPr>
        <w:pStyle w:val="ConsPlusTitle"/>
        <w:jc w:val="center"/>
        <w:outlineLvl w:val="1"/>
      </w:pPr>
      <w:r>
        <w:t>III. СОСТАВ, ПОСЛЕДОВАТЕЛЬНОСТЬ И СРОКИ ВЫПОЛНЕНИЯ</w:t>
      </w:r>
    </w:p>
    <w:p w:rsidR="005F7064" w:rsidRDefault="005F7064" w:rsidP="005F7064">
      <w:pPr>
        <w:pStyle w:val="ConsPlusTitle"/>
        <w:jc w:val="center"/>
      </w:pPr>
      <w:r>
        <w:t>АДМИНИСТРАТИВНЫХ ПРОЦЕДУР</w:t>
      </w:r>
    </w:p>
    <w:p w:rsidR="005F7064" w:rsidRDefault="005F7064" w:rsidP="005F7064">
      <w:pPr>
        <w:pStyle w:val="ConsPlusNormal"/>
      </w:pPr>
    </w:p>
    <w:p w:rsidR="005F7064" w:rsidRDefault="005F7064" w:rsidP="005F7064">
      <w:pPr>
        <w:pStyle w:val="ConsPlusTitle"/>
        <w:jc w:val="center"/>
        <w:outlineLvl w:val="2"/>
      </w:pPr>
      <w:r>
        <w:t>Перечень осуществляемых при предоставлении</w:t>
      </w:r>
    </w:p>
    <w:p w:rsidR="005F7064" w:rsidRDefault="005F7064" w:rsidP="005F7064">
      <w:pPr>
        <w:pStyle w:val="ConsPlusTitle"/>
        <w:jc w:val="center"/>
      </w:pPr>
      <w:r>
        <w:t>государственной услуги административных процедур</w:t>
      </w:r>
    </w:p>
    <w:p w:rsidR="005F7064" w:rsidRDefault="005F7064" w:rsidP="005F7064">
      <w:pPr>
        <w:pStyle w:val="ConsPlusNormal"/>
      </w:pPr>
    </w:p>
    <w:p w:rsidR="005F7064" w:rsidRDefault="005F7064" w:rsidP="005F7064">
      <w:pPr>
        <w:pStyle w:val="ConsPlusNormal"/>
        <w:ind w:firstLine="540"/>
        <w:jc w:val="both"/>
      </w:pPr>
      <w:r>
        <w:t>3.1. Перечень осуществляемых при предоставлении государственной услуги административных процедур:</w:t>
      </w:r>
    </w:p>
    <w:p w:rsidR="005F7064" w:rsidRDefault="005F7064" w:rsidP="005F7064">
      <w:pPr>
        <w:pStyle w:val="ConsPlusNormal"/>
        <w:spacing w:before="220"/>
        <w:ind w:firstLine="540"/>
        <w:jc w:val="both"/>
      </w:pPr>
      <w:r>
        <w:t>а) профилирование заявителя;</w:t>
      </w:r>
    </w:p>
    <w:p w:rsidR="005F7064" w:rsidRDefault="005F7064" w:rsidP="005F7064">
      <w:pPr>
        <w:pStyle w:val="ConsPlusNormal"/>
        <w:spacing w:before="220"/>
        <w:ind w:firstLine="540"/>
        <w:jc w:val="both"/>
      </w:pPr>
      <w:r>
        <w:t>б) прием заявления и документов;</w:t>
      </w:r>
    </w:p>
    <w:p w:rsidR="005F7064" w:rsidRDefault="005F7064" w:rsidP="005F7064">
      <w:pPr>
        <w:pStyle w:val="ConsPlusNormal"/>
        <w:spacing w:before="220"/>
        <w:ind w:firstLine="540"/>
        <w:jc w:val="both"/>
      </w:pPr>
      <w:r>
        <w:t>в) межведомственное информационное взаимодействие;</w:t>
      </w:r>
    </w:p>
    <w:p w:rsidR="005F7064" w:rsidRDefault="005F7064" w:rsidP="005F7064">
      <w:pPr>
        <w:pStyle w:val="ConsPlusNormal"/>
        <w:spacing w:before="220"/>
        <w:ind w:firstLine="540"/>
        <w:jc w:val="both"/>
      </w:pPr>
      <w:r>
        <w:t>г) приостановление предоставления государственной услуги;</w:t>
      </w:r>
    </w:p>
    <w:p w:rsidR="005F7064" w:rsidRDefault="005F7064" w:rsidP="005F7064">
      <w:pPr>
        <w:pStyle w:val="ConsPlusNormal"/>
        <w:spacing w:before="220"/>
        <w:ind w:firstLine="540"/>
        <w:jc w:val="both"/>
      </w:pPr>
      <w:r>
        <w:lastRenderedPageBreak/>
        <w:t>д) принятие решения о предоставлении (отказе в предоставлении) государственной услуги;</w:t>
      </w:r>
    </w:p>
    <w:p w:rsidR="005F7064" w:rsidRDefault="005F7064" w:rsidP="005F7064">
      <w:pPr>
        <w:pStyle w:val="ConsPlusNormal"/>
        <w:spacing w:before="220"/>
        <w:ind w:firstLine="540"/>
        <w:jc w:val="both"/>
      </w:pPr>
      <w:r>
        <w:t>е) предоставление результата государственной услуги;</w:t>
      </w:r>
    </w:p>
    <w:p w:rsidR="005F7064" w:rsidRDefault="005F7064" w:rsidP="005F7064">
      <w:pPr>
        <w:pStyle w:val="ConsPlusNormal"/>
        <w:spacing w:before="220"/>
        <w:ind w:firstLine="540"/>
        <w:jc w:val="both"/>
      </w:pPr>
      <w:r>
        <w:t>ж) получение дополнительных сведений от заявителя.</w:t>
      </w:r>
    </w:p>
    <w:p w:rsidR="005F7064" w:rsidRDefault="005F7064" w:rsidP="005F7064">
      <w:pPr>
        <w:pStyle w:val="ConsPlusNormal"/>
      </w:pPr>
    </w:p>
    <w:p w:rsidR="005F7064" w:rsidRDefault="005F7064" w:rsidP="005F7064">
      <w:pPr>
        <w:pStyle w:val="ConsPlusTitle"/>
        <w:jc w:val="center"/>
        <w:outlineLvl w:val="2"/>
      </w:pPr>
      <w:r>
        <w:t>Профилирование заявителя</w:t>
      </w:r>
    </w:p>
    <w:p w:rsidR="005F7064" w:rsidRDefault="005F7064" w:rsidP="005F7064">
      <w:pPr>
        <w:pStyle w:val="ConsPlusNormal"/>
      </w:pPr>
    </w:p>
    <w:p w:rsidR="005F7064" w:rsidRDefault="005F7064" w:rsidP="005F7064">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F7064" w:rsidRDefault="005F7064" w:rsidP="005F7064">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F7064" w:rsidRDefault="005F7064" w:rsidP="005F7064">
      <w:pPr>
        <w:pStyle w:val="ConsPlusNormal"/>
        <w:spacing w:before="220"/>
        <w:ind w:firstLine="540"/>
        <w:jc w:val="both"/>
      </w:pPr>
      <w:r>
        <w:t xml:space="preserve">Идентификаторы категорий (признаков) заявителей приведены в </w:t>
      </w:r>
      <w:hyperlink w:anchor="P42256">
        <w:r>
          <w:rPr>
            <w:color w:val="0000FF"/>
          </w:rPr>
          <w:t>таблице N 1 раздела II</w:t>
        </w:r>
      </w:hyperlink>
      <w:r>
        <w:t xml:space="preserve"> приложения к настоящему регламенту.</w:t>
      </w:r>
    </w:p>
    <w:p w:rsidR="005F7064" w:rsidRDefault="005F7064" w:rsidP="005F7064">
      <w:pPr>
        <w:pStyle w:val="ConsPlusNormal"/>
      </w:pPr>
    </w:p>
    <w:p w:rsidR="005F7064" w:rsidRDefault="005F7064" w:rsidP="005F7064">
      <w:pPr>
        <w:pStyle w:val="ConsPlusTitle"/>
        <w:jc w:val="center"/>
        <w:outlineLvl w:val="2"/>
      </w:pPr>
      <w:r>
        <w:t>Прием запроса и документов и(или) информации, необходимых</w:t>
      </w:r>
    </w:p>
    <w:p w:rsidR="005F7064" w:rsidRDefault="005F7064" w:rsidP="005F7064">
      <w:pPr>
        <w:pStyle w:val="ConsPlusTitle"/>
        <w:jc w:val="center"/>
      </w:pPr>
      <w:r>
        <w:t>для предоставления государственной услуги</w:t>
      </w:r>
    </w:p>
    <w:p w:rsidR="005F7064" w:rsidRDefault="005F7064" w:rsidP="005F7064">
      <w:pPr>
        <w:pStyle w:val="ConsPlusNormal"/>
      </w:pPr>
    </w:p>
    <w:p w:rsidR="005F7064" w:rsidRDefault="005F7064" w:rsidP="005F7064">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42266">
        <w:r>
          <w:rPr>
            <w:color w:val="0000FF"/>
          </w:rPr>
          <w:t>таблице N 2 раздела III</w:t>
        </w:r>
      </w:hyperlink>
      <w:r>
        <w:t xml:space="preserve"> приложения к настоящему регламенту.</w:t>
      </w:r>
    </w:p>
    <w:p w:rsidR="005F7064" w:rsidRDefault="005F7064" w:rsidP="005F7064">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F7064" w:rsidRDefault="005F7064" w:rsidP="005F7064">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5F7064" w:rsidRDefault="005F7064" w:rsidP="005F7064">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F7064" w:rsidRDefault="005F7064" w:rsidP="005F7064">
      <w:pPr>
        <w:pStyle w:val="ConsPlusNormal"/>
        <w:spacing w:before="220"/>
        <w:ind w:firstLine="540"/>
        <w:jc w:val="both"/>
      </w:pPr>
      <w:r>
        <w:t xml:space="preserve">2)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N 572-ФЗ.</w:t>
      </w:r>
    </w:p>
    <w:p w:rsidR="005F7064" w:rsidRDefault="005F7064" w:rsidP="005F7064">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2380">
        <w:r>
          <w:rPr>
            <w:color w:val="0000FF"/>
          </w:rPr>
          <w:t>таблице N 3 раздела IV</w:t>
        </w:r>
      </w:hyperlink>
      <w:r>
        <w:t xml:space="preserve"> приложения к настоящему регламенту.</w:t>
      </w:r>
    </w:p>
    <w:p w:rsidR="005F7064" w:rsidRDefault="005F7064" w:rsidP="005F7064">
      <w:pPr>
        <w:pStyle w:val="ConsPlusNormal"/>
        <w:spacing w:before="220"/>
        <w:ind w:firstLine="540"/>
        <w:jc w:val="both"/>
      </w:pPr>
      <w:r>
        <w:t xml:space="preserve">3.3.3. Государственная услуга может быть предоставлена в любом территориальном </w:t>
      </w:r>
      <w:r>
        <w:lastRenderedPageBreak/>
        <w:t>структурном подразделении ЦСЗН в пределах Ленинградской области по выбору заявителя.</w:t>
      </w:r>
    </w:p>
    <w:p w:rsidR="005F7064" w:rsidRDefault="005F7064" w:rsidP="005F7064">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F7064" w:rsidRDefault="005F7064" w:rsidP="005F7064">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F7064" w:rsidRDefault="005F7064" w:rsidP="005F7064">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5F7064" w:rsidRDefault="005F7064" w:rsidP="005F7064">
      <w:pPr>
        <w:pStyle w:val="ConsPlusNormal"/>
      </w:pPr>
    </w:p>
    <w:p w:rsidR="005F7064" w:rsidRDefault="005F7064" w:rsidP="005F7064">
      <w:pPr>
        <w:pStyle w:val="ConsPlusTitle"/>
        <w:jc w:val="center"/>
        <w:outlineLvl w:val="2"/>
      </w:pPr>
      <w:r>
        <w:t>Межведомственное информационное взаимодействие</w:t>
      </w:r>
    </w:p>
    <w:p w:rsidR="005F7064" w:rsidRDefault="005F7064" w:rsidP="005F7064">
      <w:pPr>
        <w:pStyle w:val="ConsPlusNormal"/>
      </w:pPr>
    </w:p>
    <w:p w:rsidR="005F7064" w:rsidRDefault="005F7064" w:rsidP="005F7064">
      <w:pPr>
        <w:pStyle w:val="ConsPlusNormal"/>
        <w:ind w:firstLine="540"/>
        <w:jc w:val="both"/>
      </w:pPr>
      <w:bookmarkStart w:id="4" w:name="P42138"/>
      <w:bookmarkEnd w:id="4"/>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5F7064" w:rsidRDefault="005F7064" w:rsidP="005F7064">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30.06.2026 N 04-56)</w:t>
      </w:r>
    </w:p>
    <w:p w:rsidR="005F7064" w:rsidRDefault="005F7064" w:rsidP="005F7064">
      <w:pPr>
        <w:pStyle w:val="ConsPlusNormal"/>
        <w:spacing w:before="220"/>
        <w:ind w:firstLine="540"/>
        <w:jc w:val="both"/>
      </w:pPr>
      <w:r>
        <w:t>1) в органах внутренних дел:</w:t>
      </w:r>
    </w:p>
    <w:p w:rsidR="005F7064" w:rsidRDefault="005F7064" w:rsidP="005F7064">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5F7064" w:rsidRDefault="005F7064" w:rsidP="005F7064">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5F7064" w:rsidRDefault="005F7064" w:rsidP="005F7064">
      <w:pPr>
        <w:pStyle w:val="ConsPlusNormal"/>
        <w:spacing w:before="220"/>
        <w:ind w:firstLine="540"/>
        <w:jc w:val="both"/>
      </w:pPr>
      <w:r>
        <w:t>2) в органе Фонда пенсионного и социального страхования Российской Федерации:</w:t>
      </w:r>
    </w:p>
    <w:p w:rsidR="005F7064" w:rsidRDefault="005F7064" w:rsidP="005F7064">
      <w:pPr>
        <w:pStyle w:val="ConsPlusNormal"/>
        <w:spacing w:before="220"/>
        <w:ind w:firstLine="540"/>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p w:rsidR="005F7064" w:rsidRDefault="005F7064" w:rsidP="005F7064">
      <w:pPr>
        <w:pStyle w:val="ConsPlusNormal"/>
        <w:spacing w:before="220"/>
        <w:ind w:firstLine="540"/>
        <w:jc w:val="both"/>
      </w:pPr>
      <w:r>
        <w:t>3) в Министерстве обороны Российской Федерации и подведомственных ему учреждениях:</w:t>
      </w:r>
    </w:p>
    <w:p w:rsidR="005F7064" w:rsidRDefault="005F7064" w:rsidP="005F7064">
      <w:pPr>
        <w:pStyle w:val="ConsPlusNormal"/>
        <w:spacing w:before="220"/>
        <w:ind w:firstLine="540"/>
        <w:jc w:val="both"/>
      </w:pPr>
      <w:r>
        <w:t>сведения об участнике специальной военной операции (при технической реализации):</w:t>
      </w:r>
    </w:p>
    <w:p w:rsidR="005F7064" w:rsidRDefault="005F7064" w:rsidP="005F7064">
      <w:pPr>
        <w:pStyle w:val="ConsPlusNormal"/>
        <w:spacing w:before="220"/>
        <w:ind w:firstLine="540"/>
        <w:jc w:val="both"/>
      </w:pPr>
      <w:r>
        <w:t>- дата начала участия в специальной военной операции;</w:t>
      </w:r>
    </w:p>
    <w:p w:rsidR="005F7064" w:rsidRDefault="005F7064" w:rsidP="005F7064">
      <w:pPr>
        <w:pStyle w:val="ConsPlusNormal"/>
        <w:spacing w:before="220"/>
        <w:ind w:firstLine="540"/>
        <w:jc w:val="both"/>
      </w:pPr>
      <w:r>
        <w:t>- категория участника специальной военной операции;</w:t>
      </w:r>
    </w:p>
    <w:p w:rsidR="005F7064" w:rsidRDefault="005F7064" w:rsidP="005F7064">
      <w:pPr>
        <w:pStyle w:val="ConsPlusNormal"/>
        <w:spacing w:before="220"/>
        <w:ind w:firstLine="540"/>
        <w:jc w:val="both"/>
      </w:pPr>
      <w:r>
        <w:t>- статус участника специальной военной операции (уволенный/действующий);</w:t>
      </w:r>
    </w:p>
    <w:p w:rsidR="005F7064" w:rsidRDefault="005F7064" w:rsidP="005F7064">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5F7064" w:rsidRDefault="005F7064" w:rsidP="005F7064">
      <w:pPr>
        <w:pStyle w:val="ConsPlusNormal"/>
        <w:spacing w:before="220"/>
        <w:ind w:firstLine="540"/>
        <w:jc w:val="both"/>
      </w:pPr>
      <w:r>
        <w:t>Межведомственное информационное взаимодействие осуществляется на бумажном носителе:</w:t>
      </w:r>
    </w:p>
    <w:p w:rsidR="005F7064" w:rsidRDefault="005F7064" w:rsidP="005F7064">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F7064" w:rsidRDefault="005F7064" w:rsidP="005F7064">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F7064" w:rsidRDefault="005F7064" w:rsidP="005F7064">
      <w:pPr>
        <w:pStyle w:val="ConsPlusNormal"/>
        <w:spacing w:before="220"/>
        <w:ind w:firstLine="540"/>
        <w:jc w:val="both"/>
      </w:pPr>
      <w:r>
        <w:lastRenderedPageBreak/>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5F7064" w:rsidRDefault="005F7064" w:rsidP="005F7064">
      <w:pPr>
        <w:pStyle w:val="ConsPlusNormal"/>
        <w:jc w:val="both"/>
      </w:pPr>
      <w:r>
        <w:t xml:space="preserve">(абзац введен </w:t>
      </w:r>
      <w:hyperlink r:id="rId23">
        <w:r>
          <w:rPr>
            <w:color w:val="0000FF"/>
          </w:rPr>
          <w:t>Приказом</w:t>
        </w:r>
      </w:hyperlink>
      <w:r>
        <w:t xml:space="preserve"> комитета по социальной защите населения Ленинградской области от 30.06.2026 N 04-56)</w:t>
      </w:r>
    </w:p>
    <w:p w:rsidR="005F7064" w:rsidRDefault="005F7064" w:rsidP="005F7064">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42138">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5F7064" w:rsidRDefault="005F7064" w:rsidP="005F7064">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5F7064" w:rsidRDefault="005F7064" w:rsidP="005F7064">
      <w:pPr>
        <w:pStyle w:val="ConsPlusNormal"/>
        <w:jc w:val="both"/>
      </w:pPr>
      <w:r>
        <w:t xml:space="preserve">(п. 3.4.1 введен </w:t>
      </w:r>
      <w:hyperlink r:id="rId24">
        <w:r>
          <w:rPr>
            <w:color w:val="0000FF"/>
          </w:rPr>
          <w:t>Приказом</w:t>
        </w:r>
      </w:hyperlink>
      <w:r>
        <w:t xml:space="preserve"> комитета по социальной защите населения Ленинградской области от 30.06.2026 N 04-56)</w:t>
      </w:r>
    </w:p>
    <w:p w:rsidR="005F7064" w:rsidRDefault="005F7064" w:rsidP="005F7064">
      <w:pPr>
        <w:pStyle w:val="ConsPlusNormal"/>
      </w:pPr>
    </w:p>
    <w:p w:rsidR="005F7064" w:rsidRDefault="005F7064" w:rsidP="005F7064">
      <w:pPr>
        <w:pStyle w:val="ConsPlusTitle"/>
        <w:jc w:val="center"/>
        <w:outlineLvl w:val="2"/>
      </w:pPr>
      <w:r>
        <w:t>Приостановление предоставления государственной услуги</w:t>
      </w:r>
    </w:p>
    <w:p w:rsidR="005F7064" w:rsidRDefault="005F7064" w:rsidP="005F7064">
      <w:pPr>
        <w:pStyle w:val="ConsPlusNormal"/>
      </w:pPr>
    </w:p>
    <w:p w:rsidR="005F7064" w:rsidRDefault="005F7064" w:rsidP="005F7064">
      <w:pPr>
        <w:pStyle w:val="ConsPlusNormal"/>
        <w:ind w:firstLine="540"/>
        <w:jc w:val="both"/>
      </w:pPr>
      <w:r>
        <w:t xml:space="preserve">3.5. Основания для приостановления предоставления государственной услуги приведены в </w:t>
      </w:r>
      <w:hyperlink w:anchor="P42380">
        <w:r>
          <w:rPr>
            <w:color w:val="0000FF"/>
          </w:rPr>
          <w:t>таблице N 3 раздела IV</w:t>
        </w:r>
      </w:hyperlink>
      <w:r>
        <w:t xml:space="preserve"> приложения к настоящему регламенту.</w:t>
      </w:r>
    </w:p>
    <w:p w:rsidR="005F7064" w:rsidRDefault="005F7064" w:rsidP="005F7064">
      <w:pPr>
        <w:pStyle w:val="ConsPlusNormal"/>
        <w:spacing w:before="220"/>
        <w:ind w:firstLine="540"/>
        <w:jc w:val="both"/>
      </w:pPr>
      <w:r>
        <w:t xml:space="preserve">При </w:t>
      </w:r>
      <w:proofErr w:type="spellStart"/>
      <w:r>
        <w:t>непоступлении</w:t>
      </w:r>
      <w:proofErr w:type="spellEnd"/>
      <w: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2777">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5F7064" w:rsidRDefault="005F7064" w:rsidP="005F7064">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5F7064" w:rsidRDefault="005F7064" w:rsidP="005F7064">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F7064" w:rsidRDefault="005F7064" w:rsidP="005F7064">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5F7064" w:rsidRDefault="005F7064" w:rsidP="005F7064">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2183">
        <w:r>
          <w:rPr>
            <w:color w:val="0000FF"/>
          </w:rPr>
          <w:t>пунктах 3.6</w:t>
        </w:r>
      </w:hyperlink>
      <w:r>
        <w:t xml:space="preserve"> и </w:t>
      </w:r>
      <w:hyperlink w:anchor="P42188">
        <w:r>
          <w:rPr>
            <w:color w:val="0000FF"/>
          </w:rPr>
          <w:t>3.7</w:t>
        </w:r>
      </w:hyperlink>
      <w:r>
        <w:t xml:space="preserve"> настоящего регламента, со дня их поступления в ЦСЗН.</w:t>
      </w:r>
    </w:p>
    <w:p w:rsidR="005F7064" w:rsidRDefault="005F7064" w:rsidP="005F7064">
      <w:pPr>
        <w:pStyle w:val="ConsPlusNormal"/>
        <w:spacing w:before="220"/>
        <w:ind w:firstLine="540"/>
        <w:jc w:val="both"/>
      </w:pPr>
      <w:bookmarkStart w:id="5" w:name="P42168"/>
      <w:bookmarkEnd w:id="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F7064" w:rsidRDefault="005F7064" w:rsidP="005F7064">
      <w:pPr>
        <w:pStyle w:val="ConsPlusNormal"/>
        <w:spacing w:before="220"/>
        <w:ind w:firstLine="540"/>
        <w:jc w:val="both"/>
      </w:pPr>
      <w:bookmarkStart w:id="6" w:name="P42169"/>
      <w:bookmarkEnd w:id="6"/>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F7064" w:rsidRDefault="005F7064" w:rsidP="005F7064">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F7064" w:rsidRDefault="005F7064" w:rsidP="005F7064">
      <w:pPr>
        <w:pStyle w:val="ConsPlusNormal"/>
        <w:spacing w:before="220"/>
        <w:ind w:firstLine="540"/>
        <w:jc w:val="both"/>
      </w:pPr>
      <w:r>
        <w:lastRenderedPageBreak/>
        <w:t>Заявитель в течение 5 рабочих дней со дня получения уведомления ЦСЗН представляет документы (сведения).</w:t>
      </w:r>
    </w:p>
    <w:p w:rsidR="005F7064" w:rsidRDefault="005F7064" w:rsidP="005F7064">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F7064" w:rsidRDefault="005F7064" w:rsidP="005F7064">
      <w:pPr>
        <w:pStyle w:val="ConsPlusNormal"/>
        <w:spacing w:before="220"/>
        <w:ind w:firstLine="540"/>
        <w:jc w:val="both"/>
      </w:pPr>
      <w:r>
        <w:t xml:space="preserve">Датой получения заявителем уведомления, указанного в </w:t>
      </w:r>
      <w:hyperlink w:anchor="P42168">
        <w:r>
          <w:rPr>
            <w:color w:val="0000FF"/>
          </w:rPr>
          <w:t>абзацах седьмом</w:t>
        </w:r>
      </w:hyperlink>
      <w:r>
        <w:t xml:space="preserve"> - </w:t>
      </w:r>
      <w:hyperlink w:anchor="P42169">
        <w:r>
          <w:rPr>
            <w:color w:val="0000FF"/>
          </w:rPr>
          <w:t>восьмом</w:t>
        </w:r>
      </w:hyperlink>
      <w:r>
        <w:t xml:space="preserve"> настоящего пункта, является:</w:t>
      </w:r>
    </w:p>
    <w:p w:rsidR="005F7064" w:rsidRDefault="005F7064" w:rsidP="005F7064">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F7064" w:rsidRDefault="005F7064" w:rsidP="005F7064">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F7064" w:rsidRDefault="005F7064" w:rsidP="005F7064">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F7064" w:rsidRDefault="005F7064" w:rsidP="005F7064">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F7064" w:rsidRDefault="005F7064" w:rsidP="005F7064">
      <w:pPr>
        <w:pStyle w:val="ConsPlusNormal"/>
        <w:spacing w:before="220"/>
        <w:ind w:firstLine="540"/>
        <w:jc w:val="both"/>
      </w:pPr>
      <w:bookmarkStart w:id="7" w:name="P42178"/>
      <w:bookmarkEnd w:id="7"/>
      <w:r>
        <w:t xml:space="preserve">3.5.1. В случае если для заявителя представление документов, указанных в </w:t>
      </w:r>
      <w:hyperlink w:anchor="P42266">
        <w:r>
          <w:rPr>
            <w:color w:val="0000FF"/>
          </w:rPr>
          <w:t>таблице 2 раздела III</w:t>
        </w:r>
      </w:hyperlink>
      <w:r>
        <w:t xml:space="preserve"> приложения к настоящему регламенту является затруднительным, для подтверждения права на получение государственной услуги заявителем могут быть представлены документы (сведения) военного комиссариата субъекта Российской Федерации, на территории которого гражданин заключил соответствующий контракт, и(или) воинской части, и(или) органов военного управления, и(или) командующих войсками (родами войск) и воинских частей, либо иных органов или организаций, располагающих необходимыми сведениями. Кроме того, в целях оказания содействия таким заявителям ЦСЗН могут быть направлены запросы в военные комиссариаты субъекта Российской Федерации, на территории которого гражданин заключил соответствующий контракт, и(или) в воинскую часть, и(или) в органы военного управления, и(или) командующим войсками (родами войск) и воинских частей, либо в иной орган или организацию, располагающие необходимыми сведениями. В этом случае срок рассмотрения заявления, предусмотренный </w:t>
      </w:r>
      <w:hyperlink w:anchor="P42016">
        <w:r>
          <w:rPr>
            <w:color w:val="0000FF"/>
          </w:rPr>
          <w:t>пунктом 2.4</w:t>
        </w:r>
      </w:hyperlink>
      <w:r>
        <w:t xml:space="preserve"> настоящего регламента, подлежит продлению на 30 дней, а предоставление государственной услуги приостанавливается.</w:t>
      </w:r>
    </w:p>
    <w:p w:rsidR="005F7064" w:rsidRDefault="005F7064" w:rsidP="005F7064">
      <w:pPr>
        <w:pStyle w:val="ConsPlusNormal"/>
      </w:pPr>
    </w:p>
    <w:p w:rsidR="005F7064" w:rsidRDefault="005F7064" w:rsidP="005F7064">
      <w:pPr>
        <w:pStyle w:val="ConsPlusTitle"/>
        <w:jc w:val="center"/>
        <w:outlineLvl w:val="2"/>
      </w:pPr>
      <w:r>
        <w:t>Принятие решения о предоставлении (отказе в предоставлении)</w:t>
      </w:r>
    </w:p>
    <w:p w:rsidR="005F7064" w:rsidRDefault="005F7064" w:rsidP="005F7064">
      <w:pPr>
        <w:pStyle w:val="ConsPlusTitle"/>
        <w:jc w:val="center"/>
      </w:pPr>
      <w:r>
        <w:t>государственной услуги</w:t>
      </w:r>
    </w:p>
    <w:p w:rsidR="005F7064" w:rsidRDefault="005F7064" w:rsidP="005F7064">
      <w:pPr>
        <w:pStyle w:val="ConsPlusNormal"/>
      </w:pPr>
    </w:p>
    <w:p w:rsidR="005F7064" w:rsidRDefault="005F7064" w:rsidP="005F7064">
      <w:pPr>
        <w:pStyle w:val="ConsPlusNormal"/>
        <w:ind w:firstLine="540"/>
        <w:jc w:val="both"/>
      </w:pPr>
      <w:bookmarkStart w:id="8" w:name="P42183"/>
      <w:bookmarkEnd w:id="8"/>
      <w:r>
        <w:t xml:space="preserve">3.6. Основания для отказа в предоставлении государственной услуги приведены в </w:t>
      </w:r>
      <w:hyperlink w:anchor="P42380">
        <w:r>
          <w:rPr>
            <w:color w:val="0000FF"/>
          </w:rPr>
          <w:t>таблице N 3 раздела IV</w:t>
        </w:r>
      </w:hyperlink>
      <w:r>
        <w:t xml:space="preserve"> приложения к настоящему регламенту.</w:t>
      </w:r>
    </w:p>
    <w:p w:rsidR="005F7064" w:rsidRDefault="005F7064" w:rsidP="005F7064">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5F7064" w:rsidRDefault="005F7064" w:rsidP="005F7064">
      <w:pPr>
        <w:pStyle w:val="ConsPlusNormal"/>
      </w:pPr>
    </w:p>
    <w:p w:rsidR="005F7064" w:rsidRDefault="005F7064" w:rsidP="005F7064">
      <w:pPr>
        <w:pStyle w:val="ConsPlusTitle"/>
        <w:jc w:val="center"/>
        <w:outlineLvl w:val="2"/>
      </w:pPr>
      <w:r>
        <w:t>Предоставление результата государственной услуги</w:t>
      </w:r>
    </w:p>
    <w:p w:rsidR="005F7064" w:rsidRDefault="005F7064" w:rsidP="005F7064">
      <w:pPr>
        <w:pStyle w:val="ConsPlusNormal"/>
      </w:pPr>
    </w:p>
    <w:p w:rsidR="005F7064" w:rsidRDefault="005F7064" w:rsidP="005F7064">
      <w:pPr>
        <w:pStyle w:val="ConsPlusNormal"/>
        <w:ind w:firstLine="540"/>
        <w:jc w:val="both"/>
      </w:pPr>
      <w:bookmarkStart w:id="9" w:name="P42188"/>
      <w:bookmarkEnd w:id="9"/>
      <w:r>
        <w:lastRenderedPageBreak/>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F7064" w:rsidRDefault="005F7064" w:rsidP="005F7064">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F7064" w:rsidRDefault="005F7064" w:rsidP="005F7064">
      <w:pPr>
        <w:pStyle w:val="ConsPlusNormal"/>
        <w:spacing w:before="220"/>
        <w:ind w:firstLine="540"/>
        <w:jc w:val="both"/>
      </w:pPr>
      <w:r>
        <w:t>1) при личной явке:</w:t>
      </w:r>
    </w:p>
    <w:p w:rsidR="005F7064" w:rsidRDefault="005F7064" w:rsidP="005F7064">
      <w:pPr>
        <w:pStyle w:val="ConsPlusNormal"/>
        <w:spacing w:before="220"/>
        <w:ind w:firstLine="540"/>
        <w:jc w:val="both"/>
      </w:pPr>
      <w:r>
        <w:t>в МФЦ;</w:t>
      </w:r>
    </w:p>
    <w:p w:rsidR="005F7064" w:rsidRDefault="005F7064" w:rsidP="005F7064">
      <w:pPr>
        <w:pStyle w:val="ConsPlusNormal"/>
        <w:spacing w:before="220"/>
        <w:ind w:firstLine="540"/>
        <w:jc w:val="both"/>
      </w:pPr>
      <w:r>
        <w:t>2) без личной явки:</w:t>
      </w:r>
    </w:p>
    <w:p w:rsidR="005F7064" w:rsidRDefault="005F7064" w:rsidP="005F7064">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5F7064" w:rsidRDefault="005F7064" w:rsidP="005F7064">
      <w:pPr>
        <w:pStyle w:val="ConsPlusNormal"/>
        <w:spacing w:before="220"/>
        <w:ind w:firstLine="540"/>
        <w:jc w:val="both"/>
      </w:pPr>
      <w:r>
        <w:t>на электронную почту заявителя (представителя заявителя), указанную в заявлении.</w:t>
      </w:r>
    </w:p>
    <w:p w:rsidR="005F7064" w:rsidRDefault="005F7064" w:rsidP="005F7064">
      <w:pPr>
        <w:pStyle w:val="ConsPlusNormal"/>
      </w:pPr>
    </w:p>
    <w:p w:rsidR="005F7064" w:rsidRDefault="005F7064" w:rsidP="005F7064">
      <w:pPr>
        <w:pStyle w:val="ConsPlusTitle"/>
        <w:jc w:val="center"/>
        <w:outlineLvl w:val="2"/>
      </w:pPr>
      <w:r>
        <w:t>Получение дополнительных сведений от заявителя</w:t>
      </w:r>
    </w:p>
    <w:p w:rsidR="005F7064" w:rsidRDefault="005F7064" w:rsidP="005F7064">
      <w:pPr>
        <w:pStyle w:val="ConsPlusNormal"/>
      </w:pPr>
    </w:p>
    <w:p w:rsidR="005F7064" w:rsidRDefault="005F7064" w:rsidP="005F7064">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42266">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5F7064" w:rsidRDefault="005F7064" w:rsidP="005F7064">
      <w:pPr>
        <w:pStyle w:val="ConsPlusNormal"/>
        <w:spacing w:before="220"/>
        <w:ind w:firstLine="540"/>
        <w:jc w:val="both"/>
      </w:pPr>
      <w:r>
        <w:t>- по электронной почте в ЦСЗН;</w:t>
      </w:r>
    </w:p>
    <w:p w:rsidR="005F7064" w:rsidRDefault="005F7064" w:rsidP="005F7064">
      <w:pPr>
        <w:pStyle w:val="ConsPlusNormal"/>
        <w:spacing w:before="220"/>
        <w:ind w:firstLine="540"/>
        <w:jc w:val="both"/>
      </w:pPr>
      <w:r>
        <w:t>- лично в ЦСЗН.</w:t>
      </w:r>
    </w:p>
    <w:p w:rsidR="005F7064" w:rsidRDefault="005F7064" w:rsidP="005F7064">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F7064" w:rsidRDefault="005F7064" w:rsidP="005F7064">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F7064" w:rsidRDefault="005F7064" w:rsidP="005F7064">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F7064" w:rsidRDefault="005F7064" w:rsidP="005F7064">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F7064" w:rsidRDefault="005F7064" w:rsidP="005F7064">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F7064" w:rsidRDefault="005F7064" w:rsidP="005F7064">
      <w:pPr>
        <w:pStyle w:val="ConsPlusNormal"/>
        <w:spacing w:before="220"/>
        <w:ind w:firstLine="540"/>
        <w:jc w:val="both"/>
      </w:pPr>
      <w:r>
        <w:t>Датой получения заявителем уведомления, является:</w:t>
      </w:r>
    </w:p>
    <w:p w:rsidR="005F7064" w:rsidRDefault="005F7064" w:rsidP="005F7064">
      <w:pPr>
        <w:pStyle w:val="ConsPlusNormal"/>
        <w:spacing w:before="220"/>
        <w:ind w:firstLine="540"/>
        <w:jc w:val="both"/>
      </w:pPr>
      <w:r>
        <w:lastRenderedPageBreak/>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F7064" w:rsidRDefault="005F7064" w:rsidP="005F7064">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F7064" w:rsidRDefault="005F7064" w:rsidP="005F7064">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F7064" w:rsidRDefault="005F7064" w:rsidP="005F7064">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F7064" w:rsidRDefault="005F7064" w:rsidP="005F7064">
      <w:pPr>
        <w:pStyle w:val="ConsPlusNormal"/>
      </w:pPr>
    </w:p>
    <w:p w:rsidR="005F7064" w:rsidRDefault="005F7064" w:rsidP="005F7064">
      <w:pPr>
        <w:pStyle w:val="ConsPlusTitle"/>
        <w:jc w:val="center"/>
        <w:outlineLvl w:val="1"/>
      </w:pPr>
      <w:r>
        <w:t>IV. СПОСОБЫ ИНФОРМИРОВАНИЯ ЗАЯВИТЕЛЯ ОБ ИЗМЕНЕНИИ СТАТУСА</w:t>
      </w:r>
    </w:p>
    <w:p w:rsidR="005F7064" w:rsidRDefault="005F7064" w:rsidP="005F7064">
      <w:pPr>
        <w:pStyle w:val="ConsPlusTitle"/>
        <w:jc w:val="center"/>
      </w:pPr>
      <w:r>
        <w:t>РАССМОТРЕНИЯ ЗАПРОСА О ПРЕДОСТАВЛЕНИИ ГОСУДАРСТВЕННОЙ УСЛУГИ</w:t>
      </w:r>
    </w:p>
    <w:p w:rsidR="005F7064" w:rsidRDefault="005F7064" w:rsidP="005F7064">
      <w:pPr>
        <w:pStyle w:val="ConsPlusNormal"/>
      </w:pPr>
    </w:p>
    <w:p w:rsidR="005F7064" w:rsidRDefault="005F7064" w:rsidP="005F7064">
      <w:pPr>
        <w:pStyle w:val="ConsPlusNormal"/>
        <w:ind w:firstLine="540"/>
        <w:jc w:val="both"/>
      </w:pPr>
      <w:r>
        <w:t>4.1. Перечень способов информирования заявителя об изменении статуса рассмотрения заявления:</w:t>
      </w:r>
    </w:p>
    <w:p w:rsidR="005F7064" w:rsidRDefault="005F7064" w:rsidP="005F7064">
      <w:pPr>
        <w:pStyle w:val="ConsPlusNormal"/>
        <w:spacing w:before="220"/>
        <w:ind w:firstLine="540"/>
        <w:jc w:val="both"/>
      </w:pPr>
      <w:r>
        <w:t>а) посредством Единого портала;</w:t>
      </w:r>
    </w:p>
    <w:p w:rsidR="005F7064" w:rsidRDefault="005F7064" w:rsidP="005F7064">
      <w:pPr>
        <w:pStyle w:val="ConsPlusNormal"/>
        <w:spacing w:before="220"/>
        <w:ind w:firstLine="540"/>
        <w:jc w:val="both"/>
      </w:pPr>
      <w:r>
        <w:t>б) посредством почтовой связи.</w:t>
      </w: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1"/>
      </w:pPr>
      <w:r>
        <w:t>Приложение</w:t>
      </w:r>
    </w:p>
    <w:p w:rsidR="005F7064" w:rsidRDefault="005F7064" w:rsidP="005F7064">
      <w:pPr>
        <w:pStyle w:val="ConsPlusNormal"/>
        <w:jc w:val="right"/>
      </w:pPr>
      <w:r>
        <w:t>к административному регламенту</w:t>
      </w:r>
    </w:p>
    <w:p w:rsidR="005F7064" w:rsidRDefault="005F7064" w:rsidP="005F7064">
      <w:pPr>
        <w:pStyle w:val="ConsPlusNormal"/>
        <w:jc w:val="right"/>
      </w:pPr>
      <w:r>
        <w:t>предоставления на территории</w:t>
      </w:r>
    </w:p>
    <w:p w:rsidR="005F7064" w:rsidRDefault="005F7064" w:rsidP="005F7064">
      <w:pPr>
        <w:pStyle w:val="ConsPlusNormal"/>
        <w:jc w:val="right"/>
      </w:pPr>
      <w:r>
        <w:t>Ленинградской области</w:t>
      </w:r>
    </w:p>
    <w:p w:rsidR="005F7064" w:rsidRDefault="005F7064" w:rsidP="005F7064">
      <w:pPr>
        <w:pStyle w:val="ConsPlusNormal"/>
        <w:jc w:val="right"/>
      </w:pPr>
      <w:r>
        <w:t>государственной услуги по назначению</w:t>
      </w:r>
    </w:p>
    <w:p w:rsidR="005F7064" w:rsidRDefault="005F7064" w:rsidP="005F7064">
      <w:pPr>
        <w:pStyle w:val="ConsPlusNormal"/>
        <w:jc w:val="right"/>
      </w:pPr>
      <w:r>
        <w:t>единовременной выплаты гражданам,</w:t>
      </w:r>
    </w:p>
    <w:p w:rsidR="005F7064" w:rsidRDefault="005F7064" w:rsidP="005F7064">
      <w:pPr>
        <w:pStyle w:val="ConsPlusNormal"/>
        <w:jc w:val="right"/>
      </w:pPr>
      <w:r>
        <w:t>принимавшим участие в специальной</w:t>
      </w:r>
    </w:p>
    <w:p w:rsidR="005F7064" w:rsidRDefault="005F7064" w:rsidP="005F7064">
      <w:pPr>
        <w:pStyle w:val="ConsPlusNormal"/>
        <w:jc w:val="right"/>
      </w:pPr>
      <w:r>
        <w:t>военной операции</w:t>
      </w:r>
    </w:p>
    <w:p w:rsidR="005F7064" w:rsidRDefault="005F7064" w:rsidP="005F70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7064"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7064" w:rsidRDefault="005F7064"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7064" w:rsidRDefault="005F7064"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7064" w:rsidRDefault="005F7064" w:rsidP="00541BF7">
            <w:pPr>
              <w:pStyle w:val="ConsPlusNormal"/>
              <w:jc w:val="center"/>
            </w:pPr>
            <w:r>
              <w:rPr>
                <w:color w:val="392C69"/>
              </w:rPr>
              <w:t>Список изменяющих документов</w:t>
            </w:r>
          </w:p>
          <w:p w:rsidR="005F7064" w:rsidRDefault="005F7064" w:rsidP="00541BF7">
            <w:pPr>
              <w:pStyle w:val="ConsPlusNormal"/>
              <w:jc w:val="center"/>
            </w:pPr>
            <w:r>
              <w:rPr>
                <w:color w:val="392C69"/>
              </w:rPr>
              <w:t>(в ред. Приказов комитета по социальной защите населения Ленинградской</w:t>
            </w:r>
          </w:p>
          <w:p w:rsidR="005F7064" w:rsidRDefault="005F7064" w:rsidP="00541BF7">
            <w:pPr>
              <w:pStyle w:val="ConsPlusNormal"/>
              <w:jc w:val="center"/>
            </w:pPr>
            <w:r>
              <w:rPr>
                <w:color w:val="392C69"/>
              </w:rPr>
              <w:t xml:space="preserve">области от 02.04.2026 </w:t>
            </w:r>
            <w:hyperlink r:id="rId25">
              <w:r>
                <w:rPr>
                  <w:color w:val="0000FF"/>
                </w:rPr>
                <w:t>N 04-24</w:t>
              </w:r>
            </w:hyperlink>
            <w:r>
              <w:rPr>
                <w:color w:val="392C69"/>
              </w:rPr>
              <w:t xml:space="preserve">, от 30.06.2026 </w:t>
            </w:r>
            <w:hyperlink r:id="rId2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064" w:rsidRDefault="005F7064" w:rsidP="00541BF7">
            <w:pPr>
              <w:pStyle w:val="ConsPlusNormal"/>
            </w:pPr>
          </w:p>
        </w:tc>
      </w:tr>
    </w:tbl>
    <w:p w:rsidR="005F7064" w:rsidRDefault="005F7064" w:rsidP="005F7064">
      <w:pPr>
        <w:pStyle w:val="ConsPlusNormal"/>
      </w:pPr>
    </w:p>
    <w:p w:rsidR="005F7064" w:rsidRDefault="005F7064" w:rsidP="005F7064">
      <w:pPr>
        <w:pStyle w:val="ConsPlusTitle"/>
        <w:jc w:val="center"/>
        <w:outlineLvl w:val="2"/>
      </w:pPr>
      <w:r>
        <w:t>I. Перечень условных обозначений и сокращений</w:t>
      </w:r>
    </w:p>
    <w:p w:rsidR="005F7064" w:rsidRDefault="005F7064" w:rsidP="005F7064">
      <w:pPr>
        <w:pStyle w:val="ConsPlusNormal"/>
      </w:pPr>
    </w:p>
    <w:p w:rsidR="005F7064" w:rsidRDefault="005F7064" w:rsidP="005F7064">
      <w:pPr>
        <w:pStyle w:val="ConsPlusNormal"/>
        <w:ind w:firstLine="540"/>
        <w:jc w:val="both"/>
      </w:pPr>
      <w:r>
        <w:t>1. Условные сокращения:</w:t>
      </w:r>
    </w:p>
    <w:p w:rsidR="005F7064" w:rsidRDefault="005F7064" w:rsidP="005F7064">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5F7064" w:rsidRDefault="005F7064" w:rsidP="005F7064">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5F7064" w:rsidRDefault="005F7064" w:rsidP="005F7064">
      <w:pPr>
        <w:pStyle w:val="ConsPlusNormal"/>
        <w:spacing w:before="220"/>
        <w:ind w:firstLine="540"/>
        <w:jc w:val="both"/>
      </w:pPr>
      <w:r>
        <w:lastRenderedPageBreak/>
        <w:t>в) СМЭВ - федеральная государственная информационная система "Единая система межведомственного электронного взаимодействия";</w:t>
      </w:r>
    </w:p>
    <w:p w:rsidR="005F7064" w:rsidRDefault="005F7064" w:rsidP="005F7064">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F7064" w:rsidRDefault="005F7064" w:rsidP="005F7064">
      <w:pPr>
        <w:pStyle w:val="ConsPlusNormal"/>
        <w:spacing w:before="220"/>
        <w:ind w:firstLine="540"/>
        <w:jc w:val="both"/>
      </w:pPr>
      <w:r>
        <w:t>д) Комитет - комитет по социальной защите населения Ленинградской области;</w:t>
      </w:r>
    </w:p>
    <w:p w:rsidR="005F7064" w:rsidRDefault="005F7064" w:rsidP="005F7064">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5F7064" w:rsidRDefault="005F7064" w:rsidP="005F7064">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F7064" w:rsidRDefault="005F7064" w:rsidP="005F7064">
      <w:pPr>
        <w:pStyle w:val="ConsPlusNormal"/>
        <w:spacing w:before="220"/>
        <w:ind w:firstLine="540"/>
        <w:jc w:val="both"/>
      </w:pPr>
      <w:r>
        <w:t>2. Условные обозначения:</w:t>
      </w:r>
    </w:p>
    <w:p w:rsidR="005F7064" w:rsidRDefault="005F7064" w:rsidP="005F7064">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5F7064" w:rsidRDefault="005F7064" w:rsidP="005F7064">
      <w:pPr>
        <w:pStyle w:val="ConsPlusNormal"/>
        <w:spacing w:before="220"/>
        <w:ind w:firstLine="540"/>
        <w:jc w:val="both"/>
      </w:pPr>
      <w:r>
        <w:t>П(з) - представитель заявителя;</w:t>
      </w:r>
    </w:p>
    <w:p w:rsidR="005F7064" w:rsidRDefault="005F7064" w:rsidP="005F7064">
      <w:pPr>
        <w:pStyle w:val="ConsPlusNormal"/>
        <w:spacing w:before="220"/>
        <w:ind w:firstLine="540"/>
        <w:jc w:val="both"/>
      </w:pPr>
      <w:r>
        <w:t>Единый портал - документы подаются посредством Единого портала;</w:t>
      </w:r>
    </w:p>
    <w:p w:rsidR="005F7064" w:rsidRDefault="005F7064" w:rsidP="005F7064">
      <w:pPr>
        <w:pStyle w:val="ConsPlusNormal"/>
        <w:spacing w:before="220"/>
        <w:ind w:firstLine="540"/>
        <w:jc w:val="both"/>
      </w:pPr>
      <w:r>
        <w:t>Л - документы подаются лично;</w:t>
      </w:r>
    </w:p>
    <w:p w:rsidR="005F7064" w:rsidRDefault="005F7064" w:rsidP="005F7064">
      <w:pPr>
        <w:pStyle w:val="ConsPlusNormal"/>
        <w:spacing w:before="220"/>
        <w:ind w:firstLine="540"/>
        <w:jc w:val="both"/>
      </w:pPr>
      <w:r>
        <w:t>ПС - документы подаются посредством почтовой связи;</w:t>
      </w:r>
    </w:p>
    <w:p w:rsidR="005F7064" w:rsidRDefault="005F7064" w:rsidP="005F7064">
      <w:pPr>
        <w:pStyle w:val="ConsPlusNormal"/>
        <w:spacing w:before="220"/>
        <w:ind w:firstLine="540"/>
        <w:jc w:val="both"/>
      </w:pPr>
      <w:r>
        <w:t>О - представляется оригинал документа;</w:t>
      </w:r>
    </w:p>
    <w:p w:rsidR="005F7064" w:rsidRDefault="005F7064" w:rsidP="005F7064">
      <w:pPr>
        <w:pStyle w:val="ConsPlusNormal"/>
        <w:spacing w:before="220"/>
        <w:ind w:firstLine="540"/>
        <w:jc w:val="both"/>
      </w:pPr>
      <w:r>
        <w:t>О(э) - представляется оригинал документа в электронной форме;</w:t>
      </w:r>
    </w:p>
    <w:p w:rsidR="005F7064" w:rsidRDefault="005F7064" w:rsidP="005F7064">
      <w:pPr>
        <w:pStyle w:val="ConsPlusNormal"/>
        <w:spacing w:before="220"/>
        <w:ind w:firstLine="540"/>
        <w:jc w:val="both"/>
      </w:pPr>
      <w:r>
        <w:t>К - представляется копия документа;</w:t>
      </w:r>
    </w:p>
    <w:p w:rsidR="005F7064" w:rsidRDefault="005F7064" w:rsidP="005F7064">
      <w:pPr>
        <w:pStyle w:val="ConsPlusNormal"/>
        <w:spacing w:before="220"/>
        <w:ind w:firstLine="540"/>
        <w:jc w:val="both"/>
      </w:pPr>
      <w:r>
        <w:t>К(э) - представляется копия документа в электронной форме.</w:t>
      </w:r>
    </w:p>
    <w:p w:rsidR="005F7064" w:rsidRDefault="005F7064" w:rsidP="005F7064">
      <w:pPr>
        <w:pStyle w:val="ConsPlusNormal"/>
      </w:pPr>
    </w:p>
    <w:p w:rsidR="005F7064" w:rsidRDefault="005F7064" w:rsidP="005F7064">
      <w:pPr>
        <w:pStyle w:val="ConsPlusTitle"/>
        <w:jc w:val="center"/>
        <w:outlineLvl w:val="2"/>
      </w:pPr>
      <w:bookmarkStart w:id="10" w:name="P42256"/>
      <w:bookmarkEnd w:id="10"/>
      <w:r>
        <w:t>II. Идентификаторы категорий (признаков) заявителей</w:t>
      </w:r>
    </w:p>
    <w:p w:rsidR="005F7064" w:rsidRDefault="005F7064" w:rsidP="005F7064">
      <w:pPr>
        <w:pStyle w:val="ConsPlusNormal"/>
      </w:pPr>
    </w:p>
    <w:p w:rsidR="005F7064" w:rsidRDefault="005F7064" w:rsidP="005F7064">
      <w:pPr>
        <w:pStyle w:val="ConsPlusNormal"/>
        <w:jc w:val="right"/>
      </w:pPr>
      <w:r>
        <w:t>Таблица N 1</w:t>
      </w:r>
    </w:p>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5F7064" w:rsidTr="00541BF7">
        <w:tc>
          <w:tcPr>
            <w:tcW w:w="4762" w:type="dxa"/>
            <w:vMerge w:val="restart"/>
          </w:tcPr>
          <w:p w:rsidR="005F7064" w:rsidRDefault="005F7064" w:rsidP="00541BF7">
            <w:pPr>
              <w:pStyle w:val="ConsPlusNormal"/>
              <w:jc w:val="center"/>
            </w:pPr>
            <w:r>
              <w:t>Наименование отдельного признака заявителя</w:t>
            </w:r>
          </w:p>
        </w:tc>
        <w:tc>
          <w:tcPr>
            <w:tcW w:w="4309" w:type="dxa"/>
          </w:tcPr>
          <w:p w:rsidR="005F7064" w:rsidRDefault="005F7064" w:rsidP="00541BF7">
            <w:pPr>
              <w:pStyle w:val="ConsPlusNormal"/>
              <w:jc w:val="center"/>
            </w:pPr>
            <w:r>
              <w:t>Перечень результатов предоставления государственной услуги (цели обращения заявителя)</w:t>
            </w:r>
          </w:p>
        </w:tc>
      </w:tr>
      <w:tr w:rsidR="005F7064" w:rsidTr="00541BF7">
        <w:tc>
          <w:tcPr>
            <w:tcW w:w="4762" w:type="dxa"/>
            <w:vMerge/>
          </w:tcPr>
          <w:p w:rsidR="005F7064" w:rsidRDefault="005F7064" w:rsidP="00541BF7">
            <w:pPr>
              <w:pStyle w:val="ConsPlusNormal"/>
            </w:pPr>
          </w:p>
        </w:tc>
        <w:tc>
          <w:tcPr>
            <w:tcW w:w="4309" w:type="dxa"/>
          </w:tcPr>
          <w:p w:rsidR="005F7064" w:rsidRDefault="005F7064" w:rsidP="00541BF7">
            <w:pPr>
              <w:pStyle w:val="ConsPlusNormal"/>
              <w:jc w:val="center"/>
            </w:pPr>
            <w:r>
              <w:t>Назначение единовременной выплаты гражданам, принимавшим участие в специальной военной операции</w:t>
            </w:r>
          </w:p>
        </w:tc>
      </w:tr>
      <w:tr w:rsidR="005F7064" w:rsidTr="00541BF7">
        <w:tc>
          <w:tcPr>
            <w:tcW w:w="4762" w:type="dxa"/>
          </w:tcPr>
          <w:p w:rsidR="005F7064" w:rsidRDefault="005F7064" w:rsidP="00541BF7">
            <w:pPr>
              <w:pStyle w:val="ConsPlusNormal"/>
            </w:pPr>
            <w:r>
              <w:t xml:space="preserve">Гражданин Российской Федерации, принимавший участие в специальной военной операции или выполнявший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w:t>
            </w:r>
            <w:r>
              <w:lastRenderedPageBreak/>
              <w:t>Федерации, прилегающих к районам проведения специальной военной операции, и уволенный с военной службы (службы, работы)</w:t>
            </w:r>
          </w:p>
        </w:tc>
        <w:tc>
          <w:tcPr>
            <w:tcW w:w="4309" w:type="dxa"/>
          </w:tcPr>
          <w:p w:rsidR="005F7064" w:rsidRDefault="005F7064" w:rsidP="00541BF7">
            <w:pPr>
              <w:pStyle w:val="ConsPlusNormal"/>
              <w:jc w:val="center"/>
            </w:pPr>
            <w:r>
              <w:lastRenderedPageBreak/>
              <w:t>А</w:t>
            </w:r>
          </w:p>
        </w:tc>
      </w:tr>
    </w:tbl>
    <w:p w:rsidR="005F7064" w:rsidRDefault="005F7064" w:rsidP="005F7064">
      <w:pPr>
        <w:pStyle w:val="ConsPlusNormal"/>
      </w:pPr>
    </w:p>
    <w:p w:rsidR="005F7064" w:rsidRDefault="005F7064" w:rsidP="005F7064">
      <w:pPr>
        <w:pStyle w:val="ConsPlusTitle"/>
        <w:jc w:val="center"/>
        <w:outlineLvl w:val="2"/>
      </w:pPr>
      <w:bookmarkStart w:id="11" w:name="P42266"/>
      <w:bookmarkEnd w:id="11"/>
      <w:r>
        <w:t>III. Исчерпывающий перечень документов, необходимых</w:t>
      </w:r>
    </w:p>
    <w:p w:rsidR="005F7064" w:rsidRDefault="005F7064" w:rsidP="005F7064">
      <w:pPr>
        <w:pStyle w:val="ConsPlusTitle"/>
        <w:jc w:val="center"/>
      </w:pPr>
      <w:r>
        <w:t>для предоставления государственной услуги</w:t>
      </w:r>
    </w:p>
    <w:p w:rsidR="005F7064" w:rsidRDefault="005F7064" w:rsidP="005F7064">
      <w:pPr>
        <w:pStyle w:val="ConsPlusNormal"/>
      </w:pPr>
    </w:p>
    <w:p w:rsidR="005F7064" w:rsidRDefault="005F7064" w:rsidP="005F7064">
      <w:pPr>
        <w:pStyle w:val="ConsPlusNormal"/>
        <w:jc w:val="right"/>
      </w:pPr>
      <w:r>
        <w:t>Таблица N 2</w:t>
      </w:r>
    </w:p>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5F7064" w:rsidTr="00541BF7">
        <w:tc>
          <w:tcPr>
            <w:tcW w:w="454" w:type="dxa"/>
          </w:tcPr>
          <w:p w:rsidR="005F7064" w:rsidRDefault="005F7064" w:rsidP="00541BF7">
            <w:pPr>
              <w:pStyle w:val="ConsPlusNormal"/>
              <w:jc w:val="center"/>
            </w:pPr>
            <w:r>
              <w:t>N</w:t>
            </w:r>
          </w:p>
        </w:tc>
        <w:tc>
          <w:tcPr>
            <w:tcW w:w="1361" w:type="dxa"/>
          </w:tcPr>
          <w:p w:rsidR="005F7064" w:rsidRDefault="005F7064" w:rsidP="00541BF7">
            <w:pPr>
              <w:pStyle w:val="ConsPlusNormal"/>
              <w:jc w:val="center"/>
            </w:pPr>
            <w:r>
              <w:t>Идентификаторы категорий (признаков) заявителей</w:t>
            </w:r>
          </w:p>
        </w:tc>
        <w:tc>
          <w:tcPr>
            <w:tcW w:w="4592" w:type="dxa"/>
          </w:tcPr>
          <w:p w:rsidR="005F7064" w:rsidRDefault="005F7064" w:rsidP="00541BF7">
            <w:pPr>
              <w:pStyle w:val="ConsPlusNormal"/>
              <w:jc w:val="center"/>
            </w:pPr>
            <w:r>
              <w:t>Перечень необходимых для предоставления государственной услуги документов</w:t>
            </w:r>
          </w:p>
        </w:tc>
        <w:tc>
          <w:tcPr>
            <w:tcW w:w="1757" w:type="dxa"/>
          </w:tcPr>
          <w:p w:rsidR="005F7064" w:rsidRDefault="005F7064" w:rsidP="00541BF7">
            <w:pPr>
              <w:pStyle w:val="ConsPlusNormal"/>
              <w:jc w:val="center"/>
            </w:pPr>
            <w:r>
              <w:t>Способы подачи документов, требования к представлению документов</w:t>
            </w:r>
          </w:p>
        </w:tc>
        <w:tc>
          <w:tcPr>
            <w:tcW w:w="907" w:type="dxa"/>
          </w:tcPr>
          <w:p w:rsidR="005F7064" w:rsidRDefault="005F7064" w:rsidP="00541BF7">
            <w:pPr>
              <w:pStyle w:val="ConsPlusNormal"/>
              <w:jc w:val="center"/>
            </w:pPr>
            <w:r>
              <w:t>Иные требования</w:t>
            </w:r>
          </w:p>
        </w:tc>
      </w:tr>
      <w:tr w:rsidR="005F7064" w:rsidTr="00541BF7">
        <w:tc>
          <w:tcPr>
            <w:tcW w:w="9071" w:type="dxa"/>
            <w:gridSpan w:val="5"/>
          </w:tcPr>
          <w:p w:rsidR="005F7064" w:rsidRDefault="005F7064"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F7064" w:rsidTr="00541BF7">
        <w:tc>
          <w:tcPr>
            <w:tcW w:w="454" w:type="dxa"/>
          </w:tcPr>
          <w:p w:rsidR="005F7064" w:rsidRDefault="005F7064" w:rsidP="00541BF7">
            <w:pPr>
              <w:pStyle w:val="ConsPlusNormal"/>
              <w:jc w:val="center"/>
            </w:pPr>
            <w:r>
              <w:t>1</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Заявление</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2</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5F7064" w:rsidRDefault="005F7064" w:rsidP="00541BF7">
            <w:pPr>
              <w:pStyle w:val="ConsPlusNormal"/>
              <w:ind w:firstLine="283"/>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5F7064" w:rsidRDefault="005F7064" w:rsidP="00541BF7">
            <w:pPr>
              <w:pStyle w:val="ConsPlusNormal"/>
              <w:jc w:val="both"/>
            </w:pPr>
            <w:r>
              <w:t>К(э) - Единый портал</w:t>
            </w:r>
          </w:p>
          <w:p w:rsidR="005F7064" w:rsidRDefault="005F7064" w:rsidP="00541BF7">
            <w:pPr>
              <w:pStyle w:val="ConsPlusNormal"/>
              <w:jc w:val="both"/>
            </w:pPr>
            <w:r>
              <w:t>К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3</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4</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 xml:space="preserve">Справка о подтверждении факта участия в </w:t>
            </w:r>
            <w:r>
              <w:lastRenderedPageBreak/>
              <w:t xml:space="preserve">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8">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справка об участии в СВО)</w:t>
            </w:r>
          </w:p>
        </w:tc>
        <w:tc>
          <w:tcPr>
            <w:tcW w:w="1757" w:type="dxa"/>
          </w:tcPr>
          <w:p w:rsidR="005F7064" w:rsidRDefault="005F7064" w:rsidP="00541BF7">
            <w:pPr>
              <w:pStyle w:val="ConsPlusNormal"/>
              <w:jc w:val="both"/>
            </w:pPr>
            <w:r>
              <w:lastRenderedPageBreak/>
              <w:t xml:space="preserve">К(э) - Единый </w:t>
            </w:r>
            <w:r>
              <w:lastRenderedPageBreak/>
              <w:t>портал</w:t>
            </w:r>
          </w:p>
          <w:p w:rsidR="005F7064" w:rsidRDefault="005F7064" w:rsidP="00541BF7">
            <w:pPr>
              <w:pStyle w:val="ConsPlusNormal"/>
              <w:jc w:val="both"/>
            </w:pPr>
            <w:r>
              <w:t>К - Л</w:t>
            </w:r>
          </w:p>
        </w:tc>
        <w:tc>
          <w:tcPr>
            <w:tcW w:w="907" w:type="dxa"/>
          </w:tcPr>
          <w:p w:rsidR="005F7064" w:rsidRDefault="005F7064" w:rsidP="00541BF7">
            <w:pPr>
              <w:pStyle w:val="ConsPlusNormal"/>
              <w:jc w:val="center"/>
            </w:pPr>
            <w:r>
              <w:lastRenderedPageBreak/>
              <w:t>[Все]</w:t>
            </w:r>
          </w:p>
        </w:tc>
      </w:tr>
      <w:tr w:rsidR="005F7064" w:rsidTr="00541BF7">
        <w:tc>
          <w:tcPr>
            <w:tcW w:w="454" w:type="dxa"/>
          </w:tcPr>
          <w:p w:rsidR="005F7064" w:rsidRDefault="005F7064" w:rsidP="00541BF7">
            <w:pPr>
              <w:pStyle w:val="ConsPlusNormal"/>
              <w:jc w:val="center"/>
            </w:pPr>
            <w:r>
              <w:lastRenderedPageBreak/>
              <w:t>5</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 xml:space="preserve">Сведения об участии в специальной военной операции в составе добровольческих формирований - для граждан из числа предусмотренных </w:t>
            </w:r>
            <w:hyperlink r:id="rId29">
              <w:r>
                <w:rPr>
                  <w:color w:val="0000FF"/>
                </w:rPr>
                <w:t>пунктом 4 статьи 22.1</w:t>
              </w:r>
            </w:hyperlink>
            <w:r>
              <w:t xml:space="preserve"> Федерального закона от 31 мая 1996 года N 61-ФЗ "Об обороне" (в случае отсутствия справки об участии в СВО)</w:t>
            </w:r>
          </w:p>
        </w:tc>
        <w:tc>
          <w:tcPr>
            <w:tcW w:w="1757" w:type="dxa"/>
          </w:tcPr>
          <w:p w:rsidR="005F7064" w:rsidRDefault="005F7064" w:rsidP="00541BF7">
            <w:pPr>
              <w:pStyle w:val="ConsPlusNormal"/>
              <w:jc w:val="both"/>
            </w:pPr>
            <w:r>
              <w:t>К(э) - Единый портал</w:t>
            </w:r>
          </w:p>
          <w:p w:rsidR="005F7064" w:rsidRDefault="005F7064" w:rsidP="00541BF7">
            <w:pPr>
              <w:pStyle w:val="ConsPlusNormal"/>
              <w:jc w:val="both"/>
            </w:pPr>
            <w:r>
              <w:t>К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6</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 xml:space="preserve">Документ организации, содержащий сведения об отнесении гражданина к категории, предусмотренной </w:t>
            </w:r>
            <w:hyperlink r:id="rId30">
              <w:r>
                <w:rPr>
                  <w:color w:val="0000FF"/>
                </w:rPr>
                <w:t>подпунктом 2.4 пункта 1 статьи 3</w:t>
              </w:r>
            </w:hyperlink>
            <w:r>
              <w:t xml:space="preserve"> Федерального закона от 12 января 1995 года N 5-ФЗ "О ветеранах" (в случае отсутствия справки об участии в СВО)</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7</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Сведения о заключении соглашения о добровольном содействии в выполнении задач, возложенных на Вооруженные Силы Российской Федерации, гражданами, принимавшими участие в специальной военной операции в составе специальных формирований воинских частей Министерства обороны Российской Федерации - лиц, заключивших соглашения о добровольном содействии в выполнении задач, возложенных на Вооруженные Силы Российской Федерации, принимавших участие в специальной военной операции в составе специальных формирований воинских частей Министерства обороны Российской Федерации (в случае отсутствия справки об участии в СВО)</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8</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 (службы, работы)</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lastRenderedPageBreak/>
              <w:t>9</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установления места жительства или места пребывания на основании решения суда)</w:t>
            </w:r>
          </w:p>
        </w:tc>
        <w:tc>
          <w:tcPr>
            <w:tcW w:w="1757" w:type="dxa"/>
          </w:tcPr>
          <w:p w:rsidR="005F7064" w:rsidRDefault="005F7064" w:rsidP="00541BF7">
            <w:pPr>
              <w:pStyle w:val="ConsPlusNormal"/>
              <w:jc w:val="both"/>
            </w:pPr>
            <w:r>
              <w:t>К(э) - Единый портал</w:t>
            </w:r>
          </w:p>
          <w:p w:rsidR="005F7064" w:rsidRDefault="005F7064" w:rsidP="00541BF7">
            <w:pPr>
              <w:pStyle w:val="ConsPlusNormal"/>
              <w:jc w:val="both"/>
            </w:pPr>
            <w:r>
              <w:t>К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10</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blPrEx>
          <w:tblBorders>
            <w:insideH w:val="nil"/>
          </w:tblBorders>
        </w:tblPrEx>
        <w:tc>
          <w:tcPr>
            <w:tcW w:w="454" w:type="dxa"/>
            <w:tcBorders>
              <w:bottom w:val="nil"/>
            </w:tcBorders>
          </w:tcPr>
          <w:p w:rsidR="005F7064" w:rsidRDefault="005F7064" w:rsidP="00541BF7">
            <w:pPr>
              <w:pStyle w:val="ConsPlusNormal"/>
              <w:jc w:val="center"/>
            </w:pPr>
            <w:r>
              <w:t>11</w:t>
            </w:r>
          </w:p>
        </w:tc>
        <w:tc>
          <w:tcPr>
            <w:tcW w:w="1361" w:type="dxa"/>
            <w:tcBorders>
              <w:bottom w:val="nil"/>
            </w:tcBorders>
          </w:tcPr>
          <w:p w:rsidR="005F7064" w:rsidRDefault="005F7064" w:rsidP="00541BF7">
            <w:pPr>
              <w:pStyle w:val="ConsPlusNormal"/>
              <w:jc w:val="center"/>
            </w:pPr>
            <w:r>
              <w:t>А</w:t>
            </w:r>
          </w:p>
        </w:tc>
        <w:tc>
          <w:tcPr>
            <w:tcW w:w="4592" w:type="dxa"/>
            <w:tcBorders>
              <w:bottom w:val="nil"/>
            </w:tcBorders>
          </w:tcPr>
          <w:p w:rsidR="005F7064" w:rsidRDefault="005F7064" w:rsidP="00541BF7">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F7064" w:rsidRDefault="005F7064" w:rsidP="00541BF7">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F7064" w:rsidRDefault="005F7064" w:rsidP="00541BF7">
            <w:pPr>
              <w:pStyle w:val="ConsPlusNormal"/>
              <w:ind w:firstLine="283"/>
              <w:jc w:val="both"/>
            </w:pPr>
            <w:r>
              <w:t xml:space="preserve">б) доверенность, удостоверенная в соответствии с </w:t>
            </w:r>
            <w:hyperlink r:id="rId32">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5F7064" w:rsidRDefault="005F7064" w:rsidP="00541BF7">
            <w:pPr>
              <w:pStyle w:val="ConsPlusNormal"/>
              <w:ind w:firstLine="283"/>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F7064" w:rsidRDefault="005F7064" w:rsidP="00541BF7">
            <w:pPr>
              <w:pStyle w:val="ConsPlusNormal"/>
              <w:jc w:val="both"/>
            </w:pPr>
            <w:r>
              <w:t>К(э) - Единый портал</w:t>
            </w:r>
          </w:p>
          <w:p w:rsidR="005F7064" w:rsidRDefault="005F7064" w:rsidP="00541BF7">
            <w:pPr>
              <w:pStyle w:val="ConsPlusNormal"/>
              <w:jc w:val="both"/>
            </w:pPr>
            <w:r>
              <w:t>О - Л</w:t>
            </w:r>
          </w:p>
          <w:p w:rsidR="005F7064" w:rsidRDefault="005F7064" w:rsidP="00541BF7">
            <w:pPr>
              <w:pStyle w:val="ConsPlusNormal"/>
              <w:jc w:val="both"/>
            </w:pPr>
            <w:r>
              <w:t>К - ПС</w:t>
            </w:r>
          </w:p>
        </w:tc>
        <w:tc>
          <w:tcPr>
            <w:tcW w:w="907" w:type="dxa"/>
            <w:tcBorders>
              <w:bottom w:val="nil"/>
            </w:tcBorders>
          </w:tcPr>
          <w:p w:rsidR="005F7064" w:rsidRDefault="005F7064" w:rsidP="00541BF7">
            <w:pPr>
              <w:pStyle w:val="ConsPlusNormal"/>
              <w:jc w:val="center"/>
            </w:pPr>
            <w:r>
              <w:t>П(з)</w:t>
            </w:r>
          </w:p>
        </w:tc>
      </w:tr>
      <w:tr w:rsidR="005F7064" w:rsidTr="00541BF7">
        <w:tblPrEx>
          <w:tblBorders>
            <w:insideH w:val="nil"/>
          </w:tblBorders>
        </w:tblPrEx>
        <w:tc>
          <w:tcPr>
            <w:tcW w:w="454" w:type="dxa"/>
            <w:tcBorders>
              <w:top w:val="nil"/>
            </w:tcBorders>
          </w:tcPr>
          <w:p w:rsidR="005F7064" w:rsidRDefault="005F7064" w:rsidP="00541BF7">
            <w:pPr>
              <w:pStyle w:val="ConsPlusNormal"/>
            </w:pPr>
          </w:p>
        </w:tc>
        <w:tc>
          <w:tcPr>
            <w:tcW w:w="1361" w:type="dxa"/>
            <w:tcBorders>
              <w:top w:val="nil"/>
            </w:tcBorders>
          </w:tcPr>
          <w:p w:rsidR="005F7064" w:rsidRDefault="005F7064" w:rsidP="00541BF7">
            <w:pPr>
              <w:pStyle w:val="ConsPlusNormal"/>
            </w:pPr>
          </w:p>
        </w:tc>
        <w:tc>
          <w:tcPr>
            <w:tcW w:w="4592" w:type="dxa"/>
            <w:tcBorders>
              <w:top w:val="nil"/>
            </w:tcBorders>
          </w:tcPr>
          <w:p w:rsidR="005F7064" w:rsidRDefault="005F7064" w:rsidP="00541BF7">
            <w:pPr>
              <w:pStyle w:val="ConsPlusNormal"/>
              <w:ind w:firstLine="283"/>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w:t>
            </w:r>
            <w:r>
              <w:lastRenderedPageBreak/>
              <w:t>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F7064" w:rsidRDefault="005F7064" w:rsidP="00541BF7">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F7064" w:rsidRDefault="005F7064" w:rsidP="00541BF7">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F7064" w:rsidRDefault="005F7064" w:rsidP="00541BF7">
            <w:pPr>
              <w:pStyle w:val="ConsPlusNormal"/>
              <w:ind w:firstLine="283"/>
              <w:jc w:val="both"/>
            </w:pPr>
            <w:r>
              <w:t xml:space="preserve">в) доверенность в простой письменной форме согласно </w:t>
            </w:r>
            <w:hyperlink w:anchor="P42874">
              <w:r>
                <w:rPr>
                  <w:color w:val="0000FF"/>
                </w:rPr>
                <w:t>приложениям 6</w:t>
              </w:r>
            </w:hyperlink>
            <w:r>
              <w:t xml:space="preserve"> и </w:t>
            </w:r>
            <w:hyperlink w:anchor="P42923">
              <w:r>
                <w:rPr>
                  <w:color w:val="0000FF"/>
                </w:rPr>
                <w:t>7</w:t>
              </w:r>
            </w:hyperlink>
            <w:r>
              <w:t xml:space="preserve"> раздела V приложения к настоящему регламенту</w:t>
            </w:r>
          </w:p>
        </w:tc>
        <w:tc>
          <w:tcPr>
            <w:tcW w:w="1757" w:type="dxa"/>
            <w:tcBorders>
              <w:top w:val="nil"/>
            </w:tcBorders>
          </w:tcPr>
          <w:p w:rsidR="005F7064" w:rsidRDefault="005F7064" w:rsidP="00541BF7">
            <w:pPr>
              <w:pStyle w:val="ConsPlusNormal"/>
            </w:pPr>
          </w:p>
        </w:tc>
        <w:tc>
          <w:tcPr>
            <w:tcW w:w="907" w:type="dxa"/>
            <w:tcBorders>
              <w:top w:val="nil"/>
            </w:tcBorders>
          </w:tcPr>
          <w:p w:rsidR="005F7064" w:rsidRDefault="005F7064" w:rsidP="00541BF7">
            <w:pPr>
              <w:pStyle w:val="ConsPlusNormal"/>
            </w:pPr>
          </w:p>
        </w:tc>
      </w:tr>
      <w:tr w:rsidR="005F7064" w:rsidTr="00541BF7">
        <w:tc>
          <w:tcPr>
            <w:tcW w:w="9071" w:type="dxa"/>
            <w:gridSpan w:val="5"/>
          </w:tcPr>
          <w:p w:rsidR="005F7064" w:rsidRDefault="005F7064" w:rsidP="00541BF7">
            <w:pPr>
              <w:pStyle w:val="ConsPlusNormal"/>
              <w:jc w:val="both"/>
              <w:outlineLvl w:val="3"/>
            </w:pPr>
            <w: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F7064" w:rsidTr="00541BF7">
        <w:tc>
          <w:tcPr>
            <w:tcW w:w="454" w:type="dxa"/>
          </w:tcPr>
          <w:p w:rsidR="005F7064" w:rsidRDefault="005F7064" w:rsidP="00541BF7">
            <w:pPr>
              <w:pStyle w:val="ConsPlusNormal"/>
              <w:jc w:val="center"/>
            </w:pPr>
            <w:r>
              <w:t>1</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2</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r w:rsidR="005F7064" w:rsidTr="00541BF7">
        <w:tc>
          <w:tcPr>
            <w:tcW w:w="454" w:type="dxa"/>
          </w:tcPr>
          <w:p w:rsidR="005F7064" w:rsidRDefault="005F7064" w:rsidP="00541BF7">
            <w:pPr>
              <w:pStyle w:val="ConsPlusNormal"/>
              <w:jc w:val="center"/>
            </w:pPr>
            <w:r>
              <w:t>3</w:t>
            </w:r>
          </w:p>
        </w:tc>
        <w:tc>
          <w:tcPr>
            <w:tcW w:w="1361" w:type="dxa"/>
          </w:tcPr>
          <w:p w:rsidR="005F7064" w:rsidRDefault="005F7064" w:rsidP="00541BF7">
            <w:pPr>
              <w:pStyle w:val="ConsPlusNormal"/>
              <w:jc w:val="center"/>
            </w:pPr>
            <w:r>
              <w:t>А</w:t>
            </w:r>
          </w:p>
        </w:tc>
        <w:tc>
          <w:tcPr>
            <w:tcW w:w="4592" w:type="dxa"/>
          </w:tcPr>
          <w:p w:rsidR="005F7064" w:rsidRDefault="005F7064" w:rsidP="00541BF7">
            <w:pPr>
              <w:pStyle w:val="ConsPlusNormal"/>
              <w:ind w:firstLine="283"/>
              <w:jc w:val="both"/>
            </w:pPr>
            <w:r>
              <w:t>Сведения об участнике специальной военной операции (при технической реализации):</w:t>
            </w:r>
          </w:p>
          <w:p w:rsidR="005F7064" w:rsidRDefault="005F7064" w:rsidP="00541BF7">
            <w:pPr>
              <w:pStyle w:val="ConsPlusNormal"/>
              <w:ind w:firstLine="283"/>
              <w:jc w:val="both"/>
            </w:pPr>
            <w:r>
              <w:t>- дата начала участия в специальной военной операции;</w:t>
            </w:r>
          </w:p>
          <w:p w:rsidR="005F7064" w:rsidRDefault="005F7064" w:rsidP="00541BF7">
            <w:pPr>
              <w:pStyle w:val="ConsPlusNormal"/>
              <w:ind w:firstLine="283"/>
              <w:jc w:val="both"/>
            </w:pPr>
            <w:r>
              <w:t>- категория участника специальной военной операции;</w:t>
            </w:r>
          </w:p>
          <w:p w:rsidR="005F7064" w:rsidRDefault="005F7064" w:rsidP="00541BF7">
            <w:pPr>
              <w:pStyle w:val="ConsPlusNormal"/>
              <w:ind w:firstLine="283"/>
              <w:jc w:val="both"/>
            </w:pPr>
            <w:r>
              <w:t>- статус участника специальной военной операции (уволенный/действующий);</w:t>
            </w:r>
          </w:p>
          <w:p w:rsidR="005F7064" w:rsidRDefault="005F7064" w:rsidP="00541BF7">
            <w:pPr>
              <w:pStyle w:val="ConsPlusNormal"/>
              <w:ind w:firstLine="283"/>
              <w:jc w:val="both"/>
            </w:pPr>
            <w:r>
              <w:t>- дата заключения контракта о прохождении военной службы и дата окончания его действия (при наличии)</w:t>
            </w:r>
          </w:p>
        </w:tc>
        <w:tc>
          <w:tcPr>
            <w:tcW w:w="1757" w:type="dxa"/>
          </w:tcPr>
          <w:p w:rsidR="005F7064" w:rsidRDefault="005F7064" w:rsidP="00541BF7">
            <w:pPr>
              <w:pStyle w:val="ConsPlusNormal"/>
              <w:jc w:val="both"/>
            </w:pPr>
            <w:r>
              <w:t>О(э) - Единый портал</w:t>
            </w:r>
          </w:p>
          <w:p w:rsidR="005F7064" w:rsidRDefault="005F7064" w:rsidP="00541BF7">
            <w:pPr>
              <w:pStyle w:val="ConsPlusNormal"/>
              <w:jc w:val="both"/>
            </w:pPr>
            <w:r>
              <w:t>О - Л</w:t>
            </w:r>
          </w:p>
        </w:tc>
        <w:tc>
          <w:tcPr>
            <w:tcW w:w="907" w:type="dxa"/>
          </w:tcPr>
          <w:p w:rsidR="005F7064" w:rsidRDefault="005F7064" w:rsidP="00541BF7">
            <w:pPr>
              <w:pStyle w:val="ConsPlusNormal"/>
              <w:jc w:val="center"/>
            </w:pPr>
            <w:r>
              <w:t>[Все]</w:t>
            </w:r>
          </w:p>
        </w:tc>
      </w:tr>
    </w:tbl>
    <w:p w:rsidR="005F7064" w:rsidRDefault="005F7064" w:rsidP="005F7064">
      <w:pPr>
        <w:pStyle w:val="ConsPlusNormal"/>
      </w:pPr>
    </w:p>
    <w:p w:rsidR="005F7064" w:rsidRDefault="005F7064" w:rsidP="005F7064">
      <w:pPr>
        <w:pStyle w:val="ConsPlusTitle"/>
        <w:jc w:val="center"/>
        <w:outlineLvl w:val="2"/>
      </w:pPr>
      <w:bookmarkStart w:id="12" w:name="P42380"/>
      <w:bookmarkEnd w:id="12"/>
      <w:r>
        <w:t>IV. Исчерпывающий перечень оснований для отказа в приеме</w:t>
      </w:r>
    </w:p>
    <w:p w:rsidR="005F7064" w:rsidRDefault="005F7064" w:rsidP="005F7064">
      <w:pPr>
        <w:pStyle w:val="ConsPlusTitle"/>
        <w:jc w:val="center"/>
      </w:pPr>
      <w:r>
        <w:t>заявления и документов, необходимых для предоставления</w:t>
      </w:r>
    </w:p>
    <w:p w:rsidR="005F7064" w:rsidRDefault="005F7064" w:rsidP="005F7064">
      <w:pPr>
        <w:pStyle w:val="ConsPlusTitle"/>
        <w:jc w:val="center"/>
      </w:pPr>
      <w:r>
        <w:t>государственной услуги, оснований для приостановления</w:t>
      </w:r>
    </w:p>
    <w:p w:rsidR="005F7064" w:rsidRDefault="005F7064" w:rsidP="005F7064">
      <w:pPr>
        <w:pStyle w:val="ConsPlusTitle"/>
        <w:jc w:val="center"/>
      </w:pPr>
      <w:r>
        <w:t>предоставления государственной услуги или отказа</w:t>
      </w:r>
    </w:p>
    <w:p w:rsidR="005F7064" w:rsidRDefault="005F7064" w:rsidP="005F7064">
      <w:pPr>
        <w:pStyle w:val="ConsPlusTitle"/>
        <w:jc w:val="center"/>
      </w:pPr>
      <w:r>
        <w:t>в предоставлении государственной услуги</w:t>
      </w:r>
    </w:p>
    <w:p w:rsidR="005F7064" w:rsidRDefault="005F7064" w:rsidP="005F7064">
      <w:pPr>
        <w:pStyle w:val="ConsPlusNormal"/>
      </w:pPr>
    </w:p>
    <w:p w:rsidR="005F7064" w:rsidRDefault="005F7064" w:rsidP="005F7064">
      <w:pPr>
        <w:pStyle w:val="ConsPlusNormal"/>
        <w:jc w:val="right"/>
      </w:pPr>
      <w:r>
        <w:t>Таблица N 3</w:t>
      </w:r>
    </w:p>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90"/>
        <w:gridCol w:w="1814"/>
      </w:tblGrid>
      <w:tr w:rsidR="005F7064" w:rsidTr="00541BF7">
        <w:tc>
          <w:tcPr>
            <w:tcW w:w="567" w:type="dxa"/>
          </w:tcPr>
          <w:p w:rsidR="005F7064" w:rsidRDefault="005F7064" w:rsidP="00541BF7">
            <w:pPr>
              <w:pStyle w:val="ConsPlusNormal"/>
              <w:jc w:val="center"/>
            </w:pPr>
            <w:r>
              <w:lastRenderedPageBreak/>
              <w:t>N</w:t>
            </w:r>
          </w:p>
        </w:tc>
        <w:tc>
          <w:tcPr>
            <w:tcW w:w="6690" w:type="dxa"/>
          </w:tcPr>
          <w:p w:rsidR="005F7064" w:rsidRDefault="005F7064" w:rsidP="00541BF7">
            <w:pPr>
              <w:pStyle w:val="ConsPlusNormal"/>
              <w:jc w:val="center"/>
            </w:pPr>
            <w:r>
              <w:t>Перечень оснований</w:t>
            </w:r>
          </w:p>
        </w:tc>
        <w:tc>
          <w:tcPr>
            <w:tcW w:w="1814" w:type="dxa"/>
          </w:tcPr>
          <w:p w:rsidR="005F7064" w:rsidRDefault="005F7064" w:rsidP="00541BF7">
            <w:pPr>
              <w:pStyle w:val="ConsPlusNormal"/>
              <w:jc w:val="center"/>
            </w:pPr>
            <w:r>
              <w:t>Идентификатор категорий (признаков) заявителей</w:t>
            </w:r>
          </w:p>
        </w:tc>
      </w:tr>
      <w:tr w:rsidR="005F7064" w:rsidTr="00541BF7">
        <w:tc>
          <w:tcPr>
            <w:tcW w:w="9071" w:type="dxa"/>
            <w:gridSpan w:val="3"/>
          </w:tcPr>
          <w:p w:rsidR="005F7064" w:rsidRDefault="005F7064" w:rsidP="00541BF7">
            <w:pPr>
              <w:pStyle w:val="ConsPlusNormal"/>
              <w:jc w:val="center"/>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5F7064" w:rsidTr="00541BF7">
        <w:tc>
          <w:tcPr>
            <w:tcW w:w="567" w:type="dxa"/>
          </w:tcPr>
          <w:p w:rsidR="005F7064" w:rsidRDefault="005F7064" w:rsidP="00541BF7">
            <w:pPr>
              <w:pStyle w:val="ConsPlusNormal"/>
              <w:jc w:val="center"/>
            </w:pPr>
            <w:r>
              <w:t>1</w:t>
            </w:r>
          </w:p>
        </w:tc>
        <w:tc>
          <w:tcPr>
            <w:tcW w:w="6690" w:type="dxa"/>
          </w:tcPr>
          <w:p w:rsidR="005F7064" w:rsidRDefault="005F7064" w:rsidP="00541BF7">
            <w:pPr>
              <w:pStyle w:val="ConsPlusNormal"/>
              <w:jc w:val="both"/>
            </w:pPr>
            <w:r>
              <w:t>Подача заявления лицом, не уполномоченным на осуществление таких действий</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2</w:t>
            </w:r>
          </w:p>
        </w:tc>
        <w:tc>
          <w:tcPr>
            <w:tcW w:w="6690" w:type="dxa"/>
          </w:tcPr>
          <w:p w:rsidR="005F7064" w:rsidRDefault="005F7064" w:rsidP="00541BF7">
            <w:pPr>
              <w:pStyle w:val="ConsPlusNormal"/>
              <w:jc w:val="both"/>
            </w:pPr>
            <w:r>
              <w:t>Несоответствие представленного заявления форме и требованиям, установленным административным регламентом</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3</w:t>
            </w:r>
          </w:p>
        </w:tc>
        <w:tc>
          <w:tcPr>
            <w:tcW w:w="6690" w:type="dxa"/>
          </w:tcPr>
          <w:p w:rsidR="005F7064" w:rsidRDefault="005F7064" w:rsidP="00541BF7">
            <w:pPr>
              <w:pStyle w:val="ConsPlusNormal"/>
              <w:jc w:val="both"/>
            </w:pPr>
            <w: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(при технической реализации)</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4</w:t>
            </w:r>
          </w:p>
        </w:tc>
        <w:tc>
          <w:tcPr>
            <w:tcW w:w="6690" w:type="dxa"/>
          </w:tcPr>
          <w:p w:rsidR="005F7064" w:rsidRDefault="005F7064" w:rsidP="00541BF7">
            <w:pPr>
              <w:pStyle w:val="ConsPlusNormal"/>
              <w:jc w:val="both"/>
            </w:pPr>
            <w:r>
              <w:t>Невозможность идентифицировать принадлежность документа заявителю</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5</w:t>
            </w:r>
          </w:p>
        </w:tc>
        <w:tc>
          <w:tcPr>
            <w:tcW w:w="6690" w:type="dxa"/>
          </w:tcPr>
          <w:p w:rsidR="005F7064" w:rsidRDefault="005F7064" w:rsidP="00541BF7">
            <w:pPr>
              <w:pStyle w:val="ConsPlusNormal"/>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6</w:t>
            </w:r>
          </w:p>
        </w:tc>
        <w:tc>
          <w:tcPr>
            <w:tcW w:w="6690" w:type="dxa"/>
          </w:tcPr>
          <w:p w:rsidR="005F7064" w:rsidRDefault="005F7064"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814" w:type="dxa"/>
          </w:tcPr>
          <w:p w:rsidR="005F7064" w:rsidRDefault="005F7064" w:rsidP="00541BF7">
            <w:pPr>
              <w:pStyle w:val="ConsPlusNormal"/>
              <w:jc w:val="center"/>
            </w:pPr>
            <w:r>
              <w:t>А</w:t>
            </w:r>
          </w:p>
        </w:tc>
      </w:tr>
      <w:tr w:rsidR="005F7064" w:rsidTr="00541BF7">
        <w:tc>
          <w:tcPr>
            <w:tcW w:w="9071" w:type="dxa"/>
            <w:gridSpan w:val="3"/>
          </w:tcPr>
          <w:p w:rsidR="005F7064" w:rsidRDefault="005F7064" w:rsidP="00541BF7">
            <w:pPr>
              <w:pStyle w:val="ConsPlusNormal"/>
              <w:jc w:val="center"/>
              <w:outlineLvl w:val="3"/>
            </w:pPr>
            <w:r>
              <w:t>Исчерпывающий перечень оснований для приостановления предоставления государственной услуги</w:t>
            </w:r>
          </w:p>
        </w:tc>
      </w:tr>
      <w:tr w:rsidR="005F7064" w:rsidTr="00541BF7">
        <w:tc>
          <w:tcPr>
            <w:tcW w:w="567" w:type="dxa"/>
          </w:tcPr>
          <w:p w:rsidR="005F7064" w:rsidRDefault="005F7064" w:rsidP="00541BF7">
            <w:pPr>
              <w:pStyle w:val="ConsPlusNormal"/>
              <w:jc w:val="center"/>
            </w:pPr>
            <w:r>
              <w:t>1</w:t>
            </w:r>
          </w:p>
        </w:tc>
        <w:tc>
          <w:tcPr>
            <w:tcW w:w="6690" w:type="dxa"/>
          </w:tcPr>
          <w:p w:rsidR="005F7064" w:rsidRDefault="005F7064" w:rsidP="00541BF7">
            <w:pPr>
              <w:pStyle w:val="ConsPlusNormal"/>
              <w:jc w:val="both"/>
            </w:pPr>
            <w:proofErr w:type="spellStart"/>
            <w:r>
              <w:t>Непоступление</w:t>
            </w:r>
            <w:proofErr w:type="spellEnd"/>
            <w:r>
              <w:t xml:space="preserve"> в ЦСЗН ответа на межведомственный запрос:</w:t>
            </w:r>
          </w:p>
          <w:p w:rsidR="005F7064" w:rsidRDefault="005F7064" w:rsidP="00541BF7">
            <w:pPr>
              <w:pStyle w:val="ConsPlusNormal"/>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F7064" w:rsidRDefault="005F7064" w:rsidP="00541BF7">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2</w:t>
            </w:r>
          </w:p>
        </w:tc>
        <w:tc>
          <w:tcPr>
            <w:tcW w:w="6690" w:type="dxa"/>
          </w:tcPr>
          <w:p w:rsidR="005F7064" w:rsidRDefault="005F7064" w:rsidP="00541BF7">
            <w:pPr>
              <w:pStyle w:val="ConsPlusNormal"/>
              <w:jc w:val="both"/>
            </w:pPr>
            <w:r>
              <w:t xml:space="preserve">Необходимость направления межведомственных запросов в случае, указанном в </w:t>
            </w:r>
            <w:hyperlink w:anchor="P42178">
              <w:r>
                <w:rPr>
                  <w:color w:val="0000FF"/>
                </w:rPr>
                <w:t>пункте 3.5.1</w:t>
              </w:r>
            </w:hyperlink>
            <w:r>
              <w:t xml:space="preserve"> настоящего регламента</w:t>
            </w:r>
          </w:p>
        </w:tc>
        <w:tc>
          <w:tcPr>
            <w:tcW w:w="1814" w:type="dxa"/>
          </w:tcPr>
          <w:p w:rsidR="005F7064" w:rsidRDefault="005F7064" w:rsidP="00541BF7">
            <w:pPr>
              <w:pStyle w:val="ConsPlusNormal"/>
              <w:jc w:val="center"/>
            </w:pPr>
            <w:r>
              <w:t>А</w:t>
            </w:r>
          </w:p>
        </w:tc>
      </w:tr>
      <w:tr w:rsidR="005F7064" w:rsidTr="00541BF7">
        <w:tblPrEx>
          <w:tblBorders>
            <w:insideH w:val="nil"/>
          </w:tblBorders>
        </w:tblPrEx>
        <w:tc>
          <w:tcPr>
            <w:tcW w:w="567" w:type="dxa"/>
            <w:tcBorders>
              <w:bottom w:val="nil"/>
            </w:tcBorders>
          </w:tcPr>
          <w:p w:rsidR="005F7064" w:rsidRDefault="005F7064" w:rsidP="00541BF7">
            <w:pPr>
              <w:pStyle w:val="ConsPlusNormal"/>
              <w:jc w:val="center"/>
            </w:pPr>
            <w:r>
              <w:t>3</w:t>
            </w:r>
          </w:p>
        </w:tc>
        <w:tc>
          <w:tcPr>
            <w:tcW w:w="6690" w:type="dxa"/>
            <w:tcBorders>
              <w:bottom w:val="nil"/>
            </w:tcBorders>
          </w:tcPr>
          <w:p w:rsidR="005F7064" w:rsidRDefault="005F7064"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5F7064" w:rsidRDefault="005F7064" w:rsidP="00541BF7">
            <w:pPr>
              <w:pStyle w:val="ConsPlusNormal"/>
              <w:jc w:val="center"/>
            </w:pPr>
            <w:r>
              <w:t>А</w:t>
            </w:r>
          </w:p>
        </w:tc>
      </w:tr>
      <w:tr w:rsidR="005F7064" w:rsidTr="00541BF7">
        <w:tblPrEx>
          <w:tblBorders>
            <w:insideH w:val="nil"/>
          </w:tblBorders>
        </w:tblPrEx>
        <w:tc>
          <w:tcPr>
            <w:tcW w:w="9071" w:type="dxa"/>
            <w:gridSpan w:val="3"/>
            <w:tcBorders>
              <w:top w:val="nil"/>
            </w:tcBorders>
          </w:tcPr>
          <w:p w:rsidR="005F7064" w:rsidRDefault="005F7064" w:rsidP="00541BF7">
            <w:pPr>
              <w:pStyle w:val="ConsPlusNormal"/>
              <w:jc w:val="both"/>
            </w:pPr>
            <w:r>
              <w:t xml:space="preserve">(п. 3 введен </w:t>
            </w:r>
            <w:hyperlink r:id="rId33">
              <w:r>
                <w:rPr>
                  <w:color w:val="0000FF"/>
                </w:rPr>
                <w:t>Приказом</w:t>
              </w:r>
            </w:hyperlink>
            <w:r>
              <w:t xml:space="preserve"> комитета по социальной защите населения Ленинградской области от 02.04.2026 N 04-24)</w:t>
            </w:r>
          </w:p>
        </w:tc>
      </w:tr>
      <w:tr w:rsidR="005F7064" w:rsidTr="00541BF7">
        <w:tc>
          <w:tcPr>
            <w:tcW w:w="9071" w:type="dxa"/>
            <w:gridSpan w:val="3"/>
          </w:tcPr>
          <w:p w:rsidR="005F7064" w:rsidRDefault="005F7064" w:rsidP="00541BF7">
            <w:pPr>
              <w:pStyle w:val="ConsPlusNormal"/>
              <w:jc w:val="center"/>
              <w:outlineLvl w:val="3"/>
            </w:pPr>
            <w:r>
              <w:t>Исчерпывающий перечень оснований для отказа в предоставлении государственной услуги</w:t>
            </w:r>
          </w:p>
        </w:tc>
      </w:tr>
      <w:tr w:rsidR="005F7064" w:rsidTr="00541BF7">
        <w:tc>
          <w:tcPr>
            <w:tcW w:w="567" w:type="dxa"/>
          </w:tcPr>
          <w:p w:rsidR="005F7064" w:rsidRDefault="005F7064" w:rsidP="00541BF7">
            <w:pPr>
              <w:pStyle w:val="ConsPlusNormal"/>
              <w:jc w:val="center"/>
            </w:pPr>
            <w:r>
              <w:lastRenderedPageBreak/>
              <w:t>1</w:t>
            </w:r>
          </w:p>
        </w:tc>
        <w:tc>
          <w:tcPr>
            <w:tcW w:w="6690" w:type="dxa"/>
          </w:tcPr>
          <w:p w:rsidR="005F7064" w:rsidRDefault="005F7064" w:rsidP="00541BF7">
            <w:pPr>
              <w:pStyle w:val="ConsPlusNormal"/>
              <w:jc w:val="both"/>
            </w:pPr>
            <w:r>
              <w:t>Отсутствие права на получение единовременной выплаты</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2</w:t>
            </w:r>
          </w:p>
        </w:tc>
        <w:tc>
          <w:tcPr>
            <w:tcW w:w="6690" w:type="dxa"/>
          </w:tcPr>
          <w:p w:rsidR="005F7064" w:rsidRDefault="005F7064" w:rsidP="00541BF7">
            <w:pPr>
              <w:pStyle w:val="ConsPlusNormal"/>
              <w:jc w:val="both"/>
            </w:pPr>
            <w:r>
              <w:t xml:space="preserve">Установление факта недостоверности представленной заявителем (представителем заявителя) информации и </w:t>
            </w:r>
            <w:proofErr w:type="spellStart"/>
            <w:r>
              <w:t>непредоставления</w:t>
            </w:r>
            <w:proofErr w:type="spellEnd"/>
            <w:r>
              <w:t xml:space="preserve"> доработанного заявления и(или) доработанных документов (сведений), представляемых заявителем в соответствии с требованиями настоящего регламента</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3</w:t>
            </w:r>
          </w:p>
        </w:tc>
        <w:tc>
          <w:tcPr>
            <w:tcW w:w="6690" w:type="dxa"/>
          </w:tcPr>
          <w:p w:rsidR="005F7064" w:rsidRDefault="005F7064" w:rsidP="00541BF7">
            <w:pPr>
              <w:pStyle w:val="ConsPlusNormal"/>
              <w:jc w:val="both"/>
            </w:pPr>
            <w:r>
              <w:t>Представление неполного комплекта документов, подлежащих представлению заявителем</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4</w:t>
            </w:r>
          </w:p>
        </w:tc>
        <w:tc>
          <w:tcPr>
            <w:tcW w:w="6690" w:type="dxa"/>
          </w:tcPr>
          <w:p w:rsidR="005F7064" w:rsidRDefault="005F7064" w:rsidP="00541BF7">
            <w:pPr>
              <w:pStyle w:val="ConsPlusNormal"/>
              <w:jc w:val="both"/>
            </w:pPr>
            <w:r>
              <w:t>Повторное обращение за назначением единовременной выплаты</w:t>
            </w:r>
          </w:p>
        </w:tc>
        <w:tc>
          <w:tcPr>
            <w:tcW w:w="1814" w:type="dxa"/>
          </w:tcPr>
          <w:p w:rsidR="005F7064" w:rsidRDefault="005F7064" w:rsidP="00541BF7">
            <w:pPr>
              <w:pStyle w:val="ConsPlusNormal"/>
              <w:jc w:val="center"/>
            </w:pPr>
            <w:r>
              <w:t>А</w:t>
            </w:r>
          </w:p>
        </w:tc>
      </w:tr>
      <w:tr w:rsidR="005F7064" w:rsidTr="00541BF7">
        <w:tc>
          <w:tcPr>
            <w:tcW w:w="567" w:type="dxa"/>
          </w:tcPr>
          <w:p w:rsidR="005F7064" w:rsidRDefault="005F7064" w:rsidP="00541BF7">
            <w:pPr>
              <w:pStyle w:val="ConsPlusNormal"/>
              <w:jc w:val="center"/>
            </w:pPr>
            <w:r>
              <w:t>5</w:t>
            </w:r>
          </w:p>
        </w:tc>
        <w:tc>
          <w:tcPr>
            <w:tcW w:w="6690" w:type="dxa"/>
          </w:tcPr>
          <w:p w:rsidR="005F7064" w:rsidRDefault="005F7064" w:rsidP="00541BF7">
            <w:pPr>
              <w:pStyle w:val="ConsPlusNormal"/>
              <w:jc w:val="both"/>
            </w:pPr>
            <w:r>
              <w:t xml:space="preserve">Поступление сведений о смерти заявителя до принятия ЦСЗН решения о назначении государственной услуги в срок, установленный </w:t>
            </w:r>
            <w:hyperlink w:anchor="P42016">
              <w:r>
                <w:rPr>
                  <w:color w:val="0000FF"/>
                </w:rPr>
                <w:t>пунктом 2.4</w:t>
              </w:r>
            </w:hyperlink>
            <w:r>
              <w:t xml:space="preserve"> настоящего регламента</w:t>
            </w:r>
          </w:p>
        </w:tc>
        <w:tc>
          <w:tcPr>
            <w:tcW w:w="1814" w:type="dxa"/>
          </w:tcPr>
          <w:p w:rsidR="005F7064" w:rsidRDefault="005F7064" w:rsidP="00541BF7">
            <w:pPr>
              <w:pStyle w:val="ConsPlusNormal"/>
              <w:jc w:val="center"/>
            </w:pPr>
            <w:r>
              <w:t>А</w:t>
            </w:r>
          </w:p>
        </w:tc>
      </w:tr>
    </w:tbl>
    <w:p w:rsidR="005F7064" w:rsidRDefault="005F7064" w:rsidP="005F7064">
      <w:pPr>
        <w:pStyle w:val="ConsPlusNormal"/>
      </w:pPr>
    </w:p>
    <w:p w:rsidR="005F7064" w:rsidRDefault="005F7064" w:rsidP="005F7064">
      <w:pPr>
        <w:pStyle w:val="ConsPlusTitle"/>
        <w:jc w:val="center"/>
        <w:outlineLvl w:val="2"/>
      </w:pPr>
      <w:bookmarkStart w:id="13" w:name="P42440"/>
      <w:bookmarkEnd w:id="13"/>
      <w:r>
        <w:t>V. Формы заявления и документов, необходимых</w:t>
      </w:r>
    </w:p>
    <w:p w:rsidR="005F7064" w:rsidRDefault="005F7064" w:rsidP="005F7064">
      <w:pPr>
        <w:pStyle w:val="ConsPlusTitle"/>
        <w:jc w:val="center"/>
      </w:pPr>
      <w:r>
        <w:t>для предоставления государственной услуги</w:t>
      </w:r>
    </w:p>
    <w:p w:rsidR="005F7064" w:rsidRDefault="005F7064" w:rsidP="005F7064">
      <w:pPr>
        <w:pStyle w:val="ConsPlusNormal"/>
      </w:pPr>
    </w:p>
    <w:p w:rsidR="005F7064" w:rsidRDefault="005F7064" w:rsidP="005F7064">
      <w:pPr>
        <w:pStyle w:val="ConsPlusNormal"/>
        <w:jc w:val="right"/>
        <w:outlineLvl w:val="3"/>
      </w:pPr>
      <w:r>
        <w:t>Приложение 1</w:t>
      </w:r>
    </w:p>
    <w:p w:rsidR="005F7064" w:rsidRDefault="005F7064" w:rsidP="005F7064">
      <w:pPr>
        <w:pStyle w:val="ConsPlusNormal"/>
      </w:pPr>
    </w:p>
    <w:p w:rsidR="005F7064" w:rsidRDefault="005F7064" w:rsidP="005F7064">
      <w:pPr>
        <w:pStyle w:val="ConsPlusNormal"/>
      </w:pPr>
      <w:r>
        <w:t>Форма</w:t>
      </w:r>
    </w:p>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0"/>
        <w:gridCol w:w="737"/>
        <w:gridCol w:w="451"/>
        <w:gridCol w:w="1361"/>
        <w:gridCol w:w="2098"/>
      </w:tblGrid>
      <w:tr w:rsidR="005F7064" w:rsidTr="00541BF7">
        <w:tc>
          <w:tcPr>
            <w:tcW w:w="3912" w:type="dxa"/>
            <w:vMerge w:val="restart"/>
            <w:tcBorders>
              <w:top w:val="nil"/>
              <w:left w:val="nil"/>
              <w:bottom w:val="nil"/>
              <w:right w:val="nil"/>
            </w:tcBorders>
          </w:tcPr>
          <w:p w:rsidR="005F7064" w:rsidRDefault="005F7064" w:rsidP="00541BF7">
            <w:pPr>
              <w:pStyle w:val="ConsPlusNormal"/>
            </w:pPr>
          </w:p>
        </w:tc>
        <w:tc>
          <w:tcPr>
            <w:tcW w:w="510" w:type="dxa"/>
            <w:tcBorders>
              <w:top w:val="nil"/>
              <w:left w:val="nil"/>
              <w:bottom w:val="nil"/>
              <w:right w:val="nil"/>
            </w:tcBorders>
          </w:tcPr>
          <w:p w:rsidR="005F7064" w:rsidRDefault="005F7064" w:rsidP="00541BF7">
            <w:pPr>
              <w:pStyle w:val="ConsPlusNormal"/>
              <w:jc w:val="both"/>
            </w:pPr>
            <w:r>
              <w:t>В</w:t>
            </w:r>
          </w:p>
        </w:tc>
        <w:tc>
          <w:tcPr>
            <w:tcW w:w="4647" w:type="dxa"/>
            <w:gridSpan w:val="4"/>
            <w:tcBorders>
              <w:top w:val="nil"/>
              <w:left w:val="nil"/>
              <w:bottom w:val="single" w:sz="4" w:space="0" w:color="auto"/>
              <w:right w:val="nil"/>
            </w:tcBorders>
          </w:tcPr>
          <w:p w:rsidR="005F7064" w:rsidRDefault="005F7064" w:rsidP="00541BF7">
            <w:pPr>
              <w:pStyle w:val="ConsPlusNormal"/>
            </w:pPr>
          </w:p>
        </w:tc>
      </w:tr>
      <w:tr w:rsidR="005F7064" w:rsidTr="00541BF7">
        <w:tc>
          <w:tcPr>
            <w:tcW w:w="3912" w:type="dxa"/>
            <w:vMerge/>
            <w:tcBorders>
              <w:top w:val="nil"/>
              <w:left w:val="nil"/>
              <w:bottom w:val="nil"/>
              <w:right w:val="nil"/>
            </w:tcBorders>
          </w:tcPr>
          <w:p w:rsidR="005F7064" w:rsidRDefault="005F7064" w:rsidP="00541BF7">
            <w:pPr>
              <w:pStyle w:val="ConsPlusNormal"/>
            </w:pPr>
          </w:p>
        </w:tc>
        <w:tc>
          <w:tcPr>
            <w:tcW w:w="510" w:type="dxa"/>
            <w:tcBorders>
              <w:top w:val="nil"/>
              <w:left w:val="nil"/>
              <w:bottom w:val="nil"/>
              <w:right w:val="nil"/>
            </w:tcBorders>
          </w:tcPr>
          <w:p w:rsidR="005F7064" w:rsidRDefault="005F7064" w:rsidP="00541BF7">
            <w:pPr>
              <w:pStyle w:val="ConsPlusNormal"/>
            </w:pPr>
          </w:p>
        </w:tc>
        <w:tc>
          <w:tcPr>
            <w:tcW w:w="4647" w:type="dxa"/>
            <w:gridSpan w:val="4"/>
            <w:tcBorders>
              <w:top w:val="single" w:sz="4" w:space="0" w:color="auto"/>
              <w:left w:val="nil"/>
              <w:bottom w:val="nil"/>
              <w:right w:val="nil"/>
            </w:tcBorders>
          </w:tcPr>
          <w:p w:rsidR="005F7064" w:rsidRDefault="005F7064" w:rsidP="00541BF7">
            <w:pPr>
              <w:pStyle w:val="ConsPlusNormal"/>
              <w:jc w:val="center"/>
            </w:pPr>
            <w:r>
              <w:t>(наименование ЦСЗН)</w:t>
            </w:r>
          </w:p>
        </w:tc>
      </w:tr>
      <w:tr w:rsidR="005F7064" w:rsidTr="00541BF7">
        <w:tc>
          <w:tcPr>
            <w:tcW w:w="3912" w:type="dxa"/>
            <w:vMerge/>
            <w:tcBorders>
              <w:top w:val="nil"/>
              <w:left w:val="nil"/>
              <w:bottom w:val="nil"/>
              <w:right w:val="nil"/>
            </w:tcBorders>
          </w:tcPr>
          <w:p w:rsidR="005F7064" w:rsidRDefault="005F7064" w:rsidP="00541BF7">
            <w:pPr>
              <w:pStyle w:val="ConsPlusNormal"/>
            </w:pPr>
          </w:p>
        </w:tc>
        <w:tc>
          <w:tcPr>
            <w:tcW w:w="1698" w:type="dxa"/>
            <w:gridSpan w:val="3"/>
            <w:tcBorders>
              <w:top w:val="nil"/>
              <w:left w:val="nil"/>
              <w:bottom w:val="nil"/>
              <w:right w:val="nil"/>
            </w:tcBorders>
          </w:tcPr>
          <w:p w:rsidR="005F7064" w:rsidRDefault="005F7064" w:rsidP="00541BF7">
            <w:pPr>
              <w:pStyle w:val="ConsPlusNormal"/>
              <w:jc w:val="both"/>
            </w:pPr>
            <w:r>
              <w:t>от заявителя</w:t>
            </w:r>
          </w:p>
        </w:tc>
        <w:tc>
          <w:tcPr>
            <w:tcW w:w="3459"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3912" w:type="dxa"/>
            <w:vMerge/>
            <w:tcBorders>
              <w:top w:val="nil"/>
              <w:left w:val="nil"/>
              <w:bottom w:val="nil"/>
              <w:right w:val="nil"/>
            </w:tcBorders>
          </w:tcPr>
          <w:p w:rsidR="005F7064" w:rsidRDefault="005F7064" w:rsidP="00541BF7">
            <w:pPr>
              <w:pStyle w:val="ConsPlusNormal"/>
            </w:pPr>
          </w:p>
        </w:tc>
        <w:tc>
          <w:tcPr>
            <w:tcW w:w="1698" w:type="dxa"/>
            <w:gridSpan w:val="3"/>
            <w:tcBorders>
              <w:top w:val="nil"/>
              <w:left w:val="nil"/>
              <w:bottom w:val="nil"/>
              <w:right w:val="nil"/>
            </w:tcBorders>
          </w:tcPr>
          <w:p w:rsidR="005F7064" w:rsidRDefault="005F7064" w:rsidP="00541BF7">
            <w:pPr>
              <w:pStyle w:val="ConsPlusNormal"/>
            </w:pPr>
          </w:p>
        </w:tc>
        <w:tc>
          <w:tcPr>
            <w:tcW w:w="3459" w:type="dxa"/>
            <w:gridSpan w:val="2"/>
            <w:tcBorders>
              <w:top w:val="single" w:sz="4" w:space="0" w:color="auto"/>
              <w:left w:val="nil"/>
              <w:bottom w:val="nil"/>
              <w:right w:val="nil"/>
            </w:tcBorders>
          </w:tcPr>
          <w:p w:rsidR="005F7064" w:rsidRDefault="005F7064" w:rsidP="00541BF7">
            <w:pPr>
              <w:pStyle w:val="ConsPlusNormal"/>
              <w:jc w:val="center"/>
            </w:pPr>
            <w:r>
              <w:t>(фамилия, имя, отчество)</w:t>
            </w:r>
          </w:p>
        </w:tc>
      </w:tr>
      <w:tr w:rsidR="005F7064" w:rsidTr="00541BF7">
        <w:tc>
          <w:tcPr>
            <w:tcW w:w="3912" w:type="dxa"/>
            <w:vMerge/>
            <w:tcBorders>
              <w:top w:val="nil"/>
              <w:left w:val="nil"/>
              <w:bottom w:val="nil"/>
              <w:right w:val="nil"/>
            </w:tcBorders>
          </w:tcPr>
          <w:p w:rsidR="005F7064" w:rsidRDefault="005F7064" w:rsidP="00541BF7">
            <w:pPr>
              <w:pStyle w:val="ConsPlusNormal"/>
            </w:pPr>
          </w:p>
        </w:tc>
        <w:tc>
          <w:tcPr>
            <w:tcW w:w="5157" w:type="dxa"/>
            <w:gridSpan w:val="5"/>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single" w:sz="4" w:space="0" w:color="auto"/>
          </w:tblBorders>
        </w:tblPrEx>
        <w:tc>
          <w:tcPr>
            <w:tcW w:w="3912" w:type="dxa"/>
            <w:vMerge/>
            <w:tcBorders>
              <w:top w:val="nil"/>
              <w:left w:val="nil"/>
              <w:bottom w:val="nil"/>
              <w:right w:val="nil"/>
            </w:tcBorders>
          </w:tcPr>
          <w:p w:rsidR="005F7064" w:rsidRDefault="005F7064" w:rsidP="00541BF7">
            <w:pPr>
              <w:pStyle w:val="ConsPlusNormal"/>
            </w:pPr>
          </w:p>
        </w:tc>
        <w:tc>
          <w:tcPr>
            <w:tcW w:w="1247" w:type="dxa"/>
            <w:gridSpan w:val="2"/>
            <w:tcBorders>
              <w:top w:val="single" w:sz="4" w:space="0" w:color="auto"/>
              <w:left w:val="nil"/>
              <w:bottom w:val="nil"/>
              <w:right w:val="nil"/>
            </w:tcBorders>
          </w:tcPr>
          <w:p w:rsidR="005F7064" w:rsidRDefault="005F7064" w:rsidP="00541BF7">
            <w:pPr>
              <w:pStyle w:val="ConsPlusNormal"/>
              <w:jc w:val="both"/>
            </w:pPr>
            <w:r>
              <w:t>телефон</w:t>
            </w:r>
          </w:p>
        </w:tc>
        <w:tc>
          <w:tcPr>
            <w:tcW w:w="3910" w:type="dxa"/>
            <w:gridSpan w:val="3"/>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3912" w:type="dxa"/>
            <w:vMerge/>
            <w:tcBorders>
              <w:top w:val="nil"/>
              <w:left w:val="nil"/>
              <w:bottom w:val="nil"/>
              <w:right w:val="nil"/>
            </w:tcBorders>
          </w:tcPr>
          <w:p w:rsidR="005F7064" w:rsidRDefault="005F7064" w:rsidP="00541BF7">
            <w:pPr>
              <w:pStyle w:val="ConsPlusNormal"/>
            </w:pPr>
          </w:p>
        </w:tc>
        <w:tc>
          <w:tcPr>
            <w:tcW w:w="3059" w:type="dxa"/>
            <w:gridSpan w:val="4"/>
            <w:tcBorders>
              <w:top w:val="nil"/>
              <w:left w:val="nil"/>
              <w:bottom w:val="nil"/>
              <w:right w:val="nil"/>
            </w:tcBorders>
          </w:tcPr>
          <w:p w:rsidR="005F7064" w:rsidRDefault="005F7064" w:rsidP="00541BF7">
            <w:pPr>
              <w:pStyle w:val="ConsPlusNormal"/>
              <w:jc w:val="both"/>
            </w:pPr>
            <w:r>
              <w:t>адрес электронной почты</w:t>
            </w:r>
          </w:p>
        </w:tc>
        <w:tc>
          <w:tcPr>
            <w:tcW w:w="2098" w:type="dxa"/>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69" w:type="dxa"/>
            <w:gridSpan w:val="6"/>
            <w:tcBorders>
              <w:top w:val="nil"/>
              <w:left w:val="nil"/>
              <w:bottom w:val="nil"/>
              <w:right w:val="nil"/>
            </w:tcBorders>
          </w:tcPr>
          <w:p w:rsidR="005F7064" w:rsidRDefault="005F7064" w:rsidP="00541BF7">
            <w:pPr>
              <w:pStyle w:val="ConsPlusNormal"/>
            </w:pPr>
          </w:p>
        </w:tc>
      </w:tr>
      <w:tr w:rsidR="005F7064" w:rsidTr="00541BF7">
        <w:tc>
          <w:tcPr>
            <w:tcW w:w="9069" w:type="dxa"/>
            <w:gridSpan w:val="6"/>
            <w:tcBorders>
              <w:top w:val="nil"/>
              <w:left w:val="nil"/>
              <w:bottom w:val="nil"/>
              <w:right w:val="nil"/>
            </w:tcBorders>
          </w:tcPr>
          <w:p w:rsidR="005F7064" w:rsidRDefault="005F7064" w:rsidP="00541BF7">
            <w:pPr>
              <w:pStyle w:val="ConsPlusNormal"/>
              <w:jc w:val="center"/>
            </w:pPr>
            <w:r>
              <w:t>ЗАЯВЛЕНИЕ</w:t>
            </w:r>
          </w:p>
          <w:p w:rsidR="005F7064" w:rsidRDefault="005F7064" w:rsidP="00541BF7">
            <w:pPr>
              <w:pStyle w:val="ConsPlusNormal"/>
              <w:jc w:val="center"/>
            </w:pPr>
            <w:r>
              <w:t>о предоставлении государственной услуги</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7064" w:rsidTr="00541BF7">
        <w:tc>
          <w:tcPr>
            <w:tcW w:w="9071" w:type="dxa"/>
            <w:tcBorders>
              <w:top w:val="nil"/>
              <w:left w:val="nil"/>
              <w:bottom w:val="nil"/>
              <w:right w:val="nil"/>
            </w:tcBorders>
          </w:tcPr>
          <w:p w:rsidR="005F7064" w:rsidRDefault="005F7064" w:rsidP="00541BF7">
            <w:pPr>
              <w:pStyle w:val="ConsPlusNormal"/>
              <w:jc w:val="both"/>
            </w:pPr>
            <w:r>
              <w:t>Прошу назначить единовременную выплату гражданам, принимавшим участие в специальной военной операции (поставить отметку "V"):</w:t>
            </w:r>
          </w:p>
        </w:tc>
      </w:tr>
    </w:tbl>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5F7064" w:rsidTr="00541BF7">
        <w:tc>
          <w:tcPr>
            <w:tcW w:w="567" w:type="dxa"/>
          </w:tcPr>
          <w:p w:rsidR="005F7064" w:rsidRDefault="005F7064" w:rsidP="00541BF7">
            <w:pPr>
              <w:pStyle w:val="ConsPlusNormal"/>
            </w:pPr>
          </w:p>
        </w:tc>
        <w:tc>
          <w:tcPr>
            <w:tcW w:w="8504" w:type="dxa"/>
          </w:tcPr>
          <w:p w:rsidR="005F7064" w:rsidRDefault="005F7064" w:rsidP="00541BF7">
            <w:pPr>
              <w:pStyle w:val="ConsPlusNormal"/>
              <w:jc w:val="both"/>
            </w:pPr>
            <w:r>
              <w:t>военнослужащему, в том числе проходившему военную службу в рамках частичной мобилизации</w:t>
            </w:r>
          </w:p>
        </w:tc>
      </w:tr>
      <w:tr w:rsidR="005F7064" w:rsidTr="00541BF7">
        <w:tc>
          <w:tcPr>
            <w:tcW w:w="567" w:type="dxa"/>
          </w:tcPr>
          <w:p w:rsidR="005F7064" w:rsidRDefault="005F7064" w:rsidP="00541BF7">
            <w:pPr>
              <w:pStyle w:val="ConsPlusNormal"/>
            </w:pPr>
          </w:p>
        </w:tc>
        <w:tc>
          <w:tcPr>
            <w:tcW w:w="8504" w:type="dxa"/>
          </w:tcPr>
          <w:p w:rsidR="005F7064" w:rsidRDefault="005F7064" w:rsidP="00541BF7">
            <w:pPr>
              <w:pStyle w:val="ConsPlusNormal"/>
              <w:jc w:val="both"/>
            </w:pPr>
            <w:r>
              <w:t xml:space="preserve">лицу из числа предусмотренных </w:t>
            </w:r>
            <w:hyperlink r:id="rId34">
              <w:r>
                <w:rPr>
                  <w:color w:val="0000FF"/>
                </w:rPr>
                <w:t>пунктом 4 статьи 22.1</w:t>
              </w:r>
            </w:hyperlink>
            <w:r>
              <w:t xml:space="preserve"> Федерального закона от 31 мая 1996 года N 61-ФЗ "Об обороне"</w:t>
            </w:r>
          </w:p>
        </w:tc>
      </w:tr>
      <w:tr w:rsidR="005F7064" w:rsidTr="00541BF7">
        <w:tc>
          <w:tcPr>
            <w:tcW w:w="567" w:type="dxa"/>
          </w:tcPr>
          <w:p w:rsidR="005F7064" w:rsidRDefault="005F7064" w:rsidP="00541BF7">
            <w:pPr>
              <w:pStyle w:val="ConsPlusNormal"/>
            </w:pPr>
          </w:p>
        </w:tc>
        <w:tc>
          <w:tcPr>
            <w:tcW w:w="8504" w:type="dxa"/>
          </w:tcPr>
          <w:p w:rsidR="005F7064" w:rsidRDefault="005F7064" w:rsidP="00541BF7">
            <w:pPr>
              <w:pStyle w:val="ConsPlusNormal"/>
              <w:jc w:val="both"/>
            </w:pPr>
            <w:r>
              <w:t xml:space="preserve">лицу из числа предусмотренных </w:t>
            </w:r>
            <w:hyperlink r:id="rId35">
              <w:r>
                <w:rPr>
                  <w:color w:val="0000FF"/>
                </w:rPr>
                <w:t>подпунктом 2.4 пункта 1 статьи 3</w:t>
              </w:r>
            </w:hyperlink>
            <w:r>
              <w:t xml:space="preserve"> Федерального закона от 12 января 1995 года N 5-ФЗ "О ветеранах"</w:t>
            </w:r>
          </w:p>
        </w:tc>
      </w:tr>
      <w:tr w:rsidR="005F7064" w:rsidTr="00541BF7">
        <w:tc>
          <w:tcPr>
            <w:tcW w:w="567" w:type="dxa"/>
          </w:tcPr>
          <w:p w:rsidR="005F7064" w:rsidRDefault="005F7064" w:rsidP="00541BF7">
            <w:pPr>
              <w:pStyle w:val="ConsPlusNormal"/>
            </w:pPr>
          </w:p>
        </w:tc>
        <w:tc>
          <w:tcPr>
            <w:tcW w:w="8504" w:type="dxa"/>
          </w:tcPr>
          <w:p w:rsidR="005F7064" w:rsidRDefault="005F7064" w:rsidP="00541BF7">
            <w:pPr>
              <w:pStyle w:val="ConsPlusNormal"/>
              <w:jc w:val="both"/>
            </w:pPr>
            <w:r>
              <w:t>лицу, заключившему соглашение о добровольном содействии в выполнении задач, возложенных на Вооруженные Силы Российской Федерации, принимавшему участие в специальной военной операции в составе специальных формирований воинских частей Министерства обороны Российской Федерации</w:t>
            </w:r>
          </w:p>
        </w:tc>
      </w:tr>
    </w:tbl>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381"/>
        <w:gridCol w:w="4025"/>
      </w:tblGrid>
      <w:tr w:rsidR="005F7064" w:rsidTr="00541BF7">
        <w:tc>
          <w:tcPr>
            <w:tcW w:w="9071" w:type="dxa"/>
            <w:gridSpan w:val="3"/>
          </w:tcPr>
          <w:p w:rsidR="005F7064" w:rsidRDefault="005F7064" w:rsidP="00541BF7">
            <w:pPr>
              <w:pStyle w:val="ConsPlusNormal"/>
              <w:jc w:val="both"/>
            </w:pPr>
            <w:r>
              <w:t>Сведения о заявителе</w:t>
            </w:r>
          </w:p>
        </w:tc>
      </w:tr>
      <w:tr w:rsidR="005F7064" w:rsidTr="00541BF7">
        <w:tc>
          <w:tcPr>
            <w:tcW w:w="2665" w:type="dxa"/>
          </w:tcPr>
          <w:p w:rsidR="005F7064" w:rsidRDefault="005F7064" w:rsidP="00541BF7">
            <w:pPr>
              <w:pStyle w:val="ConsPlusNormal"/>
              <w:jc w:val="both"/>
            </w:pPr>
            <w:r>
              <w:t>Фамилия, имя, отчество (при наличии)</w:t>
            </w:r>
          </w:p>
        </w:tc>
        <w:tc>
          <w:tcPr>
            <w:tcW w:w="6406" w:type="dxa"/>
            <w:gridSpan w:val="2"/>
          </w:tcPr>
          <w:p w:rsidR="005F7064" w:rsidRDefault="005F7064" w:rsidP="00541BF7">
            <w:pPr>
              <w:pStyle w:val="ConsPlusNormal"/>
            </w:pPr>
          </w:p>
        </w:tc>
      </w:tr>
      <w:tr w:rsidR="005F7064" w:rsidTr="00541BF7">
        <w:tc>
          <w:tcPr>
            <w:tcW w:w="2665" w:type="dxa"/>
          </w:tcPr>
          <w:p w:rsidR="005F7064" w:rsidRDefault="005F7064" w:rsidP="00541BF7">
            <w:pPr>
              <w:pStyle w:val="ConsPlusNormal"/>
              <w:jc w:val="both"/>
            </w:pPr>
            <w:r>
              <w:t>Дата рождения</w:t>
            </w:r>
          </w:p>
        </w:tc>
        <w:tc>
          <w:tcPr>
            <w:tcW w:w="6406" w:type="dxa"/>
            <w:gridSpan w:val="2"/>
          </w:tcPr>
          <w:p w:rsidR="005F7064" w:rsidRDefault="005F7064" w:rsidP="00541BF7">
            <w:pPr>
              <w:pStyle w:val="ConsPlusNormal"/>
            </w:pPr>
          </w:p>
        </w:tc>
      </w:tr>
      <w:tr w:rsidR="005F7064" w:rsidTr="00541BF7">
        <w:tc>
          <w:tcPr>
            <w:tcW w:w="2665" w:type="dxa"/>
          </w:tcPr>
          <w:p w:rsidR="005F7064" w:rsidRDefault="005F7064" w:rsidP="00541BF7">
            <w:pPr>
              <w:pStyle w:val="ConsPlusNormal"/>
              <w:jc w:val="both"/>
            </w:pPr>
            <w:r>
              <w:t>Место рождения</w:t>
            </w:r>
          </w:p>
        </w:tc>
        <w:tc>
          <w:tcPr>
            <w:tcW w:w="6406" w:type="dxa"/>
            <w:gridSpan w:val="2"/>
          </w:tcPr>
          <w:p w:rsidR="005F7064" w:rsidRDefault="005F7064" w:rsidP="00541BF7">
            <w:pPr>
              <w:pStyle w:val="ConsPlusNormal"/>
            </w:pPr>
          </w:p>
        </w:tc>
      </w:tr>
      <w:tr w:rsidR="005F7064" w:rsidTr="00541BF7">
        <w:tc>
          <w:tcPr>
            <w:tcW w:w="2665" w:type="dxa"/>
          </w:tcPr>
          <w:p w:rsidR="005F7064" w:rsidRDefault="005F7064" w:rsidP="00541BF7">
            <w:pPr>
              <w:pStyle w:val="ConsPlusNormal"/>
              <w:jc w:val="both"/>
            </w:pPr>
            <w:r>
              <w:t>Гражданство</w:t>
            </w:r>
          </w:p>
        </w:tc>
        <w:tc>
          <w:tcPr>
            <w:tcW w:w="6406" w:type="dxa"/>
            <w:gridSpan w:val="2"/>
          </w:tcPr>
          <w:p w:rsidR="005F7064" w:rsidRDefault="005F7064" w:rsidP="00541BF7">
            <w:pPr>
              <w:pStyle w:val="ConsPlusNormal"/>
            </w:pPr>
          </w:p>
        </w:tc>
      </w:tr>
      <w:tr w:rsidR="005F7064" w:rsidTr="00541BF7">
        <w:tc>
          <w:tcPr>
            <w:tcW w:w="2665" w:type="dxa"/>
            <w:vMerge w:val="restart"/>
          </w:tcPr>
          <w:p w:rsidR="005F7064" w:rsidRDefault="005F7064" w:rsidP="00541BF7">
            <w:pPr>
              <w:pStyle w:val="ConsPlusNormal"/>
              <w:jc w:val="both"/>
            </w:pPr>
            <w:r>
              <w:t>Место жительства</w:t>
            </w:r>
          </w:p>
        </w:tc>
        <w:tc>
          <w:tcPr>
            <w:tcW w:w="2381" w:type="dxa"/>
          </w:tcPr>
          <w:p w:rsidR="005F7064" w:rsidRDefault="005F7064" w:rsidP="00541BF7">
            <w:pPr>
              <w:pStyle w:val="ConsPlusNormal"/>
              <w:jc w:val="both"/>
            </w:pPr>
            <w:r>
              <w:t>Адрес</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Дата регистрации</w:t>
            </w:r>
          </w:p>
        </w:tc>
        <w:tc>
          <w:tcPr>
            <w:tcW w:w="4025" w:type="dxa"/>
          </w:tcPr>
          <w:p w:rsidR="005F7064" w:rsidRDefault="005F7064" w:rsidP="00541BF7">
            <w:pPr>
              <w:pStyle w:val="ConsPlusNormal"/>
            </w:pPr>
          </w:p>
        </w:tc>
      </w:tr>
      <w:tr w:rsidR="005F7064" w:rsidTr="00541BF7">
        <w:tc>
          <w:tcPr>
            <w:tcW w:w="2665" w:type="dxa"/>
            <w:vMerge w:val="restart"/>
          </w:tcPr>
          <w:p w:rsidR="005F7064" w:rsidRDefault="005F7064" w:rsidP="00541BF7">
            <w:pPr>
              <w:pStyle w:val="ConsPlusNormal"/>
              <w:jc w:val="both"/>
            </w:pPr>
            <w:r>
              <w:t>Место пребывания</w:t>
            </w:r>
          </w:p>
        </w:tc>
        <w:tc>
          <w:tcPr>
            <w:tcW w:w="2381" w:type="dxa"/>
          </w:tcPr>
          <w:p w:rsidR="005F7064" w:rsidRDefault="005F7064" w:rsidP="00541BF7">
            <w:pPr>
              <w:pStyle w:val="ConsPlusNormal"/>
              <w:jc w:val="both"/>
            </w:pPr>
            <w:r>
              <w:t>Адрес</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Дата регистрации</w:t>
            </w:r>
          </w:p>
        </w:tc>
        <w:tc>
          <w:tcPr>
            <w:tcW w:w="4025" w:type="dxa"/>
          </w:tcPr>
          <w:p w:rsidR="005F7064" w:rsidRDefault="005F7064" w:rsidP="00541BF7">
            <w:pPr>
              <w:pStyle w:val="ConsPlusNormal"/>
            </w:pPr>
          </w:p>
        </w:tc>
      </w:tr>
      <w:tr w:rsidR="005F7064" w:rsidTr="00541BF7">
        <w:tc>
          <w:tcPr>
            <w:tcW w:w="2665" w:type="dxa"/>
          </w:tcPr>
          <w:p w:rsidR="005F7064" w:rsidRDefault="005F7064" w:rsidP="00541BF7">
            <w:pPr>
              <w:pStyle w:val="ConsPlusNormal"/>
              <w:jc w:val="both"/>
            </w:pPr>
            <w:r>
              <w:t>СНИЛС</w:t>
            </w:r>
          </w:p>
        </w:tc>
        <w:tc>
          <w:tcPr>
            <w:tcW w:w="6406" w:type="dxa"/>
            <w:gridSpan w:val="2"/>
          </w:tcPr>
          <w:p w:rsidR="005F7064" w:rsidRDefault="005F7064" w:rsidP="00541BF7">
            <w:pPr>
              <w:pStyle w:val="ConsPlusNormal"/>
            </w:pPr>
          </w:p>
        </w:tc>
      </w:tr>
      <w:tr w:rsidR="005F7064" w:rsidTr="00541BF7">
        <w:tc>
          <w:tcPr>
            <w:tcW w:w="2665" w:type="dxa"/>
            <w:vMerge w:val="restart"/>
          </w:tcPr>
          <w:p w:rsidR="005F7064" w:rsidRDefault="005F7064" w:rsidP="00541BF7">
            <w:pPr>
              <w:pStyle w:val="ConsPlusNormal"/>
              <w:jc w:val="both"/>
            </w:pPr>
            <w:r>
              <w:t>Паспорт гражданина РФ &lt;1&gt;</w:t>
            </w:r>
          </w:p>
        </w:tc>
        <w:tc>
          <w:tcPr>
            <w:tcW w:w="2381" w:type="dxa"/>
          </w:tcPr>
          <w:p w:rsidR="005F7064" w:rsidRDefault="005F7064" w:rsidP="00541BF7">
            <w:pPr>
              <w:pStyle w:val="ConsPlusNormal"/>
              <w:jc w:val="both"/>
            </w:pPr>
            <w:r>
              <w:t>серия и номер</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дата выдачи</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код подразделения</w:t>
            </w:r>
          </w:p>
        </w:tc>
        <w:tc>
          <w:tcPr>
            <w:tcW w:w="4025" w:type="dxa"/>
          </w:tcPr>
          <w:p w:rsidR="005F7064" w:rsidRDefault="005F7064" w:rsidP="00541BF7">
            <w:pPr>
              <w:pStyle w:val="ConsPlusNormal"/>
            </w:pPr>
          </w:p>
        </w:tc>
      </w:tr>
    </w:tbl>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381"/>
        <w:gridCol w:w="4025"/>
      </w:tblGrid>
      <w:tr w:rsidR="005F7064" w:rsidTr="00541BF7">
        <w:tc>
          <w:tcPr>
            <w:tcW w:w="9071" w:type="dxa"/>
            <w:gridSpan w:val="3"/>
          </w:tcPr>
          <w:p w:rsidR="005F7064" w:rsidRDefault="005F7064" w:rsidP="00541BF7">
            <w:pPr>
              <w:pStyle w:val="ConsPlusNormal"/>
              <w:jc w:val="both"/>
            </w:pPr>
            <w:r>
              <w:t>Сведения о представителе заявителя при подаче документов представителем заявителя</w:t>
            </w:r>
          </w:p>
        </w:tc>
      </w:tr>
      <w:tr w:rsidR="005F7064" w:rsidTr="00541BF7">
        <w:tc>
          <w:tcPr>
            <w:tcW w:w="2665" w:type="dxa"/>
          </w:tcPr>
          <w:p w:rsidR="005F7064" w:rsidRDefault="005F7064" w:rsidP="00541BF7">
            <w:pPr>
              <w:pStyle w:val="ConsPlusNormal"/>
              <w:jc w:val="both"/>
            </w:pPr>
            <w:r>
              <w:t>Фамилия, имя, отчество (при наличии)</w:t>
            </w:r>
          </w:p>
        </w:tc>
        <w:tc>
          <w:tcPr>
            <w:tcW w:w="6406" w:type="dxa"/>
            <w:gridSpan w:val="2"/>
          </w:tcPr>
          <w:p w:rsidR="005F7064" w:rsidRDefault="005F7064" w:rsidP="00541BF7">
            <w:pPr>
              <w:pStyle w:val="ConsPlusNormal"/>
            </w:pPr>
          </w:p>
        </w:tc>
      </w:tr>
      <w:tr w:rsidR="005F7064" w:rsidTr="00541BF7">
        <w:tc>
          <w:tcPr>
            <w:tcW w:w="2665" w:type="dxa"/>
            <w:vMerge w:val="restart"/>
          </w:tcPr>
          <w:p w:rsidR="005F7064" w:rsidRDefault="005F7064" w:rsidP="00541BF7">
            <w:pPr>
              <w:pStyle w:val="ConsPlusNormal"/>
              <w:jc w:val="both"/>
            </w:pPr>
            <w:r>
              <w:t>Паспорт гражданина РФ &lt;2&gt;</w:t>
            </w:r>
          </w:p>
        </w:tc>
        <w:tc>
          <w:tcPr>
            <w:tcW w:w="2381" w:type="dxa"/>
          </w:tcPr>
          <w:p w:rsidR="005F7064" w:rsidRDefault="005F7064" w:rsidP="00541BF7">
            <w:pPr>
              <w:pStyle w:val="ConsPlusNormal"/>
              <w:jc w:val="both"/>
            </w:pPr>
            <w:r>
              <w:t>серия и номер</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дата выдачи</w:t>
            </w:r>
          </w:p>
        </w:tc>
        <w:tc>
          <w:tcPr>
            <w:tcW w:w="4025" w:type="dxa"/>
          </w:tcPr>
          <w:p w:rsidR="005F7064" w:rsidRDefault="005F7064" w:rsidP="00541BF7">
            <w:pPr>
              <w:pStyle w:val="ConsPlusNormal"/>
            </w:pPr>
          </w:p>
        </w:tc>
      </w:tr>
      <w:tr w:rsidR="005F7064" w:rsidTr="00541BF7">
        <w:tc>
          <w:tcPr>
            <w:tcW w:w="2665" w:type="dxa"/>
            <w:vMerge/>
          </w:tcPr>
          <w:p w:rsidR="005F7064" w:rsidRDefault="005F7064" w:rsidP="00541BF7">
            <w:pPr>
              <w:pStyle w:val="ConsPlusNormal"/>
            </w:pPr>
          </w:p>
        </w:tc>
        <w:tc>
          <w:tcPr>
            <w:tcW w:w="2381" w:type="dxa"/>
          </w:tcPr>
          <w:p w:rsidR="005F7064" w:rsidRDefault="005F7064" w:rsidP="00541BF7">
            <w:pPr>
              <w:pStyle w:val="ConsPlusNormal"/>
              <w:jc w:val="both"/>
            </w:pPr>
            <w:r>
              <w:t>код подразделения</w:t>
            </w:r>
          </w:p>
        </w:tc>
        <w:tc>
          <w:tcPr>
            <w:tcW w:w="4025" w:type="dxa"/>
          </w:tcPr>
          <w:p w:rsidR="005F7064" w:rsidRDefault="005F7064" w:rsidP="00541BF7">
            <w:pPr>
              <w:pStyle w:val="ConsPlusNormal"/>
            </w:pP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064" w:rsidTr="00541BF7">
        <w:tc>
          <w:tcPr>
            <w:tcW w:w="9070" w:type="dxa"/>
            <w:tcBorders>
              <w:top w:val="nil"/>
              <w:left w:val="nil"/>
              <w:bottom w:val="nil"/>
              <w:right w:val="nil"/>
            </w:tcBorders>
          </w:tcPr>
          <w:p w:rsidR="005F7064" w:rsidRDefault="005F7064" w:rsidP="00541BF7">
            <w:pPr>
              <w:pStyle w:val="ConsPlusNormal"/>
              <w:jc w:val="both"/>
            </w:pPr>
            <w:r>
              <w:t>К заявлению прилагаю:</w:t>
            </w:r>
          </w:p>
        </w:tc>
      </w:tr>
    </w:tbl>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690"/>
        <w:gridCol w:w="1701"/>
      </w:tblGrid>
      <w:tr w:rsidR="005F7064" w:rsidTr="00541BF7">
        <w:tc>
          <w:tcPr>
            <w:tcW w:w="680" w:type="dxa"/>
          </w:tcPr>
          <w:p w:rsidR="005F7064" w:rsidRDefault="005F7064" w:rsidP="00541BF7">
            <w:pPr>
              <w:pStyle w:val="ConsPlusNormal"/>
              <w:jc w:val="center"/>
            </w:pPr>
            <w:r>
              <w:t>N п/п</w:t>
            </w:r>
          </w:p>
        </w:tc>
        <w:tc>
          <w:tcPr>
            <w:tcW w:w="6690" w:type="dxa"/>
          </w:tcPr>
          <w:p w:rsidR="005F7064" w:rsidRDefault="005F7064" w:rsidP="00541BF7">
            <w:pPr>
              <w:pStyle w:val="ConsPlusNormal"/>
              <w:jc w:val="center"/>
            </w:pPr>
            <w:r>
              <w:t>Наименование документа</w:t>
            </w:r>
          </w:p>
        </w:tc>
        <w:tc>
          <w:tcPr>
            <w:tcW w:w="1701" w:type="dxa"/>
          </w:tcPr>
          <w:p w:rsidR="005F7064" w:rsidRDefault="005F7064" w:rsidP="00541BF7">
            <w:pPr>
              <w:pStyle w:val="ConsPlusNormal"/>
              <w:jc w:val="center"/>
            </w:pPr>
            <w:r>
              <w:t>Количество документов</w:t>
            </w:r>
          </w:p>
        </w:tc>
      </w:tr>
      <w:tr w:rsidR="005F7064" w:rsidTr="00541BF7">
        <w:tc>
          <w:tcPr>
            <w:tcW w:w="680" w:type="dxa"/>
          </w:tcPr>
          <w:p w:rsidR="005F7064" w:rsidRDefault="005F7064" w:rsidP="00541BF7">
            <w:pPr>
              <w:pStyle w:val="ConsPlusNormal"/>
            </w:pPr>
          </w:p>
        </w:tc>
        <w:tc>
          <w:tcPr>
            <w:tcW w:w="6690" w:type="dxa"/>
          </w:tcPr>
          <w:p w:rsidR="005F7064" w:rsidRDefault="005F7064" w:rsidP="00541BF7">
            <w:pPr>
              <w:pStyle w:val="ConsPlusNormal"/>
            </w:pPr>
          </w:p>
        </w:tc>
        <w:tc>
          <w:tcPr>
            <w:tcW w:w="1701" w:type="dxa"/>
          </w:tcPr>
          <w:p w:rsidR="005F7064" w:rsidRDefault="005F7064" w:rsidP="00541BF7">
            <w:pPr>
              <w:pStyle w:val="ConsPlusNormal"/>
            </w:pPr>
          </w:p>
        </w:tc>
      </w:tr>
      <w:tr w:rsidR="005F7064" w:rsidTr="00541BF7">
        <w:tc>
          <w:tcPr>
            <w:tcW w:w="680" w:type="dxa"/>
          </w:tcPr>
          <w:p w:rsidR="005F7064" w:rsidRDefault="005F7064" w:rsidP="00541BF7">
            <w:pPr>
              <w:pStyle w:val="ConsPlusNormal"/>
            </w:pPr>
          </w:p>
        </w:tc>
        <w:tc>
          <w:tcPr>
            <w:tcW w:w="6690" w:type="dxa"/>
          </w:tcPr>
          <w:p w:rsidR="005F7064" w:rsidRDefault="005F7064" w:rsidP="00541BF7">
            <w:pPr>
              <w:pStyle w:val="ConsPlusNormal"/>
            </w:pPr>
          </w:p>
        </w:tc>
        <w:tc>
          <w:tcPr>
            <w:tcW w:w="1701" w:type="dxa"/>
          </w:tcPr>
          <w:p w:rsidR="005F7064" w:rsidRDefault="005F7064" w:rsidP="00541BF7">
            <w:pPr>
              <w:pStyle w:val="ConsPlusNormal"/>
            </w:pPr>
          </w:p>
        </w:tc>
      </w:tr>
      <w:tr w:rsidR="005F7064" w:rsidTr="00541BF7">
        <w:tc>
          <w:tcPr>
            <w:tcW w:w="680" w:type="dxa"/>
          </w:tcPr>
          <w:p w:rsidR="005F7064" w:rsidRDefault="005F7064" w:rsidP="00541BF7">
            <w:pPr>
              <w:pStyle w:val="ConsPlusNormal"/>
            </w:pPr>
          </w:p>
        </w:tc>
        <w:tc>
          <w:tcPr>
            <w:tcW w:w="6690" w:type="dxa"/>
          </w:tcPr>
          <w:p w:rsidR="005F7064" w:rsidRDefault="005F7064" w:rsidP="00541BF7">
            <w:pPr>
              <w:pStyle w:val="ConsPlusNormal"/>
            </w:pPr>
          </w:p>
        </w:tc>
        <w:tc>
          <w:tcPr>
            <w:tcW w:w="1701" w:type="dxa"/>
          </w:tcPr>
          <w:p w:rsidR="005F7064" w:rsidRDefault="005F7064" w:rsidP="00541BF7">
            <w:pPr>
              <w:pStyle w:val="ConsPlusNormal"/>
            </w:pPr>
          </w:p>
        </w:tc>
      </w:tr>
    </w:tbl>
    <w:p w:rsidR="005F7064" w:rsidRDefault="005F7064" w:rsidP="005F7064">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75"/>
        <w:gridCol w:w="7732"/>
      </w:tblGrid>
      <w:tr w:rsidR="005F7064" w:rsidTr="00541BF7">
        <w:tc>
          <w:tcPr>
            <w:tcW w:w="964" w:type="dxa"/>
            <w:vMerge w:val="restart"/>
            <w:tcBorders>
              <w:top w:val="single" w:sz="4" w:space="0" w:color="auto"/>
              <w:bottom w:val="single" w:sz="4" w:space="0" w:color="auto"/>
            </w:tcBorders>
          </w:tcPr>
          <w:p w:rsidR="005F7064" w:rsidRDefault="005F7064" w:rsidP="00541BF7">
            <w:pPr>
              <w:pStyle w:val="ConsPlusNormal"/>
            </w:pPr>
          </w:p>
        </w:tc>
        <w:tc>
          <w:tcPr>
            <w:tcW w:w="8107" w:type="dxa"/>
            <w:gridSpan w:val="2"/>
            <w:tcBorders>
              <w:top w:val="nil"/>
              <w:bottom w:val="nil"/>
              <w:right w:val="nil"/>
            </w:tcBorders>
          </w:tcPr>
          <w:p w:rsidR="005F7064" w:rsidRDefault="005F7064" w:rsidP="00541BF7">
            <w:pPr>
              <w:pStyle w:val="ConsPlusNormal"/>
            </w:pPr>
            <w:r>
              <w:t>Денежные средства прошу выплачивать на номер электронной карты ЕКП "Ленинградская"</w:t>
            </w:r>
          </w:p>
        </w:tc>
      </w:tr>
      <w:tr w:rsidR="005F706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F7064" w:rsidRDefault="005F7064" w:rsidP="00541BF7">
            <w:pPr>
              <w:pStyle w:val="ConsPlusNormal"/>
            </w:pPr>
          </w:p>
        </w:tc>
        <w:tc>
          <w:tcPr>
            <w:tcW w:w="375" w:type="dxa"/>
            <w:tcBorders>
              <w:top w:val="nil"/>
              <w:left w:val="single" w:sz="4" w:space="0" w:color="auto"/>
              <w:bottom w:val="nil"/>
            </w:tcBorders>
          </w:tcPr>
          <w:p w:rsidR="005F7064" w:rsidRDefault="005F7064" w:rsidP="00541BF7">
            <w:pPr>
              <w:pStyle w:val="ConsPlusNormal"/>
            </w:pPr>
          </w:p>
        </w:tc>
        <w:tc>
          <w:tcPr>
            <w:tcW w:w="7732" w:type="dxa"/>
            <w:tcBorders>
              <w:top w:val="nil"/>
              <w:bottom w:val="single" w:sz="4" w:space="0" w:color="auto"/>
            </w:tcBorders>
          </w:tcPr>
          <w:p w:rsidR="005F7064" w:rsidRDefault="005F7064" w:rsidP="00541BF7">
            <w:pPr>
              <w:pStyle w:val="ConsPlusNormal"/>
            </w:pPr>
          </w:p>
        </w:tc>
      </w:tr>
      <w:tr w:rsidR="005F706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F7064" w:rsidRDefault="005F7064" w:rsidP="00541BF7">
            <w:pPr>
              <w:pStyle w:val="ConsPlusNormal"/>
            </w:pPr>
          </w:p>
        </w:tc>
        <w:tc>
          <w:tcPr>
            <w:tcW w:w="375" w:type="dxa"/>
            <w:tcBorders>
              <w:top w:val="nil"/>
              <w:left w:val="single" w:sz="4" w:space="0" w:color="auto"/>
              <w:bottom w:val="nil"/>
            </w:tcBorders>
          </w:tcPr>
          <w:p w:rsidR="005F7064" w:rsidRDefault="005F7064" w:rsidP="00541BF7">
            <w:pPr>
              <w:pStyle w:val="ConsPlusNormal"/>
            </w:pPr>
          </w:p>
        </w:tc>
        <w:tc>
          <w:tcPr>
            <w:tcW w:w="7732" w:type="dxa"/>
            <w:tcBorders>
              <w:top w:val="single" w:sz="4" w:space="0" w:color="auto"/>
              <w:bottom w:val="nil"/>
            </w:tcBorders>
          </w:tcPr>
          <w:p w:rsidR="005F7064" w:rsidRDefault="005F7064" w:rsidP="00541BF7">
            <w:pPr>
              <w:pStyle w:val="ConsPlusNormal"/>
            </w:pPr>
            <w:r>
              <w:t>(номер электронной карты ЕКП "Ленинградская")</w:t>
            </w:r>
          </w:p>
        </w:tc>
      </w:tr>
      <w:tr w:rsidR="005F7064" w:rsidTr="00541BF7">
        <w:tblPrEx>
          <w:tblBorders>
            <w:left w:val="nil"/>
          </w:tblBorders>
        </w:tblPrEx>
        <w:tc>
          <w:tcPr>
            <w:tcW w:w="9071" w:type="dxa"/>
            <w:gridSpan w:val="3"/>
            <w:tcBorders>
              <w:top w:val="nil"/>
              <w:left w:val="nil"/>
              <w:bottom w:val="nil"/>
              <w:right w:val="nil"/>
            </w:tcBorders>
          </w:tcPr>
          <w:p w:rsidR="005F7064" w:rsidRDefault="005F7064" w:rsidP="00541BF7">
            <w:pPr>
              <w:pStyle w:val="ConsPlusNormal"/>
            </w:pPr>
            <w:r>
              <w:t>при отсутствии электронной карты ЕКП "Ленинградская":</w:t>
            </w:r>
          </w:p>
        </w:tc>
      </w:tr>
      <w:tr w:rsidR="005F7064" w:rsidTr="00541BF7">
        <w:tc>
          <w:tcPr>
            <w:tcW w:w="964" w:type="dxa"/>
            <w:vMerge w:val="restart"/>
            <w:tcBorders>
              <w:top w:val="single" w:sz="4" w:space="0" w:color="auto"/>
              <w:bottom w:val="single" w:sz="4" w:space="0" w:color="auto"/>
            </w:tcBorders>
          </w:tcPr>
          <w:p w:rsidR="005F7064" w:rsidRDefault="005F7064" w:rsidP="00541BF7">
            <w:pPr>
              <w:pStyle w:val="ConsPlusNormal"/>
            </w:pPr>
          </w:p>
        </w:tc>
        <w:tc>
          <w:tcPr>
            <w:tcW w:w="8107" w:type="dxa"/>
            <w:gridSpan w:val="2"/>
            <w:tcBorders>
              <w:top w:val="nil"/>
              <w:bottom w:val="nil"/>
              <w:right w:val="nil"/>
            </w:tcBorders>
          </w:tcPr>
          <w:p w:rsidR="005F7064" w:rsidRDefault="005F7064" w:rsidP="00541BF7">
            <w:pPr>
              <w:pStyle w:val="ConsPlusNormal"/>
            </w:pPr>
            <w:r>
              <w:t>на номер банковской карты, привязанный к национальной платежной системе "Мир"</w:t>
            </w:r>
          </w:p>
        </w:tc>
      </w:tr>
      <w:tr w:rsidR="005F706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F7064" w:rsidRDefault="005F7064" w:rsidP="00541BF7">
            <w:pPr>
              <w:pStyle w:val="ConsPlusNormal"/>
            </w:pPr>
          </w:p>
        </w:tc>
        <w:tc>
          <w:tcPr>
            <w:tcW w:w="375" w:type="dxa"/>
            <w:tcBorders>
              <w:top w:val="nil"/>
              <w:left w:val="single" w:sz="4" w:space="0" w:color="auto"/>
              <w:bottom w:val="nil"/>
            </w:tcBorders>
          </w:tcPr>
          <w:p w:rsidR="005F7064" w:rsidRDefault="005F7064" w:rsidP="00541BF7">
            <w:pPr>
              <w:pStyle w:val="ConsPlusNormal"/>
            </w:pPr>
          </w:p>
        </w:tc>
        <w:tc>
          <w:tcPr>
            <w:tcW w:w="7732" w:type="dxa"/>
            <w:tcBorders>
              <w:top w:val="nil"/>
              <w:bottom w:val="single" w:sz="4" w:space="0" w:color="auto"/>
            </w:tcBorders>
          </w:tcPr>
          <w:p w:rsidR="005F7064" w:rsidRDefault="005F7064" w:rsidP="00541BF7">
            <w:pPr>
              <w:pStyle w:val="ConsPlusNormal"/>
            </w:pPr>
          </w:p>
        </w:tc>
      </w:tr>
      <w:tr w:rsidR="005F7064" w:rsidTr="00541BF7">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5F7064" w:rsidRDefault="005F7064" w:rsidP="00541BF7">
            <w:pPr>
              <w:pStyle w:val="ConsPlusNormal"/>
            </w:pPr>
          </w:p>
        </w:tc>
        <w:tc>
          <w:tcPr>
            <w:tcW w:w="375" w:type="dxa"/>
            <w:tcBorders>
              <w:top w:val="nil"/>
              <w:left w:val="single" w:sz="4" w:space="0" w:color="auto"/>
              <w:bottom w:val="nil"/>
            </w:tcBorders>
          </w:tcPr>
          <w:p w:rsidR="005F7064" w:rsidRDefault="005F7064" w:rsidP="00541BF7">
            <w:pPr>
              <w:pStyle w:val="ConsPlusNormal"/>
            </w:pPr>
          </w:p>
        </w:tc>
        <w:tc>
          <w:tcPr>
            <w:tcW w:w="7732" w:type="dxa"/>
            <w:tcBorders>
              <w:top w:val="single" w:sz="4" w:space="0" w:color="auto"/>
              <w:bottom w:val="nil"/>
            </w:tcBorders>
          </w:tcPr>
          <w:p w:rsidR="005F7064" w:rsidRDefault="005F7064" w:rsidP="00541BF7">
            <w:pPr>
              <w:pStyle w:val="ConsPlusNormal"/>
            </w:pPr>
            <w:r>
              <w:t>(номер банковской карты)</w:t>
            </w:r>
          </w:p>
        </w:tc>
      </w:tr>
      <w:tr w:rsidR="005F7064" w:rsidTr="00541BF7">
        <w:tblPrEx>
          <w:tblBorders>
            <w:left w:val="nil"/>
          </w:tblBorders>
        </w:tblPrEx>
        <w:tc>
          <w:tcPr>
            <w:tcW w:w="9071" w:type="dxa"/>
            <w:gridSpan w:val="3"/>
            <w:tcBorders>
              <w:top w:val="nil"/>
              <w:left w:val="nil"/>
              <w:bottom w:val="nil"/>
              <w:right w:val="nil"/>
            </w:tcBorders>
          </w:tcPr>
          <w:p w:rsidR="005F7064" w:rsidRDefault="005F7064" w:rsidP="00541BF7">
            <w:pPr>
              <w:pStyle w:val="ConsPlusNormal"/>
            </w:pPr>
            <w:r>
              <w:t>при отсутствии банковской карты, привязанной к национальной платежной системе "Мир":</w:t>
            </w:r>
          </w:p>
        </w:tc>
      </w:tr>
      <w:tr w:rsidR="005F7064" w:rsidTr="00541BF7">
        <w:tc>
          <w:tcPr>
            <w:tcW w:w="964" w:type="dxa"/>
            <w:tcBorders>
              <w:top w:val="single" w:sz="4" w:space="0" w:color="auto"/>
              <w:bottom w:val="single" w:sz="4" w:space="0" w:color="auto"/>
            </w:tcBorders>
          </w:tcPr>
          <w:p w:rsidR="005F7064" w:rsidRDefault="005F7064" w:rsidP="00541BF7">
            <w:pPr>
              <w:pStyle w:val="ConsPlusNormal"/>
            </w:pPr>
          </w:p>
        </w:tc>
        <w:tc>
          <w:tcPr>
            <w:tcW w:w="8107" w:type="dxa"/>
            <w:gridSpan w:val="2"/>
            <w:tcBorders>
              <w:top w:val="nil"/>
              <w:bottom w:val="nil"/>
              <w:right w:val="nil"/>
            </w:tcBorders>
          </w:tcPr>
          <w:p w:rsidR="005F7064" w:rsidRDefault="005F7064" w:rsidP="00541BF7">
            <w:pPr>
              <w:pStyle w:val="ConsPlusNormal"/>
            </w:pPr>
            <w:r>
              <w:t>на текущий счет, открытый в кредитной организации &lt;*&gt;</w:t>
            </w:r>
          </w:p>
          <w:p w:rsidR="005F7064" w:rsidRDefault="005F7064" w:rsidP="00541BF7">
            <w:pPr>
              <w:pStyle w:val="ConsPlusNormal"/>
            </w:pPr>
            <w:r>
              <w:t>данные получателя средств</w:t>
            </w:r>
          </w:p>
          <w:p w:rsidR="005F7064" w:rsidRDefault="005F7064" w:rsidP="00541BF7">
            <w:pPr>
              <w:pStyle w:val="ConsPlusNormal"/>
            </w:pPr>
            <w:r>
              <w:t>__________________________________</w:t>
            </w:r>
          </w:p>
          <w:p w:rsidR="005F7064" w:rsidRDefault="005F7064" w:rsidP="00541BF7">
            <w:pPr>
              <w:pStyle w:val="ConsPlusNormal"/>
            </w:pPr>
            <w:r>
              <w:t>БИК или наименование банка</w:t>
            </w:r>
          </w:p>
          <w:p w:rsidR="005F7064" w:rsidRDefault="005F7064" w:rsidP="00541BF7">
            <w:pPr>
              <w:pStyle w:val="ConsPlusNormal"/>
            </w:pPr>
            <w:r>
              <w:t>________________________________</w:t>
            </w:r>
          </w:p>
          <w:p w:rsidR="005F7064" w:rsidRDefault="005F7064" w:rsidP="00541BF7">
            <w:pPr>
              <w:pStyle w:val="ConsPlusNormal"/>
            </w:pPr>
            <w:r>
              <w:t>корреспондентский счет</w:t>
            </w:r>
          </w:p>
          <w:p w:rsidR="005F7064" w:rsidRDefault="005F7064" w:rsidP="00541BF7">
            <w:pPr>
              <w:pStyle w:val="ConsPlusNormal"/>
            </w:pPr>
            <w:r>
              <w:t>_____________________________________</w:t>
            </w:r>
          </w:p>
          <w:p w:rsidR="005F7064" w:rsidRDefault="005F7064" w:rsidP="00541BF7">
            <w:pPr>
              <w:pStyle w:val="ConsPlusNormal"/>
            </w:pPr>
            <w:r>
              <w:t>номер счета заявителя</w:t>
            </w:r>
          </w:p>
          <w:p w:rsidR="005F7064" w:rsidRDefault="005F7064" w:rsidP="00541BF7">
            <w:pPr>
              <w:pStyle w:val="ConsPlusNormal"/>
            </w:pPr>
            <w:r>
              <w:t>_______________________________________</w:t>
            </w:r>
          </w:p>
        </w:tc>
      </w:tr>
      <w:tr w:rsidR="005F7064" w:rsidTr="00541BF7">
        <w:tblPrEx>
          <w:tblBorders>
            <w:left w:val="nil"/>
          </w:tblBorders>
        </w:tblPrEx>
        <w:tc>
          <w:tcPr>
            <w:tcW w:w="9071" w:type="dxa"/>
            <w:gridSpan w:val="3"/>
            <w:tcBorders>
              <w:top w:val="nil"/>
              <w:left w:val="nil"/>
              <w:bottom w:val="nil"/>
              <w:right w:val="nil"/>
            </w:tcBorders>
          </w:tcPr>
          <w:p w:rsidR="005F7064" w:rsidRDefault="005F7064" w:rsidP="00541BF7">
            <w:pPr>
              <w:pStyle w:val="ConsPlusNormal"/>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5F7064" w:rsidRDefault="005F7064" w:rsidP="005F7064">
      <w:pPr>
        <w:pStyle w:val="ConsPlusNormal"/>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5F7064" w:rsidTr="00541BF7">
        <w:tc>
          <w:tcPr>
            <w:tcW w:w="3572" w:type="dxa"/>
            <w:tcBorders>
              <w:top w:val="nil"/>
            </w:tcBorders>
          </w:tcPr>
          <w:p w:rsidR="005F7064" w:rsidRDefault="005F7064" w:rsidP="00541BF7">
            <w:pPr>
              <w:pStyle w:val="ConsPlusNormal"/>
            </w:pPr>
          </w:p>
        </w:tc>
        <w:tc>
          <w:tcPr>
            <w:tcW w:w="5499" w:type="dxa"/>
            <w:tcBorders>
              <w:top w:val="nil"/>
            </w:tcBorders>
          </w:tcPr>
          <w:p w:rsidR="005F7064" w:rsidRDefault="005F7064" w:rsidP="00541BF7">
            <w:pPr>
              <w:pStyle w:val="ConsPlusNormal"/>
            </w:pPr>
            <w:r>
              <w:t>через почтовое отделение:</w:t>
            </w:r>
          </w:p>
        </w:tc>
      </w:tr>
      <w:tr w:rsidR="005F7064" w:rsidTr="00541BF7">
        <w:tblPrEx>
          <w:tblBorders>
            <w:left w:val="single" w:sz="4" w:space="0" w:color="auto"/>
            <w:right w:val="single" w:sz="4" w:space="0" w:color="auto"/>
            <w:insideV w:val="single" w:sz="4" w:space="0" w:color="auto"/>
          </w:tblBorders>
        </w:tblPrEx>
        <w:tc>
          <w:tcPr>
            <w:tcW w:w="3572" w:type="dxa"/>
          </w:tcPr>
          <w:p w:rsidR="005F7064" w:rsidRDefault="005F7064" w:rsidP="00541BF7">
            <w:pPr>
              <w:pStyle w:val="ConsPlusNormal"/>
            </w:pPr>
            <w:r>
              <w:t>Адрес получателя</w:t>
            </w:r>
          </w:p>
        </w:tc>
        <w:tc>
          <w:tcPr>
            <w:tcW w:w="5499" w:type="dxa"/>
          </w:tcPr>
          <w:p w:rsidR="005F7064" w:rsidRDefault="005F7064" w:rsidP="00541BF7">
            <w:pPr>
              <w:pStyle w:val="ConsPlusNormal"/>
            </w:pPr>
          </w:p>
        </w:tc>
      </w:tr>
      <w:tr w:rsidR="005F7064" w:rsidTr="00541BF7">
        <w:tblPrEx>
          <w:tblBorders>
            <w:left w:val="single" w:sz="4" w:space="0" w:color="auto"/>
            <w:right w:val="single" w:sz="4" w:space="0" w:color="auto"/>
            <w:insideV w:val="single" w:sz="4" w:space="0" w:color="auto"/>
          </w:tblBorders>
        </w:tblPrEx>
        <w:tc>
          <w:tcPr>
            <w:tcW w:w="3572" w:type="dxa"/>
          </w:tcPr>
          <w:p w:rsidR="005F7064" w:rsidRDefault="005F7064" w:rsidP="00541BF7">
            <w:pPr>
              <w:pStyle w:val="ConsPlusNormal"/>
            </w:pPr>
            <w:r>
              <w:t>Номер почтового отделения</w:t>
            </w:r>
          </w:p>
        </w:tc>
        <w:tc>
          <w:tcPr>
            <w:tcW w:w="5499" w:type="dxa"/>
          </w:tcPr>
          <w:p w:rsidR="005F7064" w:rsidRDefault="005F7064" w:rsidP="00541BF7">
            <w:pPr>
              <w:pStyle w:val="ConsPlusNormal"/>
            </w:pP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064" w:rsidTr="00541BF7">
        <w:tc>
          <w:tcPr>
            <w:tcW w:w="9070" w:type="dxa"/>
            <w:tcBorders>
              <w:top w:val="nil"/>
              <w:left w:val="nil"/>
              <w:bottom w:val="nil"/>
              <w:right w:val="nil"/>
            </w:tcBorders>
          </w:tcPr>
          <w:p w:rsidR="005F7064" w:rsidRDefault="005F7064" w:rsidP="00541BF7">
            <w:pPr>
              <w:pStyle w:val="ConsPlusNormal"/>
              <w:jc w:val="both"/>
            </w:pPr>
            <w:r>
              <w:t>--------------------------------</w:t>
            </w:r>
          </w:p>
          <w:p w:rsidR="005F7064" w:rsidRDefault="005F7064" w:rsidP="00541BF7">
            <w:pPr>
              <w:pStyle w:val="ConsPlusNormal"/>
              <w:jc w:val="both"/>
            </w:pPr>
            <w:r>
              <w:t>&lt;*&gt; К счету может быть привязана банковская карта платежной системы "Мир" или не привязано никаких карт.</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064" w:rsidTr="00541BF7">
        <w:tc>
          <w:tcPr>
            <w:tcW w:w="9070" w:type="dxa"/>
            <w:tcBorders>
              <w:top w:val="nil"/>
              <w:left w:val="nil"/>
              <w:bottom w:val="nil"/>
              <w:right w:val="nil"/>
            </w:tcBorders>
          </w:tcPr>
          <w:p w:rsidR="005F7064" w:rsidRDefault="005F7064" w:rsidP="00541BF7">
            <w:pPr>
              <w:pStyle w:val="ConsPlusNormal"/>
              <w:jc w:val="both"/>
            </w:pPr>
            <w:r>
              <w:t>Результат рассмотрения заявления прошу (поставить отметку "V"):</w:t>
            </w:r>
          </w:p>
        </w:tc>
      </w:tr>
    </w:tbl>
    <w:p w:rsidR="005F7064" w:rsidRDefault="005F7064" w:rsidP="005F706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3"/>
      </w:tblGrid>
      <w:tr w:rsidR="005F7064" w:rsidTr="00541BF7">
        <w:tc>
          <w:tcPr>
            <w:tcW w:w="567" w:type="dxa"/>
          </w:tcPr>
          <w:p w:rsidR="005F7064" w:rsidRDefault="005F7064" w:rsidP="00541BF7">
            <w:pPr>
              <w:pStyle w:val="ConsPlusNormal"/>
            </w:pPr>
          </w:p>
        </w:tc>
        <w:tc>
          <w:tcPr>
            <w:tcW w:w="8503" w:type="dxa"/>
          </w:tcPr>
          <w:p w:rsidR="005F7064" w:rsidRDefault="005F7064" w:rsidP="00541BF7">
            <w:pPr>
              <w:pStyle w:val="ConsPlusNormal"/>
              <w:jc w:val="both"/>
            </w:pPr>
            <w:r>
              <w:t>выдать на руки в МФЦ, расположенном по адресу &lt;3&gt;: ____________________</w:t>
            </w:r>
          </w:p>
        </w:tc>
      </w:tr>
      <w:tr w:rsidR="005F7064" w:rsidTr="00541BF7">
        <w:tc>
          <w:tcPr>
            <w:tcW w:w="567" w:type="dxa"/>
          </w:tcPr>
          <w:p w:rsidR="005F7064" w:rsidRDefault="005F7064" w:rsidP="00541BF7">
            <w:pPr>
              <w:pStyle w:val="ConsPlusNormal"/>
            </w:pPr>
          </w:p>
        </w:tc>
        <w:tc>
          <w:tcPr>
            <w:tcW w:w="8503" w:type="dxa"/>
          </w:tcPr>
          <w:p w:rsidR="005F7064" w:rsidRDefault="005F7064" w:rsidP="00541BF7">
            <w:pPr>
              <w:pStyle w:val="ConsPlusNormal"/>
              <w:jc w:val="both"/>
            </w:pPr>
            <w:r>
              <w:t>направить в электронной форме в личный кабинет на ЕПГУ</w:t>
            </w:r>
          </w:p>
        </w:tc>
      </w:tr>
      <w:tr w:rsidR="005F7064" w:rsidTr="00541BF7">
        <w:tc>
          <w:tcPr>
            <w:tcW w:w="567" w:type="dxa"/>
          </w:tcPr>
          <w:p w:rsidR="005F7064" w:rsidRDefault="005F7064" w:rsidP="00541BF7">
            <w:pPr>
              <w:pStyle w:val="ConsPlusNormal"/>
            </w:pPr>
          </w:p>
        </w:tc>
        <w:tc>
          <w:tcPr>
            <w:tcW w:w="8503" w:type="dxa"/>
          </w:tcPr>
          <w:p w:rsidR="005F7064" w:rsidRDefault="005F7064" w:rsidP="00541BF7">
            <w:pPr>
              <w:pStyle w:val="ConsPlusNormal"/>
              <w:jc w:val="both"/>
            </w:pPr>
            <w:r>
              <w:t>направить по электронной почте, указанной в заявлении</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064" w:rsidTr="00541BF7">
        <w:tc>
          <w:tcPr>
            <w:tcW w:w="9070" w:type="dxa"/>
            <w:tcBorders>
              <w:top w:val="nil"/>
              <w:left w:val="nil"/>
              <w:bottom w:val="nil"/>
              <w:right w:val="nil"/>
            </w:tcBorders>
          </w:tcPr>
          <w:p w:rsidR="005F7064" w:rsidRDefault="005F7064" w:rsidP="00541BF7">
            <w:pPr>
              <w:pStyle w:val="ConsPlusNormal"/>
              <w:ind w:firstLine="283"/>
              <w:jc w:val="both"/>
            </w:pPr>
            <w:r>
              <w:t>Предупрежден(а) о том, что:</w:t>
            </w:r>
          </w:p>
          <w:p w:rsidR="005F7064" w:rsidRDefault="005F7064"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единовременной выплаты, </w:t>
            </w:r>
            <w:r>
              <w:lastRenderedPageBreak/>
              <w:t xml:space="preserve">предусмотрена уголовная ответственность </w:t>
            </w:r>
            <w:hyperlink r:id="rId36">
              <w:r>
                <w:rPr>
                  <w:color w:val="0000FF"/>
                </w:rPr>
                <w:t>статьей 159.2</w:t>
              </w:r>
            </w:hyperlink>
            <w:r>
              <w:t xml:space="preserve"> Уголовного кодекса Российской Федерации;</w:t>
            </w:r>
          </w:p>
          <w:p w:rsidR="005F7064" w:rsidRDefault="005F7064" w:rsidP="00541BF7">
            <w:pPr>
              <w:pStyle w:val="ConsPlusNormal"/>
              <w:ind w:firstLine="283"/>
              <w:jc w:val="both"/>
            </w:pPr>
            <w:r>
              <w:t>при запросе документов (сведений) ЦСЗН, необходимых для предоставления государственной услуги, вопрос предоставления государственной услуги будет рассмотрен после получения сведений и о возможности представления таких документов (сведений) по собственной инициативе.</w:t>
            </w:r>
          </w:p>
          <w:p w:rsidR="005F7064" w:rsidRDefault="005F7064"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5F7064" w:rsidRDefault="005F7064" w:rsidP="005F706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40"/>
        <w:gridCol w:w="3685"/>
        <w:gridCol w:w="340"/>
        <w:gridCol w:w="2438"/>
      </w:tblGrid>
      <w:tr w:rsidR="005F7064" w:rsidTr="00541BF7">
        <w:tc>
          <w:tcPr>
            <w:tcW w:w="2268" w:type="dxa"/>
            <w:tcBorders>
              <w:top w:val="nil"/>
              <w:left w:val="nil"/>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685" w:type="dxa"/>
            <w:tcBorders>
              <w:top w:val="nil"/>
              <w:left w:val="nil"/>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2438" w:type="dxa"/>
            <w:tcBorders>
              <w:top w:val="nil"/>
              <w:left w:val="nil"/>
              <w:right w:val="nil"/>
            </w:tcBorders>
          </w:tcPr>
          <w:p w:rsidR="005F7064" w:rsidRDefault="005F7064" w:rsidP="00541BF7">
            <w:pPr>
              <w:pStyle w:val="ConsPlusNormal"/>
            </w:pPr>
          </w:p>
        </w:tc>
      </w:tr>
      <w:tr w:rsidR="005F7064" w:rsidTr="00541BF7">
        <w:tc>
          <w:tcPr>
            <w:tcW w:w="2268" w:type="dxa"/>
            <w:tcBorders>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685" w:type="dxa"/>
            <w:tcBorders>
              <w:left w:val="nil"/>
              <w:bottom w:val="nil"/>
              <w:right w:val="nil"/>
            </w:tcBorders>
          </w:tcPr>
          <w:p w:rsidR="005F7064" w:rsidRDefault="005F7064"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5F7064" w:rsidRDefault="005F7064" w:rsidP="00541BF7">
            <w:pPr>
              <w:pStyle w:val="ConsPlusNormal"/>
            </w:pPr>
          </w:p>
        </w:tc>
        <w:tc>
          <w:tcPr>
            <w:tcW w:w="2438" w:type="dxa"/>
            <w:tcBorders>
              <w:left w:val="nil"/>
              <w:bottom w:val="nil"/>
              <w:right w:val="nil"/>
            </w:tcBorders>
          </w:tcPr>
          <w:p w:rsidR="005F7064" w:rsidRDefault="005F7064" w:rsidP="00541BF7">
            <w:pPr>
              <w:pStyle w:val="ConsPlusNormal"/>
              <w:jc w:val="center"/>
            </w:pPr>
            <w:r>
              <w:t>(дата)</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F7064" w:rsidTr="00541BF7">
        <w:tc>
          <w:tcPr>
            <w:tcW w:w="9070" w:type="dxa"/>
            <w:tcBorders>
              <w:top w:val="nil"/>
              <w:left w:val="nil"/>
              <w:bottom w:val="nil"/>
              <w:right w:val="nil"/>
            </w:tcBorders>
          </w:tcPr>
          <w:p w:rsidR="005F7064" w:rsidRDefault="005F7064" w:rsidP="00541BF7">
            <w:pPr>
              <w:pStyle w:val="ConsPlusNormal"/>
              <w:ind w:firstLine="283"/>
              <w:jc w:val="both"/>
            </w:pPr>
            <w:r>
              <w:t>--------------------------------</w:t>
            </w:r>
          </w:p>
          <w:p w:rsidR="005F7064" w:rsidRDefault="005F7064" w:rsidP="00541BF7">
            <w:pPr>
              <w:pStyle w:val="ConsPlusNormal"/>
              <w:ind w:firstLine="283"/>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5F7064" w:rsidRDefault="005F7064" w:rsidP="00541BF7">
            <w:pPr>
              <w:pStyle w:val="ConsPlusNormal"/>
              <w:ind w:firstLine="283"/>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5F7064" w:rsidRDefault="005F7064" w:rsidP="00541BF7">
            <w:pPr>
              <w:pStyle w:val="ConsPlusNormal"/>
              <w:ind w:firstLine="283"/>
              <w:jc w:val="both"/>
            </w:pPr>
            <w:r>
              <w:t>&lt;3&gt; Адрес МФЦ указывается при подаче документов посредством ЕПГУ либо при подаче документов в МФЦ, находящемся по другому адресу.</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2</w:t>
      </w:r>
    </w:p>
    <w:p w:rsidR="005F7064" w:rsidRDefault="005F7064" w:rsidP="005F7064">
      <w:pPr>
        <w:pStyle w:val="ConsPlusNormal"/>
        <w:jc w:val="center"/>
      </w:pPr>
    </w:p>
    <w:p w:rsidR="005F7064" w:rsidRDefault="005F7064" w:rsidP="005F7064">
      <w:pPr>
        <w:pStyle w:val="ConsPlusNormal"/>
        <w:jc w:val="center"/>
      </w:pPr>
      <w:r>
        <w:t xml:space="preserve">(в ред. </w:t>
      </w:r>
      <w:hyperlink r:id="rId37">
        <w:r>
          <w:rPr>
            <w:color w:val="0000FF"/>
          </w:rPr>
          <w:t>Приказа</w:t>
        </w:r>
      </w:hyperlink>
      <w:r>
        <w:t xml:space="preserve"> комитета по социальной защите населения</w:t>
      </w:r>
    </w:p>
    <w:p w:rsidR="005F7064" w:rsidRDefault="005F7064" w:rsidP="005F7064">
      <w:pPr>
        <w:pStyle w:val="ConsPlusNormal"/>
        <w:jc w:val="center"/>
      </w:pPr>
      <w:r>
        <w:t>Ленинградской области от 30.06.2026 N 04-56)</w:t>
      </w:r>
    </w:p>
    <w:p w:rsidR="005F7064" w:rsidRDefault="005F7064" w:rsidP="005F7064">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680"/>
        <w:gridCol w:w="2835"/>
        <w:gridCol w:w="794"/>
        <w:gridCol w:w="3345"/>
      </w:tblGrid>
      <w:tr w:rsidR="005F7064" w:rsidTr="00541BF7">
        <w:tc>
          <w:tcPr>
            <w:tcW w:w="9071" w:type="dxa"/>
            <w:gridSpan w:val="5"/>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single" w:sz="4" w:space="0" w:color="auto"/>
              <w:left w:val="nil"/>
              <w:bottom w:val="nil"/>
              <w:right w:val="nil"/>
            </w:tcBorders>
          </w:tcPr>
          <w:p w:rsidR="005F7064" w:rsidRDefault="005F7064" w:rsidP="00541BF7">
            <w:pPr>
              <w:pStyle w:val="ConsPlusNormal"/>
              <w:jc w:val="center"/>
            </w:pPr>
            <w:r>
              <w:t>(наименование ЦСЗН)</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4932" w:type="dxa"/>
            <w:gridSpan w:val="3"/>
            <w:tcBorders>
              <w:top w:val="nil"/>
              <w:left w:val="nil"/>
              <w:bottom w:val="nil"/>
              <w:right w:val="nil"/>
            </w:tcBorders>
          </w:tcPr>
          <w:p w:rsidR="005F7064" w:rsidRDefault="005F7064" w:rsidP="00541BF7">
            <w:pPr>
              <w:pStyle w:val="ConsPlusNormal"/>
              <w:jc w:val="right"/>
            </w:pPr>
            <w:bookmarkStart w:id="14" w:name="P42607"/>
            <w:bookmarkEnd w:id="14"/>
            <w:r>
              <w:t>РАСПОРЯЖЕНИЕ N</w:t>
            </w:r>
          </w:p>
        </w:tc>
        <w:tc>
          <w:tcPr>
            <w:tcW w:w="794" w:type="dxa"/>
            <w:tcBorders>
              <w:top w:val="nil"/>
              <w:left w:val="nil"/>
              <w:bottom w:val="nil"/>
              <w:right w:val="nil"/>
            </w:tcBorders>
          </w:tcPr>
          <w:p w:rsidR="005F7064" w:rsidRDefault="005F7064" w:rsidP="00541BF7">
            <w:pPr>
              <w:pStyle w:val="ConsPlusNormal"/>
            </w:pPr>
          </w:p>
        </w:tc>
        <w:tc>
          <w:tcPr>
            <w:tcW w:w="3345" w:type="dxa"/>
            <w:tcBorders>
              <w:top w:val="nil"/>
              <w:left w:val="nil"/>
              <w:bottom w:val="nil"/>
              <w:right w:val="nil"/>
            </w:tcBorders>
          </w:tcPr>
          <w:p w:rsidR="005F7064" w:rsidRDefault="005F7064" w:rsidP="00541BF7">
            <w:pPr>
              <w:pStyle w:val="ConsPlusNormal"/>
              <w:jc w:val="both"/>
            </w:pPr>
            <w:r>
              <w:t>от</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jc w:val="center"/>
            </w:pPr>
            <w:r>
              <w:t>о назначении государственной услуги</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jc w:val="both"/>
            </w:pPr>
            <w:r>
              <w:t>Номер дела</w:t>
            </w:r>
          </w:p>
          <w:p w:rsidR="005F7064" w:rsidRDefault="005F7064" w:rsidP="00541BF7">
            <w:pPr>
              <w:pStyle w:val="ConsPlusNormal"/>
            </w:pPr>
            <w:r>
              <w:t>Гр.</w:t>
            </w:r>
          </w:p>
          <w:p w:rsidR="005F7064" w:rsidRDefault="005F7064" w:rsidP="00541BF7">
            <w:pPr>
              <w:pStyle w:val="ConsPlusNormal"/>
              <w:jc w:val="both"/>
            </w:pPr>
            <w:r>
              <w:t>Адрес проживания</w:t>
            </w:r>
          </w:p>
          <w:p w:rsidR="005F7064" w:rsidRDefault="005F7064" w:rsidP="00541BF7">
            <w:pPr>
              <w:pStyle w:val="ConsPlusNormal"/>
              <w:jc w:val="both"/>
            </w:pPr>
            <w:proofErr w:type="spellStart"/>
            <w:r>
              <w:t>Соцкатегория</w:t>
            </w:r>
            <w:proofErr w:type="spellEnd"/>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2097" w:type="dxa"/>
            <w:gridSpan w:val="2"/>
            <w:tcBorders>
              <w:top w:val="nil"/>
              <w:left w:val="nil"/>
              <w:bottom w:val="nil"/>
              <w:right w:val="nil"/>
            </w:tcBorders>
          </w:tcPr>
          <w:p w:rsidR="005F7064" w:rsidRDefault="005F7064" w:rsidP="00541BF7">
            <w:pPr>
              <w:pStyle w:val="ConsPlusNormal"/>
            </w:pPr>
            <w:r>
              <w:t>В соответствии с</w:t>
            </w:r>
          </w:p>
        </w:tc>
        <w:tc>
          <w:tcPr>
            <w:tcW w:w="6974" w:type="dxa"/>
            <w:gridSpan w:val="3"/>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2097" w:type="dxa"/>
            <w:gridSpan w:val="2"/>
            <w:tcBorders>
              <w:top w:val="nil"/>
              <w:left w:val="nil"/>
              <w:bottom w:val="nil"/>
              <w:right w:val="nil"/>
            </w:tcBorders>
          </w:tcPr>
          <w:p w:rsidR="005F7064" w:rsidRDefault="005F7064" w:rsidP="00541BF7">
            <w:pPr>
              <w:pStyle w:val="ConsPlusNormal"/>
            </w:pPr>
          </w:p>
        </w:tc>
        <w:tc>
          <w:tcPr>
            <w:tcW w:w="6974" w:type="dxa"/>
            <w:gridSpan w:val="3"/>
            <w:tcBorders>
              <w:top w:val="single" w:sz="4" w:space="0" w:color="auto"/>
              <w:left w:val="nil"/>
              <w:bottom w:val="nil"/>
              <w:right w:val="nil"/>
            </w:tcBorders>
          </w:tcPr>
          <w:p w:rsidR="005F7064" w:rsidRDefault="005F7064" w:rsidP="00541BF7">
            <w:pPr>
              <w:pStyle w:val="ConsPlusNormal"/>
              <w:jc w:val="center"/>
            </w:pPr>
            <w:r>
              <w:t>(указываются наименования нормативных правовых актов)</w:t>
            </w:r>
          </w:p>
        </w:tc>
      </w:tr>
      <w:tr w:rsidR="005F7064" w:rsidTr="00541BF7">
        <w:tblPrEx>
          <w:tblBorders>
            <w:insideH w:val="none" w:sz="0" w:space="0" w:color="auto"/>
          </w:tblBorders>
        </w:tblPrEx>
        <w:tc>
          <w:tcPr>
            <w:tcW w:w="1417" w:type="dxa"/>
            <w:tcBorders>
              <w:top w:val="nil"/>
              <w:left w:val="nil"/>
              <w:bottom w:val="nil"/>
              <w:right w:val="nil"/>
            </w:tcBorders>
          </w:tcPr>
          <w:p w:rsidR="005F7064" w:rsidRDefault="005F7064" w:rsidP="00541BF7">
            <w:pPr>
              <w:pStyle w:val="ConsPlusNormal"/>
            </w:pPr>
            <w:r>
              <w:lastRenderedPageBreak/>
              <w:t>назначить</w:t>
            </w:r>
          </w:p>
        </w:tc>
        <w:tc>
          <w:tcPr>
            <w:tcW w:w="7654" w:type="dxa"/>
            <w:gridSpan w:val="4"/>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1417" w:type="dxa"/>
            <w:tcBorders>
              <w:top w:val="nil"/>
              <w:left w:val="nil"/>
              <w:bottom w:val="nil"/>
              <w:right w:val="nil"/>
            </w:tcBorders>
          </w:tcPr>
          <w:p w:rsidR="005F7064" w:rsidRDefault="005F7064" w:rsidP="00541BF7">
            <w:pPr>
              <w:pStyle w:val="ConsPlusNormal"/>
            </w:pPr>
          </w:p>
        </w:tc>
        <w:tc>
          <w:tcPr>
            <w:tcW w:w="7654" w:type="dxa"/>
            <w:gridSpan w:val="4"/>
            <w:tcBorders>
              <w:top w:val="single" w:sz="4" w:space="0" w:color="auto"/>
              <w:left w:val="nil"/>
              <w:bottom w:val="nil"/>
              <w:right w:val="nil"/>
            </w:tcBorders>
          </w:tcPr>
          <w:p w:rsidR="005F7064" w:rsidRDefault="005F7064" w:rsidP="00541BF7">
            <w:pPr>
              <w:pStyle w:val="ConsPlusNormal"/>
              <w:jc w:val="center"/>
            </w:pPr>
            <w:r>
              <w:t>(указывается наименование меры (мер) социальной поддержки)</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jc w:val="both"/>
            </w:pPr>
            <w:r>
              <w:t>с _______________ по _______________</w:t>
            </w:r>
          </w:p>
          <w:p w:rsidR="005F7064" w:rsidRDefault="005F7064" w:rsidP="00541BF7">
            <w:pPr>
              <w:pStyle w:val="ConsPlusNormal"/>
              <w:jc w:val="both"/>
            </w:pPr>
            <w:r>
              <w:t>в размере ____________ руб. ______ коп.</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r>
              <w:t>Способ выплаты:</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F7064" w:rsidTr="00541BF7">
        <w:tc>
          <w:tcPr>
            <w:tcW w:w="3798" w:type="dxa"/>
            <w:tcBorders>
              <w:top w:val="nil"/>
              <w:left w:val="nil"/>
              <w:bottom w:val="nil"/>
              <w:right w:val="nil"/>
            </w:tcBorders>
          </w:tcPr>
          <w:p w:rsidR="005F7064" w:rsidRDefault="005F706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118"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tcBorders>
              <w:top w:val="nil"/>
              <w:left w:val="nil"/>
              <w:bottom w:val="nil"/>
              <w:right w:val="nil"/>
            </w:tcBorders>
          </w:tcPr>
          <w:p w:rsidR="005F7064" w:rsidRDefault="005F7064" w:rsidP="00541BF7">
            <w:pPr>
              <w:pStyle w:val="ConsPlusNormal"/>
            </w:pPr>
          </w:p>
        </w:tc>
        <w:tc>
          <w:tcPr>
            <w:tcW w:w="1814"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118" w:type="dxa"/>
            <w:tcBorders>
              <w:top w:val="single" w:sz="4" w:space="0" w:color="auto"/>
              <w:left w:val="nil"/>
              <w:bottom w:val="nil"/>
              <w:right w:val="nil"/>
            </w:tcBorders>
          </w:tcPr>
          <w:p w:rsidR="005F7064" w:rsidRDefault="005F7064" w:rsidP="00541BF7">
            <w:pPr>
              <w:pStyle w:val="ConsPlusNormal"/>
              <w:jc w:val="center"/>
            </w:pPr>
            <w:r>
              <w:t>(фамилия, инициалы)</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7064" w:rsidTr="00541BF7">
        <w:tc>
          <w:tcPr>
            <w:tcW w:w="9071" w:type="dxa"/>
            <w:tcBorders>
              <w:top w:val="nil"/>
              <w:left w:val="nil"/>
              <w:bottom w:val="nil"/>
              <w:right w:val="nil"/>
            </w:tcBorders>
          </w:tcPr>
          <w:p w:rsidR="005F7064" w:rsidRDefault="005F7064" w:rsidP="00541BF7">
            <w:pPr>
              <w:pStyle w:val="ConsPlusNormal"/>
              <w:ind w:firstLine="283"/>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34"/>
        <w:gridCol w:w="4139"/>
      </w:tblGrid>
      <w:tr w:rsidR="005F7064" w:rsidTr="00541BF7">
        <w:tc>
          <w:tcPr>
            <w:tcW w:w="9071" w:type="dxa"/>
            <w:gridSpan w:val="3"/>
            <w:tcBorders>
              <w:top w:val="nil"/>
              <w:left w:val="nil"/>
              <w:bottom w:val="nil"/>
              <w:right w:val="nil"/>
            </w:tcBorders>
          </w:tcPr>
          <w:p w:rsidR="005F7064" w:rsidRDefault="005F7064" w:rsidP="00541BF7">
            <w:pPr>
              <w:pStyle w:val="ConsPlusNormal"/>
              <w:jc w:val="center"/>
            </w:pPr>
            <w:r>
              <w:t>внешняя сторона</w:t>
            </w:r>
          </w:p>
        </w:tc>
      </w:tr>
      <w:tr w:rsidR="005F7064" w:rsidTr="00541BF7">
        <w:tc>
          <w:tcPr>
            <w:tcW w:w="3798" w:type="dxa"/>
            <w:vMerge w:val="restart"/>
            <w:tcBorders>
              <w:top w:val="nil"/>
              <w:left w:val="nil"/>
              <w:bottom w:val="nil"/>
              <w:right w:val="nil"/>
            </w:tcBorders>
          </w:tcPr>
          <w:p w:rsidR="005F7064" w:rsidRDefault="005F7064" w:rsidP="00541BF7">
            <w:pPr>
              <w:pStyle w:val="ConsPlusNormal"/>
            </w:pPr>
          </w:p>
        </w:tc>
        <w:tc>
          <w:tcPr>
            <w:tcW w:w="1134" w:type="dxa"/>
            <w:tcBorders>
              <w:top w:val="nil"/>
              <w:left w:val="nil"/>
              <w:bottom w:val="nil"/>
              <w:right w:val="nil"/>
            </w:tcBorders>
          </w:tcPr>
          <w:p w:rsidR="005F7064" w:rsidRDefault="005F7064" w:rsidP="00541BF7">
            <w:pPr>
              <w:pStyle w:val="ConsPlusNormal"/>
            </w:pPr>
            <w:r>
              <w:t>Кому:</w:t>
            </w:r>
          </w:p>
        </w:tc>
        <w:tc>
          <w:tcPr>
            <w:tcW w:w="4139"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134" w:type="dxa"/>
            <w:tcBorders>
              <w:top w:val="nil"/>
              <w:left w:val="nil"/>
              <w:bottom w:val="nil"/>
              <w:right w:val="nil"/>
            </w:tcBorders>
          </w:tcPr>
          <w:p w:rsidR="005F7064" w:rsidRDefault="005F7064" w:rsidP="00541BF7">
            <w:pPr>
              <w:pStyle w:val="ConsPlusNormal"/>
            </w:pPr>
          </w:p>
        </w:tc>
        <w:tc>
          <w:tcPr>
            <w:tcW w:w="4139" w:type="dxa"/>
            <w:tcBorders>
              <w:top w:val="single" w:sz="4" w:space="0" w:color="auto"/>
              <w:left w:val="nil"/>
              <w:bottom w:val="nil"/>
              <w:right w:val="nil"/>
            </w:tcBorders>
          </w:tcPr>
          <w:p w:rsidR="005F7064" w:rsidRDefault="005F7064" w:rsidP="00541BF7">
            <w:pPr>
              <w:pStyle w:val="ConsPlusNormal"/>
              <w:jc w:val="center"/>
            </w:pPr>
            <w:r>
              <w:t>(Ф.И.О.)</w:t>
            </w: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134" w:type="dxa"/>
            <w:tcBorders>
              <w:top w:val="nil"/>
              <w:left w:val="nil"/>
              <w:bottom w:val="nil"/>
              <w:right w:val="nil"/>
            </w:tcBorders>
          </w:tcPr>
          <w:p w:rsidR="005F7064" w:rsidRDefault="005F7064" w:rsidP="00541BF7">
            <w:pPr>
              <w:pStyle w:val="ConsPlusNormal"/>
            </w:pPr>
            <w:r>
              <w:t>Куда:</w:t>
            </w:r>
          </w:p>
        </w:tc>
        <w:tc>
          <w:tcPr>
            <w:tcW w:w="4139"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134" w:type="dxa"/>
            <w:tcBorders>
              <w:top w:val="nil"/>
              <w:left w:val="nil"/>
              <w:bottom w:val="nil"/>
              <w:right w:val="nil"/>
            </w:tcBorders>
          </w:tcPr>
          <w:p w:rsidR="005F7064" w:rsidRDefault="005F7064" w:rsidP="00541BF7">
            <w:pPr>
              <w:pStyle w:val="ConsPlusNormal"/>
            </w:pPr>
          </w:p>
        </w:tc>
        <w:tc>
          <w:tcPr>
            <w:tcW w:w="4139" w:type="dxa"/>
            <w:tcBorders>
              <w:top w:val="single" w:sz="4" w:space="0" w:color="auto"/>
              <w:left w:val="nil"/>
              <w:bottom w:val="nil"/>
              <w:right w:val="nil"/>
            </w:tcBorders>
          </w:tcPr>
          <w:p w:rsidR="005F7064" w:rsidRDefault="005F7064" w:rsidP="00541BF7">
            <w:pPr>
              <w:pStyle w:val="ConsPlusNormal"/>
              <w:jc w:val="center"/>
            </w:pPr>
            <w:r>
              <w:t>(индекс, адрес)</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3</w:t>
      </w:r>
    </w:p>
    <w:p w:rsidR="005F7064" w:rsidRDefault="005F7064" w:rsidP="005F7064">
      <w:pPr>
        <w:pStyle w:val="ConsPlusNormal"/>
        <w:jc w:val="center"/>
      </w:pPr>
    </w:p>
    <w:p w:rsidR="005F7064" w:rsidRDefault="005F7064" w:rsidP="005F7064">
      <w:pPr>
        <w:pStyle w:val="ConsPlusNormal"/>
        <w:jc w:val="center"/>
      </w:pPr>
      <w:r>
        <w:t xml:space="preserve">(в ред. </w:t>
      </w:r>
      <w:hyperlink r:id="rId38">
        <w:r>
          <w:rPr>
            <w:color w:val="0000FF"/>
          </w:rPr>
          <w:t>Приказа</w:t>
        </w:r>
      </w:hyperlink>
      <w:r>
        <w:t xml:space="preserve"> комитета по социальной защите населения</w:t>
      </w:r>
    </w:p>
    <w:p w:rsidR="005F7064" w:rsidRDefault="005F7064" w:rsidP="005F7064">
      <w:pPr>
        <w:pStyle w:val="ConsPlusNormal"/>
        <w:jc w:val="center"/>
      </w:pPr>
      <w:r>
        <w:t>Ленинградской области от 30.06.2026 N 04-56)</w:t>
      </w:r>
    </w:p>
    <w:p w:rsidR="005F7064" w:rsidRDefault="005F7064" w:rsidP="005F7064">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567"/>
        <w:gridCol w:w="2267"/>
        <w:gridCol w:w="794"/>
        <w:gridCol w:w="3345"/>
      </w:tblGrid>
      <w:tr w:rsidR="005F7064" w:rsidTr="00541BF7">
        <w:tc>
          <w:tcPr>
            <w:tcW w:w="9071" w:type="dxa"/>
            <w:gridSpan w:val="5"/>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single" w:sz="4" w:space="0" w:color="auto"/>
              <w:left w:val="nil"/>
              <w:bottom w:val="nil"/>
              <w:right w:val="nil"/>
            </w:tcBorders>
          </w:tcPr>
          <w:p w:rsidR="005F7064" w:rsidRDefault="005F7064" w:rsidP="00541BF7">
            <w:pPr>
              <w:pStyle w:val="ConsPlusNormal"/>
              <w:jc w:val="center"/>
            </w:pPr>
            <w:r>
              <w:t>(наименование ЦСЗН)</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single" w:sz="4" w:space="0" w:color="auto"/>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4932" w:type="dxa"/>
            <w:gridSpan w:val="3"/>
            <w:tcBorders>
              <w:top w:val="nil"/>
              <w:left w:val="nil"/>
              <w:bottom w:val="nil"/>
              <w:right w:val="nil"/>
            </w:tcBorders>
          </w:tcPr>
          <w:p w:rsidR="005F7064" w:rsidRDefault="005F7064" w:rsidP="00541BF7">
            <w:pPr>
              <w:pStyle w:val="ConsPlusNormal"/>
              <w:jc w:val="right"/>
            </w:pPr>
            <w:bookmarkStart w:id="15" w:name="P42665"/>
            <w:bookmarkEnd w:id="15"/>
            <w:r>
              <w:t>РАСПОРЯЖЕНИЕ N</w:t>
            </w:r>
          </w:p>
        </w:tc>
        <w:tc>
          <w:tcPr>
            <w:tcW w:w="794" w:type="dxa"/>
            <w:tcBorders>
              <w:top w:val="nil"/>
              <w:left w:val="nil"/>
              <w:bottom w:val="nil"/>
              <w:right w:val="nil"/>
            </w:tcBorders>
          </w:tcPr>
          <w:p w:rsidR="005F7064" w:rsidRDefault="005F7064" w:rsidP="00541BF7">
            <w:pPr>
              <w:pStyle w:val="ConsPlusNormal"/>
            </w:pPr>
          </w:p>
        </w:tc>
        <w:tc>
          <w:tcPr>
            <w:tcW w:w="3345" w:type="dxa"/>
            <w:tcBorders>
              <w:top w:val="nil"/>
              <w:left w:val="nil"/>
              <w:bottom w:val="nil"/>
              <w:right w:val="nil"/>
            </w:tcBorders>
          </w:tcPr>
          <w:p w:rsidR="005F7064" w:rsidRDefault="005F7064" w:rsidP="00541BF7">
            <w:pPr>
              <w:pStyle w:val="ConsPlusNormal"/>
              <w:jc w:val="both"/>
            </w:pPr>
            <w:r>
              <w:t>от</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jc w:val="center"/>
            </w:pPr>
            <w:r>
              <w:t>об отказе в назначении государственной услуги</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r>
              <w:lastRenderedPageBreak/>
              <w:t>Гр.</w:t>
            </w:r>
          </w:p>
          <w:p w:rsidR="005F7064" w:rsidRDefault="005F7064" w:rsidP="00541BF7">
            <w:pPr>
              <w:pStyle w:val="ConsPlusNormal"/>
              <w:jc w:val="both"/>
            </w:pPr>
            <w:r>
              <w:t>Адрес проживания</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2098" w:type="dxa"/>
            <w:tcBorders>
              <w:top w:val="nil"/>
              <w:left w:val="nil"/>
              <w:bottom w:val="nil"/>
              <w:right w:val="nil"/>
            </w:tcBorders>
          </w:tcPr>
          <w:p w:rsidR="005F7064" w:rsidRDefault="005F7064" w:rsidP="00541BF7">
            <w:pPr>
              <w:pStyle w:val="ConsPlusNormal"/>
            </w:pPr>
            <w:r>
              <w:t>В соответствии с</w:t>
            </w:r>
          </w:p>
        </w:tc>
        <w:tc>
          <w:tcPr>
            <w:tcW w:w="6973" w:type="dxa"/>
            <w:gridSpan w:val="4"/>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2098" w:type="dxa"/>
            <w:tcBorders>
              <w:top w:val="nil"/>
              <w:left w:val="nil"/>
              <w:bottom w:val="nil"/>
              <w:right w:val="nil"/>
            </w:tcBorders>
          </w:tcPr>
          <w:p w:rsidR="005F7064" w:rsidRDefault="005F7064" w:rsidP="00541BF7">
            <w:pPr>
              <w:pStyle w:val="ConsPlusNormal"/>
            </w:pPr>
          </w:p>
        </w:tc>
        <w:tc>
          <w:tcPr>
            <w:tcW w:w="6973" w:type="dxa"/>
            <w:gridSpan w:val="4"/>
            <w:tcBorders>
              <w:top w:val="single" w:sz="4" w:space="0" w:color="auto"/>
              <w:left w:val="nil"/>
              <w:bottom w:val="nil"/>
              <w:right w:val="nil"/>
            </w:tcBorders>
          </w:tcPr>
          <w:p w:rsidR="005F7064" w:rsidRDefault="005F7064" w:rsidP="00541BF7">
            <w:pPr>
              <w:pStyle w:val="ConsPlusNormal"/>
              <w:jc w:val="center"/>
            </w:pPr>
            <w:r>
              <w:t>(указываются наименования нормативных правовых актов)</w:t>
            </w:r>
          </w:p>
        </w:tc>
      </w:tr>
      <w:tr w:rsidR="005F7064" w:rsidTr="00541BF7">
        <w:tblPrEx>
          <w:tblBorders>
            <w:insideH w:val="none" w:sz="0" w:space="0" w:color="auto"/>
          </w:tblBorders>
        </w:tblPrEx>
        <w:tc>
          <w:tcPr>
            <w:tcW w:w="2665" w:type="dxa"/>
            <w:gridSpan w:val="2"/>
            <w:tcBorders>
              <w:top w:val="nil"/>
              <w:left w:val="nil"/>
              <w:bottom w:val="nil"/>
              <w:right w:val="nil"/>
            </w:tcBorders>
          </w:tcPr>
          <w:p w:rsidR="005F7064" w:rsidRDefault="005F7064" w:rsidP="00541BF7">
            <w:pPr>
              <w:pStyle w:val="ConsPlusNormal"/>
            </w:pPr>
            <w:r>
              <w:t>отказать в назначении</w:t>
            </w:r>
          </w:p>
        </w:tc>
        <w:tc>
          <w:tcPr>
            <w:tcW w:w="6406" w:type="dxa"/>
            <w:gridSpan w:val="3"/>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2665" w:type="dxa"/>
            <w:gridSpan w:val="2"/>
            <w:tcBorders>
              <w:top w:val="nil"/>
              <w:left w:val="nil"/>
              <w:bottom w:val="nil"/>
              <w:right w:val="nil"/>
            </w:tcBorders>
          </w:tcPr>
          <w:p w:rsidR="005F7064" w:rsidRDefault="005F7064" w:rsidP="00541BF7">
            <w:pPr>
              <w:pStyle w:val="ConsPlusNormal"/>
            </w:pPr>
          </w:p>
        </w:tc>
        <w:tc>
          <w:tcPr>
            <w:tcW w:w="6406" w:type="dxa"/>
            <w:gridSpan w:val="3"/>
            <w:tcBorders>
              <w:top w:val="single" w:sz="4" w:space="0" w:color="auto"/>
              <w:left w:val="nil"/>
              <w:bottom w:val="nil"/>
              <w:right w:val="nil"/>
            </w:tcBorders>
          </w:tcPr>
          <w:p w:rsidR="005F7064" w:rsidRDefault="005F7064" w:rsidP="00541BF7">
            <w:pPr>
              <w:pStyle w:val="ConsPlusNormal"/>
              <w:jc w:val="center"/>
            </w:pPr>
            <w:r>
              <w:t>(указывается наименование меры (мер) социальной поддержки)</w:t>
            </w: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71" w:type="dxa"/>
            <w:gridSpan w:val="5"/>
            <w:tcBorders>
              <w:top w:val="nil"/>
              <w:left w:val="nil"/>
              <w:bottom w:val="nil"/>
              <w:right w:val="nil"/>
            </w:tcBorders>
          </w:tcPr>
          <w:p w:rsidR="005F7064" w:rsidRDefault="005F7064"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5F7064" w:rsidTr="00541BF7">
        <w:tblPrEx>
          <w:tblBorders>
            <w:insideH w:val="none" w:sz="0" w:space="0" w:color="auto"/>
          </w:tblBorders>
        </w:tblPrEx>
        <w:tc>
          <w:tcPr>
            <w:tcW w:w="9071" w:type="dxa"/>
            <w:gridSpan w:val="5"/>
            <w:tcBorders>
              <w:top w:val="nil"/>
              <w:left w:val="nil"/>
              <w:bottom w:val="single" w:sz="4" w:space="0" w:color="auto"/>
              <w:right w:val="nil"/>
            </w:tcBorders>
          </w:tcPr>
          <w:p w:rsidR="005F7064" w:rsidRDefault="005F7064" w:rsidP="00541BF7">
            <w:pPr>
              <w:pStyle w:val="ConsPlusNormal"/>
            </w:pPr>
          </w:p>
        </w:tc>
      </w:tr>
      <w:tr w:rsidR="005F7064" w:rsidTr="00541BF7">
        <w:tc>
          <w:tcPr>
            <w:tcW w:w="9071" w:type="dxa"/>
            <w:gridSpan w:val="5"/>
            <w:tcBorders>
              <w:top w:val="single" w:sz="4" w:space="0" w:color="auto"/>
              <w:left w:val="nil"/>
              <w:bottom w:val="single" w:sz="4" w:space="0" w:color="auto"/>
              <w:right w:val="nil"/>
            </w:tcBorders>
          </w:tcPr>
          <w:p w:rsidR="005F7064" w:rsidRDefault="005F7064" w:rsidP="00541BF7">
            <w:pPr>
              <w:pStyle w:val="ConsPlusNormal"/>
            </w:pP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F7064" w:rsidTr="00541BF7">
        <w:tc>
          <w:tcPr>
            <w:tcW w:w="3798" w:type="dxa"/>
            <w:tcBorders>
              <w:top w:val="nil"/>
              <w:left w:val="nil"/>
              <w:bottom w:val="nil"/>
              <w:right w:val="nil"/>
            </w:tcBorders>
          </w:tcPr>
          <w:p w:rsidR="005F7064" w:rsidRDefault="005F706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118"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tcBorders>
              <w:top w:val="nil"/>
              <w:left w:val="nil"/>
              <w:bottom w:val="nil"/>
              <w:right w:val="nil"/>
            </w:tcBorders>
          </w:tcPr>
          <w:p w:rsidR="005F7064" w:rsidRDefault="005F7064" w:rsidP="00541BF7">
            <w:pPr>
              <w:pStyle w:val="ConsPlusNormal"/>
            </w:pPr>
          </w:p>
        </w:tc>
        <w:tc>
          <w:tcPr>
            <w:tcW w:w="1814"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118" w:type="dxa"/>
            <w:tcBorders>
              <w:top w:val="single" w:sz="4" w:space="0" w:color="auto"/>
              <w:left w:val="nil"/>
              <w:bottom w:val="nil"/>
              <w:right w:val="nil"/>
            </w:tcBorders>
          </w:tcPr>
          <w:p w:rsidR="005F7064" w:rsidRDefault="005F7064" w:rsidP="00541BF7">
            <w:pPr>
              <w:pStyle w:val="ConsPlusNormal"/>
              <w:jc w:val="center"/>
            </w:pPr>
            <w:r>
              <w:t>(фамилия, инициалы)</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077"/>
        <w:gridCol w:w="4195"/>
      </w:tblGrid>
      <w:tr w:rsidR="005F7064" w:rsidTr="00541BF7">
        <w:tc>
          <w:tcPr>
            <w:tcW w:w="9070" w:type="dxa"/>
            <w:gridSpan w:val="3"/>
            <w:tcBorders>
              <w:top w:val="nil"/>
              <w:left w:val="nil"/>
              <w:bottom w:val="nil"/>
              <w:right w:val="nil"/>
            </w:tcBorders>
          </w:tcPr>
          <w:p w:rsidR="005F7064" w:rsidRDefault="005F7064" w:rsidP="00541BF7">
            <w:pPr>
              <w:pStyle w:val="ConsPlusNormal"/>
              <w:jc w:val="center"/>
            </w:pPr>
            <w:r>
              <w:t>внешняя сторона</w:t>
            </w:r>
          </w:p>
        </w:tc>
      </w:tr>
      <w:tr w:rsidR="005F7064" w:rsidTr="00541BF7">
        <w:tc>
          <w:tcPr>
            <w:tcW w:w="3798" w:type="dxa"/>
            <w:vMerge w:val="restart"/>
            <w:tcBorders>
              <w:top w:val="nil"/>
              <w:left w:val="nil"/>
              <w:bottom w:val="nil"/>
              <w:right w:val="nil"/>
            </w:tcBorders>
          </w:tcPr>
          <w:p w:rsidR="005F7064" w:rsidRDefault="005F7064" w:rsidP="00541BF7">
            <w:pPr>
              <w:pStyle w:val="ConsPlusNormal"/>
            </w:pPr>
          </w:p>
        </w:tc>
        <w:tc>
          <w:tcPr>
            <w:tcW w:w="1077" w:type="dxa"/>
            <w:tcBorders>
              <w:top w:val="nil"/>
              <w:left w:val="nil"/>
              <w:bottom w:val="nil"/>
              <w:right w:val="nil"/>
            </w:tcBorders>
          </w:tcPr>
          <w:p w:rsidR="005F7064" w:rsidRDefault="005F7064" w:rsidP="00541BF7">
            <w:pPr>
              <w:pStyle w:val="ConsPlusNormal"/>
            </w:pPr>
            <w:r>
              <w:t>Кому:</w:t>
            </w:r>
          </w:p>
        </w:tc>
        <w:tc>
          <w:tcPr>
            <w:tcW w:w="4195"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077" w:type="dxa"/>
            <w:tcBorders>
              <w:top w:val="nil"/>
              <w:left w:val="nil"/>
              <w:bottom w:val="nil"/>
              <w:right w:val="nil"/>
            </w:tcBorders>
          </w:tcPr>
          <w:p w:rsidR="005F7064" w:rsidRDefault="005F7064" w:rsidP="00541BF7">
            <w:pPr>
              <w:pStyle w:val="ConsPlusNormal"/>
            </w:pPr>
          </w:p>
        </w:tc>
        <w:tc>
          <w:tcPr>
            <w:tcW w:w="4195" w:type="dxa"/>
            <w:tcBorders>
              <w:top w:val="single" w:sz="4" w:space="0" w:color="auto"/>
              <w:left w:val="nil"/>
              <w:bottom w:val="nil"/>
              <w:right w:val="nil"/>
            </w:tcBorders>
          </w:tcPr>
          <w:p w:rsidR="005F7064" w:rsidRDefault="005F7064" w:rsidP="00541BF7">
            <w:pPr>
              <w:pStyle w:val="ConsPlusNormal"/>
              <w:jc w:val="center"/>
            </w:pPr>
            <w:r>
              <w:t>(Ф.И.О.)</w:t>
            </w: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077" w:type="dxa"/>
            <w:tcBorders>
              <w:top w:val="nil"/>
              <w:left w:val="nil"/>
              <w:bottom w:val="nil"/>
              <w:right w:val="nil"/>
            </w:tcBorders>
          </w:tcPr>
          <w:p w:rsidR="005F7064" w:rsidRDefault="005F7064" w:rsidP="00541BF7">
            <w:pPr>
              <w:pStyle w:val="ConsPlusNormal"/>
            </w:pPr>
            <w:r>
              <w:t>Куда:</w:t>
            </w:r>
          </w:p>
        </w:tc>
        <w:tc>
          <w:tcPr>
            <w:tcW w:w="4195"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vMerge/>
            <w:tcBorders>
              <w:top w:val="nil"/>
              <w:left w:val="nil"/>
              <w:bottom w:val="nil"/>
              <w:right w:val="nil"/>
            </w:tcBorders>
          </w:tcPr>
          <w:p w:rsidR="005F7064" w:rsidRDefault="005F7064" w:rsidP="00541BF7">
            <w:pPr>
              <w:pStyle w:val="ConsPlusNormal"/>
            </w:pPr>
          </w:p>
        </w:tc>
        <w:tc>
          <w:tcPr>
            <w:tcW w:w="1077" w:type="dxa"/>
            <w:tcBorders>
              <w:top w:val="nil"/>
              <w:left w:val="nil"/>
              <w:bottom w:val="nil"/>
              <w:right w:val="nil"/>
            </w:tcBorders>
          </w:tcPr>
          <w:p w:rsidR="005F7064" w:rsidRDefault="005F7064" w:rsidP="00541BF7">
            <w:pPr>
              <w:pStyle w:val="ConsPlusNormal"/>
            </w:pPr>
          </w:p>
        </w:tc>
        <w:tc>
          <w:tcPr>
            <w:tcW w:w="4195" w:type="dxa"/>
            <w:tcBorders>
              <w:top w:val="single" w:sz="4" w:space="0" w:color="auto"/>
              <w:left w:val="nil"/>
              <w:bottom w:val="nil"/>
              <w:right w:val="nil"/>
            </w:tcBorders>
          </w:tcPr>
          <w:p w:rsidR="005F7064" w:rsidRDefault="005F7064" w:rsidP="00541BF7">
            <w:pPr>
              <w:pStyle w:val="ConsPlusNormal"/>
              <w:jc w:val="center"/>
            </w:pPr>
            <w:r>
              <w:t>(индекс, адрес)</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F7064" w:rsidTr="00541BF7">
        <w:tc>
          <w:tcPr>
            <w:tcW w:w="9051" w:type="dxa"/>
            <w:tcBorders>
              <w:top w:val="nil"/>
              <w:left w:val="nil"/>
              <w:bottom w:val="nil"/>
              <w:right w:val="nil"/>
            </w:tcBorders>
          </w:tcPr>
          <w:p w:rsidR="005F7064" w:rsidRDefault="005F7064" w:rsidP="00541BF7">
            <w:pPr>
              <w:pStyle w:val="ConsPlusNormal"/>
              <w:jc w:val="both"/>
            </w:pPr>
            <w:r>
              <w:t>Справочная информация:</w:t>
            </w:r>
          </w:p>
        </w:tc>
      </w:tr>
      <w:tr w:rsidR="005F7064" w:rsidTr="00541BF7">
        <w:tc>
          <w:tcPr>
            <w:tcW w:w="9051" w:type="dxa"/>
            <w:tcBorders>
              <w:top w:val="nil"/>
              <w:left w:val="nil"/>
              <w:bottom w:val="nil"/>
              <w:right w:val="nil"/>
            </w:tcBorders>
          </w:tcPr>
          <w:p w:rsidR="005F7064" w:rsidRDefault="005F7064"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F7064" w:rsidRDefault="005F7064" w:rsidP="00541BF7">
            <w:pPr>
              <w:pStyle w:val="ConsPlusNormal"/>
              <w:jc w:val="both"/>
            </w:pPr>
            <w:r>
              <w:t>Жалоба подается:</w:t>
            </w:r>
          </w:p>
          <w:p w:rsidR="005F7064" w:rsidRDefault="005F7064" w:rsidP="00541BF7">
            <w:pPr>
              <w:pStyle w:val="ConsPlusNormal"/>
              <w:jc w:val="both"/>
            </w:pPr>
            <w:r>
              <w:t>1) при личной явке:</w:t>
            </w:r>
          </w:p>
          <w:p w:rsidR="005F7064" w:rsidRDefault="005F7064" w:rsidP="00541BF7">
            <w:pPr>
              <w:pStyle w:val="ConsPlusNormal"/>
              <w:jc w:val="both"/>
            </w:pPr>
            <w:r>
              <w:t>в филиал Ленинградского областного государственного казенного учреждения "Центр социальной защиты населения";</w:t>
            </w:r>
          </w:p>
          <w:p w:rsidR="005F7064" w:rsidRDefault="005F7064" w:rsidP="00541BF7">
            <w:pPr>
              <w:pStyle w:val="ConsPlusNormal"/>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F7064" w:rsidRDefault="005F7064" w:rsidP="00541BF7">
            <w:pPr>
              <w:pStyle w:val="ConsPlusNormal"/>
              <w:jc w:val="both"/>
            </w:pPr>
            <w:r>
              <w:t>2) без личной явки:</w:t>
            </w:r>
          </w:p>
          <w:p w:rsidR="005F7064" w:rsidRDefault="005F7064"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F7064" w:rsidRDefault="005F7064" w:rsidP="00541BF7">
            <w:pPr>
              <w:pStyle w:val="ConsPlusNormal"/>
              <w:jc w:val="both"/>
            </w:pPr>
            <w:r>
              <w:t xml:space="preserve">в электронной форме через личный кабинет заявителя на Портале государственных и </w:t>
            </w:r>
            <w:r>
              <w:lastRenderedPageBreak/>
              <w:t>муниципальных услуг Ленинградской области либо на Едином портале государственных и муниципальных услуг (функций) России;</w:t>
            </w:r>
          </w:p>
          <w:p w:rsidR="005F7064" w:rsidRDefault="005F7064" w:rsidP="00541BF7">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F7064" w:rsidRDefault="005F7064"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F7064" w:rsidTr="00541BF7">
        <w:tc>
          <w:tcPr>
            <w:tcW w:w="9051" w:type="dxa"/>
            <w:tcBorders>
              <w:top w:val="nil"/>
              <w:left w:val="nil"/>
              <w:bottom w:val="nil"/>
              <w:right w:val="nil"/>
            </w:tcBorders>
          </w:tcPr>
          <w:p w:rsidR="005F7064" w:rsidRDefault="005F7064" w:rsidP="00541BF7">
            <w:pPr>
              <w:pStyle w:val="ConsPlusNormal"/>
            </w:pPr>
          </w:p>
        </w:tc>
      </w:tr>
      <w:tr w:rsidR="005F7064" w:rsidTr="00541BF7">
        <w:tc>
          <w:tcPr>
            <w:tcW w:w="9051" w:type="dxa"/>
            <w:tcBorders>
              <w:top w:val="nil"/>
              <w:left w:val="nil"/>
              <w:bottom w:val="nil"/>
              <w:right w:val="nil"/>
            </w:tcBorders>
          </w:tcPr>
          <w:p w:rsidR="005F7064" w:rsidRDefault="005F706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4</w:t>
      </w:r>
    </w:p>
    <w:p w:rsidR="005F7064" w:rsidRDefault="005F7064" w:rsidP="005F7064">
      <w:pPr>
        <w:pStyle w:val="ConsPlusNormal"/>
        <w:jc w:val="center"/>
      </w:pPr>
    </w:p>
    <w:p w:rsidR="005F7064" w:rsidRDefault="005F7064" w:rsidP="005F7064">
      <w:pPr>
        <w:pStyle w:val="ConsPlusNormal"/>
        <w:jc w:val="center"/>
      </w:pPr>
      <w:r>
        <w:t xml:space="preserve">(в ред. </w:t>
      </w:r>
      <w:hyperlink r:id="rId39">
        <w:r>
          <w:rPr>
            <w:color w:val="0000FF"/>
          </w:rPr>
          <w:t>Приказа</w:t>
        </w:r>
      </w:hyperlink>
      <w:r>
        <w:t xml:space="preserve"> комитета по социальной защите населения</w:t>
      </w:r>
    </w:p>
    <w:p w:rsidR="005F7064" w:rsidRDefault="005F7064" w:rsidP="005F7064">
      <w:pPr>
        <w:pStyle w:val="ConsPlusNormal"/>
        <w:jc w:val="center"/>
      </w:pPr>
      <w:r>
        <w:t>Ленинградской области от 30.06.2026 N 04-56)</w:t>
      </w:r>
    </w:p>
    <w:p w:rsidR="005F7064" w:rsidRDefault="005F7064" w:rsidP="005F706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9"/>
        <w:gridCol w:w="737"/>
        <w:gridCol w:w="2428"/>
        <w:gridCol w:w="4533"/>
      </w:tblGrid>
      <w:tr w:rsidR="005F7064" w:rsidTr="00541BF7">
        <w:tc>
          <w:tcPr>
            <w:tcW w:w="9067" w:type="dxa"/>
            <w:gridSpan w:val="4"/>
            <w:tcBorders>
              <w:top w:val="nil"/>
              <w:left w:val="nil"/>
              <w:bottom w:val="nil"/>
              <w:right w:val="nil"/>
            </w:tcBorders>
          </w:tcPr>
          <w:p w:rsidR="005F7064" w:rsidRDefault="005F7064" w:rsidP="00541BF7">
            <w:pPr>
              <w:pStyle w:val="ConsPlusNormal"/>
            </w:pPr>
            <w:r>
              <w:t>Угловой штамп ЦСЗН</w:t>
            </w:r>
          </w:p>
        </w:tc>
      </w:tr>
      <w:tr w:rsidR="005F7064" w:rsidTr="00541BF7">
        <w:tc>
          <w:tcPr>
            <w:tcW w:w="9067" w:type="dxa"/>
            <w:gridSpan w:val="4"/>
            <w:tcBorders>
              <w:top w:val="nil"/>
              <w:left w:val="nil"/>
              <w:bottom w:val="nil"/>
              <w:right w:val="nil"/>
            </w:tcBorders>
          </w:tcPr>
          <w:p w:rsidR="005F7064" w:rsidRDefault="005F7064" w:rsidP="00541BF7">
            <w:pPr>
              <w:pStyle w:val="ConsPlusNormal"/>
            </w:pPr>
          </w:p>
        </w:tc>
      </w:tr>
      <w:tr w:rsidR="005F7064" w:rsidTr="00541BF7">
        <w:tc>
          <w:tcPr>
            <w:tcW w:w="4534" w:type="dxa"/>
            <w:gridSpan w:val="3"/>
            <w:vMerge w:val="restart"/>
            <w:tcBorders>
              <w:top w:val="nil"/>
              <w:left w:val="nil"/>
              <w:bottom w:val="nil"/>
              <w:right w:val="nil"/>
            </w:tcBorders>
          </w:tcPr>
          <w:p w:rsidR="005F7064" w:rsidRDefault="005F7064" w:rsidP="00541BF7">
            <w:pPr>
              <w:pStyle w:val="ConsPlusNormal"/>
            </w:pPr>
          </w:p>
        </w:tc>
        <w:tc>
          <w:tcPr>
            <w:tcW w:w="4533" w:type="dxa"/>
            <w:tcBorders>
              <w:top w:val="nil"/>
              <w:left w:val="nil"/>
              <w:bottom w:val="single" w:sz="4" w:space="0" w:color="auto"/>
              <w:right w:val="nil"/>
            </w:tcBorders>
          </w:tcPr>
          <w:p w:rsidR="005F7064" w:rsidRDefault="005F7064" w:rsidP="00541BF7">
            <w:pPr>
              <w:pStyle w:val="ConsPlusNormal"/>
            </w:pPr>
          </w:p>
        </w:tc>
      </w:tr>
      <w:tr w:rsidR="005F7064" w:rsidTr="00541BF7">
        <w:tc>
          <w:tcPr>
            <w:tcW w:w="4534" w:type="dxa"/>
            <w:gridSpan w:val="3"/>
            <w:vMerge/>
            <w:tcBorders>
              <w:top w:val="nil"/>
              <w:left w:val="nil"/>
              <w:bottom w:val="nil"/>
              <w:right w:val="nil"/>
            </w:tcBorders>
          </w:tcPr>
          <w:p w:rsidR="005F7064" w:rsidRDefault="005F7064" w:rsidP="00541BF7">
            <w:pPr>
              <w:pStyle w:val="ConsPlusNormal"/>
            </w:pPr>
          </w:p>
        </w:tc>
        <w:tc>
          <w:tcPr>
            <w:tcW w:w="4533" w:type="dxa"/>
            <w:tcBorders>
              <w:top w:val="single" w:sz="4" w:space="0" w:color="auto"/>
              <w:left w:val="nil"/>
              <w:bottom w:val="nil"/>
              <w:right w:val="nil"/>
            </w:tcBorders>
          </w:tcPr>
          <w:p w:rsidR="005F7064" w:rsidRDefault="005F7064" w:rsidP="00541BF7">
            <w:pPr>
              <w:pStyle w:val="ConsPlusNormal"/>
              <w:jc w:val="center"/>
            </w:pPr>
            <w:r>
              <w:t>(И.О.Ф. заявителя)</w:t>
            </w:r>
          </w:p>
        </w:tc>
      </w:tr>
      <w:tr w:rsidR="005F7064" w:rsidTr="00541BF7">
        <w:tc>
          <w:tcPr>
            <w:tcW w:w="4534" w:type="dxa"/>
            <w:gridSpan w:val="3"/>
            <w:vMerge/>
            <w:tcBorders>
              <w:top w:val="nil"/>
              <w:left w:val="nil"/>
              <w:bottom w:val="nil"/>
              <w:right w:val="nil"/>
            </w:tcBorders>
          </w:tcPr>
          <w:p w:rsidR="005F7064" w:rsidRDefault="005F7064" w:rsidP="00541BF7">
            <w:pPr>
              <w:pStyle w:val="ConsPlusNormal"/>
            </w:pPr>
          </w:p>
        </w:tc>
        <w:tc>
          <w:tcPr>
            <w:tcW w:w="4533" w:type="dxa"/>
            <w:tcBorders>
              <w:top w:val="nil"/>
              <w:left w:val="nil"/>
              <w:bottom w:val="single" w:sz="4" w:space="0" w:color="auto"/>
              <w:right w:val="nil"/>
            </w:tcBorders>
          </w:tcPr>
          <w:p w:rsidR="005F7064" w:rsidRDefault="005F7064" w:rsidP="00541BF7">
            <w:pPr>
              <w:pStyle w:val="ConsPlusNormal"/>
            </w:pPr>
          </w:p>
        </w:tc>
      </w:tr>
      <w:tr w:rsidR="005F7064" w:rsidTr="00541BF7">
        <w:tc>
          <w:tcPr>
            <w:tcW w:w="4534" w:type="dxa"/>
            <w:gridSpan w:val="3"/>
            <w:vMerge/>
            <w:tcBorders>
              <w:top w:val="nil"/>
              <w:left w:val="nil"/>
              <w:bottom w:val="nil"/>
              <w:right w:val="nil"/>
            </w:tcBorders>
          </w:tcPr>
          <w:p w:rsidR="005F7064" w:rsidRDefault="005F7064" w:rsidP="00541BF7">
            <w:pPr>
              <w:pStyle w:val="ConsPlusNormal"/>
            </w:pPr>
          </w:p>
        </w:tc>
        <w:tc>
          <w:tcPr>
            <w:tcW w:w="4533" w:type="dxa"/>
            <w:tcBorders>
              <w:top w:val="single" w:sz="4" w:space="0" w:color="auto"/>
              <w:left w:val="nil"/>
              <w:bottom w:val="nil"/>
              <w:right w:val="nil"/>
            </w:tcBorders>
          </w:tcPr>
          <w:p w:rsidR="005F7064" w:rsidRDefault="005F7064" w:rsidP="00541BF7">
            <w:pPr>
              <w:pStyle w:val="ConsPlusNormal"/>
              <w:jc w:val="center"/>
            </w:pPr>
            <w:r>
              <w:t>(адрес, индекс заявителя)</w:t>
            </w:r>
          </w:p>
        </w:tc>
      </w:tr>
      <w:tr w:rsidR="005F7064" w:rsidTr="00541BF7">
        <w:tc>
          <w:tcPr>
            <w:tcW w:w="9067" w:type="dxa"/>
            <w:gridSpan w:val="4"/>
            <w:tcBorders>
              <w:top w:val="nil"/>
              <w:left w:val="nil"/>
              <w:bottom w:val="nil"/>
              <w:right w:val="nil"/>
            </w:tcBorders>
          </w:tcPr>
          <w:p w:rsidR="005F7064" w:rsidRDefault="005F7064" w:rsidP="00541BF7">
            <w:pPr>
              <w:pStyle w:val="ConsPlusNormal"/>
            </w:pPr>
          </w:p>
        </w:tc>
      </w:tr>
      <w:tr w:rsidR="005F7064" w:rsidTr="00541BF7">
        <w:tc>
          <w:tcPr>
            <w:tcW w:w="9067" w:type="dxa"/>
            <w:gridSpan w:val="4"/>
            <w:tcBorders>
              <w:top w:val="nil"/>
              <w:left w:val="nil"/>
              <w:bottom w:val="nil"/>
              <w:right w:val="nil"/>
            </w:tcBorders>
          </w:tcPr>
          <w:p w:rsidR="005F7064" w:rsidRDefault="005F7064" w:rsidP="00541BF7">
            <w:pPr>
              <w:pStyle w:val="ConsPlusNormal"/>
              <w:jc w:val="center"/>
            </w:pPr>
            <w:r>
              <w:t>УВЕДОМЛЕНИЕ</w:t>
            </w:r>
          </w:p>
          <w:p w:rsidR="005F7064" w:rsidRDefault="005F7064" w:rsidP="00541BF7">
            <w:pPr>
              <w:pStyle w:val="ConsPlusNormal"/>
              <w:jc w:val="center"/>
            </w:pPr>
            <w:r>
              <w:t>об отказе в оформлении документа с исправленными опечатками (ошибками)</w:t>
            </w:r>
          </w:p>
        </w:tc>
      </w:tr>
      <w:tr w:rsidR="005F7064" w:rsidTr="00541BF7">
        <w:tc>
          <w:tcPr>
            <w:tcW w:w="9067" w:type="dxa"/>
            <w:gridSpan w:val="4"/>
            <w:tcBorders>
              <w:top w:val="nil"/>
              <w:left w:val="nil"/>
              <w:bottom w:val="nil"/>
              <w:right w:val="nil"/>
            </w:tcBorders>
          </w:tcPr>
          <w:p w:rsidR="005F7064" w:rsidRDefault="005F7064" w:rsidP="00541BF7">
            <w:pPr>
              <w:pStyle w:val="ConsPlusNormal"/>
            </w:pPr>
          </w:p>
        </w:tc>
      </w:tr>
      <w:tr w:rsidR="005F7064" w:rsidTr="00541BF7">
        <w:tc>
          <w:tcPr>
            <w:tcW w:w="2106" w:type="dxa"/>
            <w:gridSpan w:val="2"/>
            <w:tcBorders>
              <w:top w:val="nil"/>
              <w:left w:val="nil"/>
              <w:bottom w:val="nil"/>
              <w:right w:val="nil"/>
            </w:tcBorders>
          </w:tcPr>
          <w:p w:rsidR="005F7064" w:rsidRDefault="005F7064" w:rsidP="00541BF7">
            <w:pPr>
              <w:pStyle w:val="ConsPlusNormal"/>
            </w:pPr>
            <w:r>
              <w:t>Уважаемый(</w:t>
            </w:r>
            <w:proofErr w:type="spellStart"/>
            <w:r>
              <w:t>ая</w:t>
            </w:r>
            <w:proofErr w:type="spellEnd"/>
            <w:r>
              <w:t>)</w:t>
            </w:r>
          </w:p>
        </w:tc>
        <w:tc>
          <w:tcPr>
            <w:tcW w:w="6961"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2106" w:type="dxa"/>
            <w:gridSpan w:val="2"/>
            <w:tcBorders>
              <w:top w:val="nil"/>
              <w:left w:val="nil"/>
              <w:bottom w:val="nil"/>
              <w:right w:val="nil"/>
            </w:tcBorders>
          </w:tcPr>
          <w:p w:rsidR="005F7064" w:rsidRDefault="005F7064" w:rsidP="00541BF7">
            <w:pPr>
              <w:pStyle w:val="ConsPlusNormal"/>
            </w:pPr>
          </w:p>
        </w:tc>
        <w:tc>
          <w:tcPr>
            <w:tcW w:w="6961" w:type="dxa"/>
            <w:gridSpan w:val="2"/>
            <w:tcBorders>
              <w:top w:val="single" w:sz="4" w:space="0" w:color="auto"/>
              <w:left w:val="nil"/>
              <w:bottom w:val="nil"/>
              <w:right w:val="nil"/>
            </w:tcBorders>
          </w:tcPr>
          <w:p w:rsidR="005F7064" w:rsidRDefault="005F7064" w:rsidP="00541BF7">
            <w:pPr>
              <w:pStyle w:val="ConsPlusNormal"/>
              <w:jc w:val="center"/>
            </w:pPr>
            <w:r>
              <w:t>(имя, отчество)</w:t>
            </w:r>
          </w:p>
        </w:tc>
      </w:tr>
      <w:tr w:rsidR="005F7064" w:rsidTr="00541BF7">
        <w:tc>
          <w:tcPr>
            <w:tcW w:w="2106" w:type="dxa"/>
            <w:gridSpan w:val="2"/>
            <w:tcBorders>
              <w:top w:val="nil"/>
              <w:left w:val="nil"/>
              <w:bottom w:val="nil"/>
              <w:right w:val="nil"/>
            </w:tcBorders>
          </w:tcPr>
          <w:p w:rsidR="005F7064" w:rsidRDefault="005F7064" w:rsidP="00541BF7">
            <w:pPr>
              <w:pStyle w:val="ConsPlusNormal"/>
            </w:pPr>
            <w:r>
              <w:t>В соответствии с</w:t>
            </w:r>
          </w:p>
        </w:tc>
        <w:tc>
          <w:tcPr>
            <w:tcW w:w="6961"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2106" w:type="dxa"/>
            <w:gridSpan w:val="2"/>
            <w:tcBorders>
              <w:top w:val="nil"/>
              <w:left w:val="nil"/>
              <w:bottom w:val="nil"/>
              <w:right w:val="nil"/>
            </w:tcBorders>
          </w:tcPr>
          <w:p w:rsidR="005F7064" w:rsidRDefault="005F7064" w:rsidP="00541BF7">
            <w:pPr>
              <w:pStyle w:val="ConsPlusNormal"/>
            </w:pPr>
          </w:p>
        </w:tc>
        <w:tc>
          <w:tcPr>
            <w:tcW w:w="6961" w:type="dxa"/>
            <w:gridSpan w:val="2"/>
            <w:tcBorders>
              <w:top w:val="single" w:sz="4" w:space="0" w:color="auto"/>
              <w:left w:val="nil"/>
              <w:bottom w:val="nil"/>
              <w:right w:val="nil"/>
            </w:tcBorders>
          </w:tcPr>
          <w:p w:rsidR="005F7064" w:rsidRDefault="005F7064" w:rsidP="00541BF7">
            <w:pPr>
              <w:pStyle w:val="ConsPlusNormal"/>
              <w:jc w:val="center"/>
            </w:pPr>
            <w:r>
              <w:t>(указываются наименования нормативных правовых актов)</w:t>
            </w:r>
          </w:p>
        </w:tc>
      </w:tr>
      <w:tr w:rsidR="005F7064" w:rsidTr="00541BF7">
        <w:tc>
          <w:tcPr>
            <w:tcW w:w="1369" w:type="dxa"/>
            <w:tcBorders>
              <w:top w:val="nil"/>
              <w:left w:val="nil"/>
              <w:bottom w:val="nil"/>
              <w:right w:val="nil"/>
            </w:tcBorders>
          </w:tcPr>
          <w:p w:rsidR="005F7064" w:rsidRDefault="005F7064" w:rsidP="00541BF7">
            <w:pPr>
              <w:pStyle w:val="ConsPlusNormal"/>
            </w:pPr>
            <w:r>
              <w:t>отказать в</w:t>
            </w:r>
          </w:p>
        </w:tc>
        <w:tc>
          <w:tcPr>
            <w:tcW w:w="7698" w:type="dxa"/>
            <w:gridSpan w:val="3"/>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4"/>
            <w:tcBorders>
              <w:top w:val="nil"/>
              <w:left w:val="nil"/>
              <w:bottom w:val="nil"/>
              <w:right w:val="nil"/>
            </w:tcBorders>
          </w:tcPr>
          <w:p w:rsidR="005F7064" w:rsidRDefault="005F7064" w:rsidP="00541BF7">
            <w:pPr>
              <w:pStyle w:val="ConsPlusNormal"/>
            </w:pPr>
          </w:p>
        </w:tc>
      </w:tr>
      <w:tr w:rsidR="005F7064" w:rsidTr="00541BF7">
        <w:tc>
          <w:tcPr>
            <w:tcW w:w="9067" w:type="dxa"/>
            <w:gridSpan w:val="4"/>
            <w:tcBorders>
              <w:top w:val="nil"/>
              <w:left w:val="nil"/>
              <w:bottom w:val="nil"/>
              <w:right w:val="nil"/>
            </w:tcBorders>
          </w:tcPr>
          <w:p w:rsidR="005F7064" w:rsidRDefault="005F7064" w:rsidP="00541BF7">
            <w:pPr>
              <w:pStyle w:val="ConsPlusNormal"/>
            </w:pPr>
            <w:r>
              <w:t>Приложение:</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F7064" w:rsidTr="00541BF7">
        <w:tc>
          <w:tcPr>
            <w:tcW w:w="3798" w:type="dxa"/>
            <w:tcBorders>
              <w:top w:val="nil"/>
              <w:left w:val="nil"/>
              <w:bottom w:val="nil"/>
              <w:right w:val="nil"/>
            </w:tcBorders>
          </w:tcPr>
          <w:p w:rsidR="005F7064" w:rsidRDefault="005F7064" w:rsidP="00541BF7">
            <w:pPr>
              <w:pStyle w:val="ConsPlusNormal"/>
            </w:pPr>
            <w:r>
              <w:t xml:space="preserve">Наименование должности </w:t>
            </w:r>
            <w:r>
              <w:lastRenderedPageBreak/>
              <w:t>руководителя ЦСЗН (филиала ЦСЗН)</w:t>
            </w:r>
          </w:p>
        </w:tc>
        <w:tc>
          <w:tcPr>
            <w:tcW w:w="1814"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118"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tcBorders>
              <w:top w:val="nil"/>
              <w:left w:val="nil"/>
              <w:bottom w:val="nil"/>
              <w:right w:val="nil"/>
            </w:tcBorders>
          </w:tcPr>
          <w:p w:rsidR="005F7064" w:rsidRDefault="005F7064" w:rsidP="00541BF7">
            <w:pPr>
              <w:pStyle w:val="ConsPlusNormal"/>
            </w:pPr>
          </w:p>
        </w:tc>
        <w:tc>
          <w:tcPr>
            <w:tcW w:w="1814"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118" w:type="dxa"/>
            <w:tcBorders>
              <w:top w:val="single" w:sz="4" w:space="0" w:color="auto"/>
              <w:left w:val="nil"/>
              <w:bottom w:val="nil"/>
              <w:right w:val="nil"/>
            </w:tcBorders>
          </w:tcPr>
          <w:p w:rsidR="005F7064" w:rsidRDefault="005F7064" w:rsidP="00541BF7">
            <w:pPr>
              <w:pStyle w:val="ConsPlusNormal"/>
              <w:jc w:val="center"/>
            </w:pPr>
            <w:r>
              <w:t>(фамилия, инициалы)</w:t>
            </w:r>
          </w:p>
        </w:tc>
      </w:tr>
      <w:tr w:rsidR="005F7064" w:rsidTr="00541BF7">
        <w:tc>
          <w:tcPr>
            <w:tcW w:w="9070" w:type="dxa"/>
            <w:gridSpan w:val="4"/>
            <w:tcBorders>
              <w:top w:val="nil"/>
              <w:left w:val="nil"/>
              <w:bottom w:val="nil"/>
              <w:right w:val="nil"/>
            </w:tcBorders>
          </w:tcPr>
          <w:p w:rsidR="005F7064" w:rsidRDefault="005F7064" w:rsidP="00541BF7">
            <w:pPr>
              <w:pStyle w:val="ConsPlusNormal"/>
            </w:pPr>
          </w:p>
        </w:tc>
      </w:tr>
      <w:tr w:rsidR="005F7064" w:rsidTr="00541BF7">
        <w:tc>
          <w:tcPr>
            <w:tcW w:w="9070" w:type="dxa"/>
            <w:gridSpan w:val="4"/>
            <w:tcBorders>
              <w:top w:val="nil"/>
              <w:left w:val="nil"/>
              <w:bottom w:val="nil"/>
              <w:right w:val="nil"/>
            </w:tcBorders>
          </w:tcPr>
          <w:p w:rsidR="005F7064" w:rsidRDefault="005F706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5</w:t>
      </w:r>
    </w:p>
    <w:p w:rsidR="005F7064" w:rsidRDefault="005F7064" w:rsidP="005F7064">
      <w:pPr>
        <w:pStyle w:val="ConsPlusNormal"/>
        <w:jc w:val="center"/>
      </w:pPr>
    </w:p>
    <w:p w:rsidR="005F7064" w:rsidRDefault="005F7064" w:rsidP="005F7064">
      <w:pPr>
        <w:pStyle w:val="ConsPlusNormal"/>
        <w:jc w:val="center"/>
      </w:pPr>
      <w:r>
        <w:t xml:space="preserve">(в ред. </w:t>
      </w:r>
      <w:hyperlink r:id="rId40">
        <w:r>
          <w:rPr>
            <w:color w:val="0000FF"/>
          </w:rPr>
          <w:t>Приказа</w:t>
        </w:r>
      </w:hyperlink>
      <w:r>
        <w:t xml:space="preserve"> комитета по социальной защите населения</w:t>
      </w:r>
    </w:p>
    <w:p w:rsidR="005F7064" w:rsidRDefault="005F7064" w:rsidP="005F7064">
      <w:pPr>
        <w:pStyle w:val="ConsPlusNormal"/>
        <w:jc w:val="center"/>
      </w:pPr>
      <w:r>
        <w:t>Ленинградской области от 30.06.2026 N 04-56)</w:t>
      </w:r>
    </w:p>
    <w:p w:rsidR="005F7064" w:rsidRDefault="005F7064" w:rsidP="005F706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5F7064" w:rsidTr="00541BF7">
        <w:tc>
          <w:tcPr>
            <w:tcW w:w="9067" w:type="dxa"/>
            <w:gridSpan w:val="6"/>
            <w:tcBorders>
              <w:top w:val="nil"/>
              <w:left w:val="nil"/>
              <w:bottom w:val="nil"/>
              <w:right w:val="nil"/>
            </w:tcBorders>
          </w:tcPr>
          <w:p w:rsidR="005F7064" w:rsidRDefault="005F7064" w:rsidP="00541BF7">
            <w:pPr>
              <w:pStyle w:val="ConsPlusNormal"/>
            </w:pPr>
            <w:r>
              <w:t>Угловой штамп ЦСЗН</w:t>
            </w:r>
          </w:p>
        </w:tc>
      </w:tr>
      <w:tr w:rsidR="005F7064" w:rsidTr="00541BF7">
        <w:tc>
          <w:tcPr>
            <w:tcW w:w="9067" w:type="dxa"/>
            <w:gridSpan w:val="6"/>
            <w:tcBorders>
              <w:top w:val="nil"/>
              <w:left w:val="nil"/>
              <w:bottom w:val="nil"/>
              <w:right w:val="nil"/>
            </w:tcBorders>
          </w:tcPr>
          <w:p w:rsidR="005F7064" w:rsidRDefault="005F7064" w:rsidP="00541BF7">
            <w:pPr>
              <w:pStyle w:val="ConsPlusNormal"/>
            </w:pPr>
          </w:p>
        </w:tc>
      </w:tr>
      <w:tr w:rsidR="005F7064" w:rsidTr="00541BF7">
        <w:tc>
          <w:tcPr>
            <w:tcW w:w="4534" w:type="dxa"/>
            <w:gridSpan w:val="2"/>
            <w:vMerge w:val="restart"/>
            <w:tcBorders>
              <w:top w:val="nil"/>
              <w:left w:val="nil"/>
              <w:bottom w:val="nil"/>
              <w:right w:val="nil"/>
            </w:tcBorders>
          </w:tcPr>
          <w:p w:rsidR="005F7064" w:rsidRDefault="005F7064" w:rsidP="00541BF7">
            <w:pPr>
              <w:pStyle w:val="ConsPlusNormal"/>
            </w:pPr>
          </w:p>
        </w:tc>
        <w:tc>
          <w:tcPr>
            <w:tcW w:w="4533" w:type="dxa"/>
            <w:gridSpan w:val="4"/>
            <w:tcBorders>
              <w:top w:val="nil"/>
              <w:left w:val="nil"/>
              <w:bottom w:val="single" w:sz="4" w:space="0" w:color="auto"/>
              <w:right w:val="nil"/>
            </w:tcBorders>
          </w:tcPr>
          <w:p w:rsidR="005F7064" w:rsidRDefault="005F7064" w:rsidP="00541BF7">
            <w:pPr>
              <w:pStyle w:val="ConsPlusNormal"/>
            </w:pPr>
          </w:p>
        </w:tc>
      </w:tr>
      <w:tr w:rsidR="005F7064" w:rsidTr="00541BF7">
        <w:tc>
          <w:tcPr>
            <w:tcW w:w="4534" w:type="dxa"/>
            <w:gridSpan w:val="2"/>
            <w:vMerge/>
            <w:tcBorders>
              <w:top w:val="nil"/>
              <w:left w:val="nil"/>
              <w:bottom w:val="nil"/>
              <w:right w:val="nil"/>
            </w:tcBorders>
          </w:tcPr>
          <w:p w:rsidR="005F7064" w:rsidRDefault="005F7064" w:rsidP="00541BF7">
            <w:pPr>
              <w:pStyle w:val="ConsPlusNormal"/>
            </w:pPr>
          </w:p>
        </w:tc>
        <w:tc>
          <w:tcPr>
            <w:tcW w:w="4533" w:type="dxa"/>
            <w:gridSpan w:val="4"/>
            <w:tcBorders>
              <w:top w:val="single" w:sz="4" w:space="0" w:color="auto"/>
              <w:left w:val="nil"/>
              <w:bottom w:val="nil"/>
              <w:right w:val="nil"/>
            </w:tcBorders>
          </w:tcPr>
          <w:p w:rsidR="005F7064" w:rsidRDefault="005F7064" w:rsidP="00541BF7">
            <w:pPr>
              <w:pStyle w:val="ConsPlusNormal"/>
              <w:jc w:val="center"/>
            </w:pPr>
            <w:r>
              <w:t>(И.О.Ф. заявителя)</w:t>
            </w:r>
          </w:p>
        </w:tc>
      </w:tr>
      <w:tr w:rsidR="005F7064" w:rsidTr="00541BF7">
        <w:tc>
          <w:tcPr>
            <w:tcW w:w="4534" w:type="dxa"/>
            <w:gridSpan w:val="2"/>
            <w:vMerge/>
            <w:tcBorders>
              <w:top w:val="nil"/>
              <w:left w:val="nil"/>
              <w:bottom w:val="nil"/>
              <w:right w:val="nil"/>
            </w:tcBorders>
          </w:tcPr>
          <w:p w:rsidR="005F7064" w:rsidRDefault="005F7064" w:rsidP="00541BF7">
            <w:pPr>
              <w:pStyle w:val="ConsPlusNormal"/>
            </w:pPr>
          </w:p>
        </w:tc>
        <w:tc>
          <w:tcPr>
            <w:tcW w:w="4533" w:type="dxa"/>
            <w:gridSpan w:val="4"/>
            <w:tcBorders>
              <w:top w:val="nil"/>
              <w:left w:val="nil"/>
              <w:bottom w:val="single" w:sz="4" w:space="0" w:color="auto"/>
              <w:right w:val="nil"/>
            </w:tcBorders>
          </w:tcPr>
          <w:p w:rsidR="005F7064" w:rsidRDefault="005F7064" w:rsidP="00541BF7">
            <w:pPr>
              <w:pStyle w:val="ConsPlusNormal"/>
            </w:pPr>
          </w:p>
        </w:tc>
      </w:tr>
      <w:tr w:rsidR="005F7064" w:rsidTr="00541BF7">
        <w:tc>
          <w:tcPr>
            <w:tcW w:w="4534" w:type="dxa"/>
            <w:gridSpan w:val="2"/>
            <w:vMerge/>
            <w:tcBorders>
              <w:top w:val="nil"/>
              <w:left w:val="nil"/>
              <w:bottom w:val="nil"/>
              <w:right w:val="nil"/>
            </w:tcBorders>
          </w:tcPr>
          <w:p w:rsidR="005F7064" w:rsidRDefault="005F7064" w:rsidP="00541BF7">
            <w:pPr>
              <w:pStyle w:val="ConsPlusNormal"/>
            </w:pPr>
          </w:p>
        </w:tc>
        <w:tc>
          <w:tcPr>
            <w:tcW w:w="4533" w:type="dxa"/>
            <w:gridSpan w:val="4"/>
            <w:tcBorders>
              <w:top w:val="single" w:sz="4" w:space="0" w:color="auto"/>
              <w:left w:val="nil"/>
              <w:bottom w:val="nil"/>
              <w:right w:val="nil"/>
            </w:tcBorders>
          </w:tcPr>
          <w:p w:rsidR="005F7064" w:rsidRDefault="005F7064" w:rsidP="00541BF7">
            <w:pPr>
              <w:pStyle w:val="ConsPlusNormal"/>
              <w:jc w:val="center"/>
            </w:pPr>
            <w:r>
              <w:t>(адрес, индекс заявителя)</w:t>
            </w:r>
          </w:p>
        </w:tc>
      </w:tr>
      <w:tr w:rsidR="005F7064" w:rsidTr="00541BF7">
        <w:tc>
          <w:tcPr>
            <w:tcW w:w="9067" w:type="dxa"/>
            <w:gridSpan w:val="6"/>
            <w:tcBorders>
              <w:top w:val="nil"/>
              <w:left w:val="nil"/>
              <w:bottom w:val="nil"/>
              <w:right w:val="nil"/>
            </w:tcBorders>
          </w:tcPr>
          <w:p w:rsidR="005F7064" w:rsidRDefault="005F7064" w:rsidP="00541BF7">
            <w:pPr>
              <w:pStyle w:val="ConsPlusNormal"/>
            </w:pPr>
          </w:p>
        </w:tc>
      </w:tr>
      <w:tr w:rsidR="005F7064" w:rsidTr="00541BF7">
        <w:tc>
          <w:tcPr>
            <w:tcW w:w="9067" w:type="dxa"/>
            <w:gridSpan w:val="6"/>
            <w:tcBorders>
              <w:top w:val="nil"/>
              <w:left w:val="nil"/>
              <w:bottom w:val="nil"/>
              <w:right w:val="nil"/>
            </w:tcBorders>
          </w:tcPr>
          <w:p w:rsidR="005F7064" w:rsidRDefault="005F7064" w:rsidP="00541BF7">
            <w:pPr>
              <w:pStyle w:val="ConsPlusNormal"/>
              <w:jc w:val="center"/>
            </w:pPr>
            <w:bookmarkStart w:id="16" w:name="P42777"/>
            <w:bookmarkEnd w:id="16"/>
            <w:r>
              <w:t>УВЕДОМЛЕНИЕ</w:t>
            </w:r>
          </w:p>
          <w:p w:rsidR="005F7064" w:rsidRDefault="005F7064" w:rsidP="00541BF7">
            <w:pPr>
              <w:pStyle w:val="ConsPlusNormal"/>
              <w:jc w:val="center"/>
            </w:pPr>
            <w:r>
              <w:t>о приостановлении предоставления государственной услуги</w:t>
            </w:r>
          </w:p>
        </w:tc>
      </w:tr>
      <w:tr w:rsidR="005F7064" w:rsidTr="00541BF7">
        <w:tc>
          <w:tcPr>
            <w:tcW w:w="9067" w:type="dxa"/>
            <w:gridSpan w:val="6"/>
            <w:tcBorders>
              <w:top w:val="nil"/>
              <w:left w:val="nil"/>
              <w:bottom w:val="nil"/>
              <w:right w:val="nil"/>
            </w:tcBorders>
          </w:tcPr>
          <w:p w:rsidR="005F7064" w:rsidRDefault="005F7064" w:rsidP="00541BF7">
            <w:pPr>
              <w:pStyle w:val="ConsPlusNormal"/>
            </w:pPr>
          </w:p>
        </w:tc>
      </w:tr>
      <w:tr w:rsidR="005F7064" w:rsidTr="00541BF7">
        <w:tc>
          <w:tcPr>
            <w:tcW w:w="1870" w:type="dxa"/>
            <w:tcBorders>
              <w:top w:val="nil"/>
              <w:left w:val="nil"/>
              <w:bottom w:val="nil"/>
              <w:right w:val="nil"/>
            </w:tcBorders>
          </w:tcPr>
          <w:p w:rsidR="005F7064" w:rsidRDefault="005F7064" w:rsidP="00541BF7">
            <w:pPr>
              <w:pStyle w:val="ConsPlusNormal"/>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5F7064" w:rsidRDefault="005F7064" w:rsidP="00541BF7">
            <w:pPr>
              <w:pStyle w:val="ConsPlusNormal"/>
            </w:pPr>
          </w:p>
        </w:tc>
      </w:tr>
      <w:tr w:rsidR="005F7064" w:rsidTr="00541BF7">
        <w:tc>
          <w:tcPr>
            <w:tcW w:w="1870" w:type="dxa"/>
            <w:tcBorders>
              <w:top w:val="nil"/>
              <w:left w:val="nil"/>
              <w:bottom w:val="nil"/>
              <w:right w:val="nil"/>
            </w:tcBorders>
          </w:tcPr>
          <w:p w:rsidR="005F7064" w:rsidRDefault="005F7064" w:rsidP="00541BF7">
            <w:pPr>
              <w:pStyle w:val="ConsPlusNormal"/>
            </w:pPr>
          </w:p>
        </w:tc>
        <w:tc>
          <w:tcPr>
            <w:tcW w:w="7197" w:type="dxa"/>
            <w:gridSpan w:val="5"/>
            <w:tcBorders>
              <w:top w:val="single" w:sz="4" w:space="0" w:color="auto"/>
              <w:left w:val="nil"/>
              <w:bottom w:val="nil"/>
              <w:right w:val="nil"/>
            </w:tcBorders>
          </w:tcPr>
          <w:p w:rsidR="005F7064" w:rsidRDefault="005F7064" w:rsidP="00541BF7">
            <w:pPr>
              <w:pStyle w:val="ConsPlusNormal"/>
              <w:jc w:val="center"/>
            </w:pPr>
            <w:r>
              <w:t>(имя, отчество)</w:t>
            </w:r>
          </w:p>
        </w:tc>
      </w:tr>
      <w:tr w:rsidR="005F7064" w:rsidTr="00541BF7">
        <w:tc>
          <w:tcPr>
            <w:tcW w:w="9067" w:type="dxa"/>
            <w:gridSpan w:val="6"/>
            <w:tcBorders>
              <w:top w:val="nil"/>
              <w:left w:val="nil"/>
              <w:bottom w:val="nil"/>
              <w:right w:val="nil"/>
            </w:tcBorders>
          </w:tcPr>
          <w:p w:rsidR="005F7064" w:rsidRDefault="005F7064"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41">
              <w:r>
                <w:rPr>
                  <w:color w:val="0000FF"/>
                </w:rPr>
                <w:t>закона</w:t>
              </w:r>
            </w:hyperlink>
            <w:r>
              <w:t xml:space="preserve"> от 27.07.2010 N 210-ФЗ "Об организации предоставления государственных и муниципальных услуг" из</w:t>
            </w:r>
          </w:p>
        </w:tc>
      </w:tr>
      <w:tr w:rsidR="005F7064" w:rsidTr="00541BF7">
        <w:tc>
          <w:tcPr>
            <w:tcW w:w="9067" w:type="dxa"/>
            <w:gridSpan w:val="6"/>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6"/>
            <w:tcBorders>
              <w:top w:val="single" w:sz="4" w:space="0" w:color="auto"/>
              <w:left w:val="nil"/>
              <w:bottom w:val="nil"/>
              <w:right w:val="nil"/>
            </w:tcBorders>
          </w:tcPr>
          <w:p w:rsidR="005F7064" w:rsidRDefault="005F7064" w:rsidP="00541BF7">
            <w:pPr>
              <w:pStyle w:val="ConsPlusNormal"/>
              <w:jc w:val="center"/>
            </w:pPr>
            <w:r>
              <w:t>(наименование организации)</w:t>
            </w:r>
          </w:p>
        </w:tc>
      </w:tr>
      <w:tr w:rsidR="005F7064" w:rsidTr="00541BF7">
        <w:tc>
          <w:tcPr>
            <w:tcW w:w="4930" w:type="dxa"/>
            <w:gridSpan w:val="3"/>
            <w:tcBorders>
              <w:top w:val="nil"/>
              <w:left w:val="nil"/>
              <w:bottom w:val="nil"/>
              <w:right w:val="nil"/>
            </w:tcBorders>
          </w:tcPr>
          <w:p w:rsidR="005F7064" w:rsidRDefault="005F7064"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jc w:val="both"/>
            </w:pPr>
            <w:r>
              <w:t>,</w:t>
            </w:r>
          </w:p>
        </w:tc>
      </w:tr>
      <w:tr w:rsidR="005F7064" w:rsidTr="00541BF7">
        <w:tc>
          <w:tcPr>
            <w:tcW w:w="6120" w:type="dxa"/>
            <w:gridSpan w:val="4"/>
            <w:tcBorders>
              <w:top w:val="nil"/>
              <w:left w:val="nil"/>
              <w:bottom w:val="nil"/>
              <w:right w:val="nil"/>
            </w:tcBorders>
          </w:tcPr>
          <w:p w:rsidR="005F7064" w:rsidRDefault="005F7064" w:rsidP="00541BF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6120" w:type="dxa"/>
            <w:gridSpan w:val="4"/>
            <w:tcBorders>
              <w:top w:val="nil"/>
              <w:left w:val="nil"/>
              <w:bottom w:val="nil"/>
              <w:right w:val="nil"/>
            </w:tcBorders>
          </w:tcPr>
          <w:p w:rsidR="005F7064" w:rsidRDefault="005F7064" w:rsidP="00541BF7">
            <w:pPr>
              <w:pStyle w:val="ConsPlusNormal"/>
            </w:pPr>
          </w:p>
        </w:tc>
        <w:tc>
          <w:tcPr>
            <w:tcW w:w="2947" w:type="dxa"/>
            <w:gridSpan w:val="2"/>
            <w:tcBorders>
              <w:top w:val="single" w:sz="4" w:space="0" w:color="auto"/>
              <w:left w:val="nil"/>
              <w:bottom w:val="nil"/>
              <w:right w:val="nil"/>
            </w:tcBorders>
          </w:tcPr>
          <w:p w:rsidR="005F7064" w:rsidRDefault="005F7064" w:rsidP="00541BF7">
            <w:pPr>
              <w:pStyle w:val="ConsPlusNormal"/>
              <w:jc w:val="center"/>
            </w:pPr>
            <w:r>
              <w:t>(наименование меры (мер) социальной поддержки)</w:t>
            </w:r>
          </w:p>
        </w:tc>
      </w:tr>
      <w:tr w:rsidR="005F7064" w:rsidTr="00541BF7">
        <w:tc>
          <w:tcPr>
            <w:tcW w:w="9067" w:type="dxa"/>
            <w:gridSpan w:val="6"/>
            <w:tcBorders>
              <w:top w:val="nil"/>
              <w:left w:val="nil"/>
              <w:bottom w:val="nil"/>
              <w:right w:val="nil"/>
            </w:tcBorders>
          </w:tcPr>
          <w:p w:rsidR="005F7064" w:rsidRDefault="005F7064" w:rsidP="00541BF7">
            <w:pPr>
              <w:pStyle w:val="ConsPlusNormal"/>
              <w:jc w:val="both"/>
            </w:pPr>
            <w:r>
              <w:t>приостановлено.</w:t>
            </w:r>
          </w:p>
          <w:p w:rsidR="005F7064" w:rsidRDefault="005F7064" w:rsidP="00541BF7">
            <w:pPr>
              <w:pStyle w:val="ConsPlusNormal"/>
              <w:jc w:val="both"/>
            </w:pPr>
            <w:r>
              <w:t xml:space="preserve">При поступлении ответа на названный(е) межведомственный(е) запрос(ы) уведомление о </w:t>
            </w:r>
            <w:r>
              <w:lastRenderedPageBreak/>
              <w:t>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F7064" w:rsidTr="00541BF7">
        <w:tc>
          <w:tcPr>
            <w:tcW w:w="9067" w:type="dxa"/>
            <w:gridSpan w:val="6"/>
            <w:tcBorders>
              <w:top w:val="nil"/>
              <w:left w:val="nil"/>
              <w:bottom w:val="nil"/>
              <w:right w:val="nil"/>
            </w:tcBorders>
          </w:tcPr>
          <w:p w:rsidR="005F7064" w:rsidRDefault="005F7064" w:rsidP="00541BF7">
            <w:pPr>
              <w:pStyle w:val="ConsPlusNormal"/>
            </w:pPr>
          </w:p>
        </w:tc>
      </w:tr>
      <w:tr w:rsidR="005F7064" w:rsidTr="00541BF7">
        <w:tc>
          <w:tcPr>
            <w:tcW w:w="9067" w:type="dxa"/>
            <w:gridSpan w:val="6"/>
            <w:tcBorders>
              <w:top w:val="nil"/>
              <w:left w:val="nil"/>
              <w:bottom w:val="nil"/>
              <w:right w:val="nil"/>
            </w:tcBorders>
          </w:tcPr>
          <w:p w:rsidR="005F7064" w:rsidRDefault="005F7064"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5F7064" w:rsidRDefault="005F7064" w:rsidP="00541BF7">
            <w:pPr>
              <w:pStyle w:val="ConsPlusNormal"/>
              <w:jc w:val="both"/>
            </w:pPr>
            <w:r>
              <w:t>при личной явке:</w:t>
            </w:r>
          </w:p>
          <w:p w:rsidR="005F7064" w:rsidRDefault="005F7064" w:rsidP="00541BF7">
            <w:pPr>
              <w:pStyle w:val="ConsPlusNormal"/>
              <w:jc w:val="both"/>
            </w:pPr>
            <w:r>
              <w:t>в филиалах, отделах, удаленных рабочих местах МФЦ;</w:t>
            </w:r>
          </w:p>
          <w:p w:rsidR="005F7064" w:rsidRDefault="005F7064" w:rsidP="00541BF7">
            <w:pPr>
              <w:pStyle w:val="ConsPlusNormal"/>
              <w:jc w:val="both"/>
            </w:pPr>
            <w:r>
              <w:t>без личной явки:</w:t>
            </w:r>
          </w:p>
          <w:p w:rsidR="005F7064" w:rsidRDefault="005F7064" w:rsidP="00541BF7">
            <w:pPr>
              <w:pStyle w:val="ConsPlusNormal"/>
              <w:jc w:val="both"/>
            </w:pPr>
            <w:r>
              <w:t>в электронной форме через личный кабинет заявителя на Едином портале;</w:t>
            </w:r>
          </w:p>
          <w:p w:rsidR="005F7064" w:rsidRDefault="005F7064" w:rsidP="00541BF7">
            <w:pPr>
              <w:pStyle w:val="ConsPlusNormal"/>
              <w:jc w:val="both"/>
            </w:pPr>
            <w:r>
              <w:t>электронной почте.</w:t>
            </w:r>
          </w:p>
          <w:p w:rsidR="005F7064" w:rsidRDefault="005F7064"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5F7064" w:rsidTr="00541BF7">
        <w:tc>
          <w:tcPr>
            <w:tcW w:w="3798" w:type="dxa"/>
            <w:tcBorders>
              <w:top w:val="nil"/>
              <w:left w:val="nil"/>
              <w:bottom w:val="nil"/>
              <w:right w:val="nil"/>
            </w:tcBorders>
          </w:tcPr>
          <w:p w:rsidR="005F7064" w:rsidRDefault="005F7064"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118" w:type="dxa"/>
            <w:tcBorders>
              <w:top w:val="nil"/>
              <w:left w:val="nil"/>
              <w:bottom w:val="single" w:sz="4" w:space="0" w:color="auto"/>
              <w:right w:val="nil"/>
            </w:tcBorders>
          </w:tcPr>
          <w:p w:rsidR="005F7064" w:rsidRDefault="005F7064" w:rsidP="00541BF7">
            <w:pPr>
              <w:pStyle w:val="ConsPlusNormal"/>
            </w:pPr>
          </w:p>
        </w:tc>
      </w:tr>
      <w:tr w:rsidR="005F7064" w:rsidTr="00541BF7">
        <w:tc>
          <w:tcPr>
            <w:tcW w:w="3798" w:type="dxa"/>
            <w:tcBorders>
              <w:top w:val="nil"/>
              <w:left w:val="nil"/>
              <w:bottom w:val="nil"/>
              <w:right w:val="nil"/>
            </w:tcBorders>
          </w:tcPr>
          <w:p w:rsidR="005F7064" w:rsidRDefault="005F7064" w:rsidP="00541BF7">
            <w:pPr>
              <w:pStyle w:val="ConsPlusNormal"/>
            </w:pPr>
          </w:p>
        </w:tc>
        <w:tc>
          <w:tcPr>
            <w:tcW w:w="1814"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118" w:type="dxa"/>
            <w:tcBorders>
              <w:top w:val="single" w:sz="4" w:space="0" w:color="auto"/>
              <w:left w:val="nil"/>
              <w:bottom w:val="nil"/>
              <w:right w:val="nil"/>
            </w:tcBorders>
          </w:tcPr>
          <w:p w:rsidR="005F7064" w:rsidRDefault="005F7064" w:rsidP="00541BF7">
            <w:pPr>
              <w:pStyle w:val="ConsPlusNormal"/>
              <w:jc w:val="center"/>
            </w:pPr>
            <w:r>
              <w:t>(фамилия, инициалы)</w:t>
            </w:r>
          </w:p>
        </w:tc>
      </w:tr>
      <w:tr w:rsidR="005F7064" w:rsidTr="00541BF7">
        <w:tc>
          <w:tcPr>
            <w:tcW w:w="9070" w:type="dxa"/>
            <w:gridSpan w:val="4"/>
            <w:tcBorders>
              <w:top w:val="nil"/>
              <w:left w:val="nil"/>
              <w:bottom w:val="nil"/>
              <w:right w:val="nil"/>
            </w:tcBorders>
          </w:tcPr>
          <w:p w:rsidR="005F7064" w:rsidRDefault="005F7064" w:rsidP="00541BF7">
            <w:pPr>
              <w:pStyle w:val="ConsPlusNormal"/>
            </w:pPr>
          </w:p>
        </w:tc>
      </w:tr>
      <w:tr w:rsidR="005F7064" w:rsidTr="00541BF7">
        <w:tc>
          <w:tcPr>
            <w:tcW w:w="9070" w:type="dxa"/>
            <w:gridSpan w:val="4"/>
            <w:tcBorders>
              <w:top w:val="nil"/>
              <w:left w:val="nil"/>
              <w:bottom w:val="nil"/>
              <w:right w:val="nil"/>
            </w:tcBorders>
          </w:tcPr>
          <w:p w:rsidR="005F7064" w:rsidRDefault="005F706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5.1</w:t>
      </w:r>
    </w:p>
    <w:p w:rsidR="005F7064" w:rsidRDefault="005F7064" w:rsidP="005F7064">
      <w:pPr>
        <w:pStyle w:val="ConsPlusNormal"/>
        <w:jc w:val="center"/>
      </w:pPr>
    </w:p>
    <w:p w:rsidR="005F7064" w:rsidRDefault="005F7064" w:rsidP="005F7064">
      <w:pPr>
        <w:pStyle w:val="ConsPlusNormal"/>
        <w:jc w:val="center"/>
      </w:pPr>
      <w:r>
        <w:t xml:space="preserve">(введено </w:t>
      </w:r>
      <w:hyperlink r:id="rId42">
        <w:r>
          <w:rPr>
            <w:color w:val="0000FF"/>
          </w:rPr>
          <w:t>Приказом</w:t>
        </w:r>
      </w:hyperlink>
      <w:r>
        <w:t xml:space="preserve"> комитета по социальной защите населения</w:t>
      </w:r>
    </w:p>
    <w:p w:rsidR="005F7064" w:rsidRDefault="005F7064" w:rsidP="005F7064">
      <w:pPr>
        <w:pStyle w:val="ConsPlusNormal"/>
        <w:jc w:val="center"/>
      </w:pPr>
      <w:r>
        <w:t xml:space="preserve">Ленинградской области от 02.04.2026 N 04-24; в ред. </w:t>
      </w:r>
      <w:hyperlink r:id="rId43">
        <w:r>
          <w:rPr>
            <w:color w:val="0000FF"/>
          </w:rPr>
          <w:t>Приказа</w:t>
        </w:r>
      </w:hyperlink>
    </w:p>
    <w:p w:rsidR="005F7064" w:rsidRDefault="005F7064" w:rsidP="005F7064">
      <w:pPr>
        <w:pStyle w:val="ConsPlusNormal"/>
        <w:jc w:val="center"/>
      </w:pPr>
      <w:r>
        <w:t>комитета по социальной защите населения Ленинградской</w:t>
      </w:r>
    </w:p>
    <w:p w:rsidR="005F7064" w:rsidRDefault="005F7064" w:rsidP="005F7064">
      <w:pPr>
        <w:pStyle w:val="ConsPlusNormal"/>
        <w:jc w:val="center"/>
      </w:pPr>
      <w:r>
        <w:t>области от 30.06.2026 N 04-56)</w:t>
      </w:r>
    </w:p>
    <w:p w:rsidR="005F7064" w:rsidRDefault="005F7064" w:rsidP="005F706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5F7064" w:rsidTr="00541BF7">
        <w:tc>
          <w:tcPr>
            <w:tcW w:w="9071" w:type="dxa"/>
            <w:gridSpan w:val="3"/>
            <w:tcBorders>
              <w:top w:val="nil"/>
              <w:left w:val="nil"/>
              <w:bottom w:val="nil"/>
              <w:right w:val="nil"/>
            </w:tcBorders>
          </w:tcPr>
          <w:p w:rsidR="005F7064" w:rsidRDefault="005F7064" w:rsidP="00541BF7">
            <w:pPr>
              <w:pStyle w:val="ConsPlusNormal"/>
            </w:pPr>
            <w:r>
              <w:t>Угловой штамп ЦСЗН</w:t>
            </w:r>
          </w:p>
        </w:tc>
      </w:tr>
      <w:tr w:rsidR="005F7064" w:rsidTr="00541BF7">
        <w:tc>
          <w:tcPr>
            <w:tcW w:w="9071" w:type="dxa"/>
            <w:gridSpan w:val="3"/>
            <w:tcBorders>
              <w:top w:val="nil"/>
              <w:left w:val="nil"/>
              <w:bottom w:val="nil"/>
              <w:right w:val="nil"/>
            </w:tcBorders>
          </w:tcPr>
          <w:p w:rsidR="005F7064" w:rsidRDefault="005F7064" w:rsidP="00541BF7">
            <w:pPr>
              <w:pStyle w:val="ConsPlusNormal"/>
            </w:pPr>
          </w:p>
        </w:tc>
      </w:tr>
      <w:tr w:rsidR="005F7064" w:rsidTr="00541BF7">
        <w:tc>
          <w:tcPr>
            <w:tcW w:w="4988" w:type="dxa"/>
            <w:gridSpan w:val="2"/>
            <w:vMerge w:val="restart"/>
            <w:tcBorders>
              <w:top w:val="nil"/>
              <w:left w:val="nil"/>
              <w:bottom w:val="nil"/>
              <w:right w:val="nil"/>
            </w:tcBorders>
          </w:tcPr>
          <w:p w:rsidR="005F7064" w:rsidRDefault="005F7064" w:rsidP="00541BF7">
            <w:pPr>
              <w:pStyle w:val="ConsPlusNormal"/>
            </w:pPr>
          </w:p>
        </w:tc>
        <w:tc>
          <w:tcPr>
            <w:tcW w:w="4083" w:type="dxa"/>
            <w:tcBorders>
              <w:top w:val="nil"/>
              <w:left w:val="nil"/>
              <w:bottom w:val="single" w:sz="4" w:space="0" w:color="auto"/>
              <w:right w:val="nil"/>
            </w:tcBorders>
          </w:tcPr>
          <w:p w:rsidR="005F7064" w:rsidRDefault="005F7064" w:rsidP="00541BF7">
            <w:pPr>
              <w:pStyle w:val="ConsPlusNormal"/>
            </w:pPr>
          </w:p>
        </w:tc>
      </w:tr>
      <w:tr w:rsidR="005F7064" w:rsidTr="00541BF7">
        <w:tc>
          <w:tcPr>
            <w:tcW w:w="4988" w:type="dxa"/>
            <w:gridSpan w:val="2"/>
            <w:vMerge/>
            <w:tcBorders>
              <w:top w:val="nil"/>
              <w:left w:val="nil"/>
              <w:bottom w:val="nil"/>
              <w:right w:val="nil"/>
            </w:tcBorders>
          </w:tcPr>
          <w:p w:rsidR="005F7064" w:rsidRDefault="005F7064" w:rsidP="00541BF7">
            <w:pPr>
              <w:pStyle w:val="ConsPlusNormal"/>
            </w:pPr>
          </w:p>
        </w:tc>
        <w:tc>
          <w:tcPr>
            <w:tcW w:w="4083" w:type="dxa"/>
            <w:tcBorders>
              <w:top w:val="single" w:sz="4" w:space="0" w:color="auto"/>
              <w:left w:val="nil"/>
              <w:bottom w:val="nil"/>
              <w:right w:val="nil"/>
            </w:tcBorders>
          </w:tcPr>
          <w:p w:rsidR="005F7064" w:rsidRDefault="005F7064" w:rsidP="00541BF7">
            <w:pPr>
              <w:pStyle w:val="ConsPlusNormal"/>
              <w:jc w:val="center"/>
            </w:pPr>
            <w:r>
              <w:rPr>
                <w:i/>
              </w:rPr>
              <w:t>(И.О.Ф. заявителя)</w:t>
            </w:r>
          </w:p>
        </w:tc>
      </w:tr>
      <w:tr w:rsidR="005F7064" w:rsidTr="00541BF7">
        <w:tc>
          <w:tcPr>
            <w:tcW w:w="4988" w:type="dxa"/>
            <w:gridSpan w:val="2"/>
            <w:vMerge/>
            <w:tcBorders>
              <w:top w:val="nil"/>
              <w:left w:val="nil"/>
              <w:bottom w:val="nil"/>
              <w:right w:val="nil"/>
            </w:tcBorders>
          </w:tcPr>
          <w:p w:rsidR="005F7064" w:rsidRDefault="005F7064" w:rsidP="00541BF7">
            <w:pPr>
              <w:pStyle w:val="ConsPlusNormal"/>
            </w:pPr>
          </w:p>
        </w:tc>
        <w:tc>
          <w:tcPr>
            <w:tcW w:w="4083" w:type="dxa"/>
            <w:tcBorders>
              <w:top w:val="nil"/>
              <w:left w:val="nil"/>
              <w:bottom w:val="single" w:sz="4" w:space="0" w:color="auto"/>
              <w:right w:val="nil"/>
            </w:tcBorders>
          </w:tcPr>
          <w:p w:rsidR="005F7064" w:rsidRDefault="005F7064" w:rsidP="00541BF7">
            <w:pPr>
              <w:pStyle w:val="ConsPlusNormal"/>
            </w:pPr>
          </w:p>
        </w:tc>
      </w:tr>
      <w:tr w:rsidR="005F7064" w:rsidTr="00541BF7">
        <w:tc>
          <w:tcPr>
            <w:tcW w:w="4988" w:type="dxa"/>
            <w:gridSpan w:val="2"/>
            <w:vMerge/>
            <w:tcBorders>
              <w:top w:val="nil"/>
              <w:left w:val="nil"/>
              <w:bottom w:val="nil"/>
              <w:right w:val="nil"/>
            </w:tcBorders>
          </w:tcPr>
          <w:p w:rsidR="005F7064" w:rsidRDefault="005F7064" w:rsidP="00541BF7">
            <w:pPr>
              <w:pStyle w:val="ConsPlusNormal"/>
            </w:pPr>
          </w:p>
        </w:tc>
        <w:tc>
          <w:tcPr>
            <w:tcW w:w="4083" w:type="dxa"/>
            <w:tcBorders>
              <w:top w:val="single" w:sz="4" w:space="0" w:color="auto"/>
              <w:left w:val="nil"/>
              <w:bottom w:val="nil"/>
              <w:right w:val="nil"/>
            </w:tcBorders>
          </w:tcPr>
          <w:p w:rsidR="005F7064" w:rsidRDefault="005F7064" w:rsidP="00541BF7">
            <w:pPr>
              <w:pStyle w:val="ConsPlusNormal"/>
              <w:jc w:val="center"/>
            </w:pPr>
            <w:r>
              <w:rPr>
                <w:i/>
              </w:rPr>
              <w:t>(адрес, индекс заявителя)</w:t>
            </w:r>
          </w:p>
        </w:tc>
      </w:tr>
      <w:tr w:rsidR="005F7064" w:rsidTr="00541BF7">
        <w:tc>
          <w:tcPr>
            <w:tcW w:w="9071" w:type="dxa"/>
            <w:gridSpan w:val="3"/>
            <w:tcBorders>
              <w:top w:val="nil"/>
              <w:left w:val="nil"/>
              <w:bottom w:val="nil"/>
              <w:right w:val="nil"/>
            </w:tcBorders>
          </w:tcPr>
          <w:p w:rsidR="005F7064" w:rsidRDefault="005F7064" w:rsidP="00541BF7">
            <w:pPr>
              <w:pStyle w:val="ConsPlusNormal"/>
            </w:pPr>
          </w:p>
        </w:tc>
      </w:tr>
      <w:tr w:rsidR="005F7064" w:rsidTr="00541BF7">
        <w:tc>
          <w:tcPr>
            <w:tcW w:w="9071" w:type="dxa"/>
            <w:gridSpan w:val="3"/>
            <w:tcBorders>
              <w:top w:val="nil"/>
              <w:left w:val="nil"/>
              <w:bottom w:val="nil"/>
              <w:right w:val="nil"/>
            </w:tcBorders>
          </w:tcPr>
          <w:p w:rsidR="005F7064" w:rsidRDefault="005F7064" w:rsidP="00541BF7">
            <w:pPr>
              <w:pStyle w:val="ConsPlusNormal"/>
              <w:jc w:val="center"/>
            </w:pPr>
            <w:bookmarkStart w:id="17" w:name="P42833"/>
            <w:bookmarkEnd w:id="17"/>
            <w:r>
              <w:t>УВЕДОМЛЕНИЕ</w:t>
            </w:r>
          </w:p>
          <w:p w:rsidR="005F7064" w:rsidRDefault="005F7064" w:rsidP="00541BF7">
            <w:pPr>
              <w:pStyle w:val="ConsPlusNormal"/>
              <w:jc w:val="center"/>
            </w:pPr>
            <w:r>
              <w:t>о приостановлении предоставления государственной услуги</w:t>
            </w:r>
          </w:p>
        </w:tc>
      </w:tr>
      <w:tr w:rsidR="005F7064" w:rsidTr="00541BF7">
        <w:tc>
          <w:tcPr>
            <w:tcW w:w="9071" w:type="dxa"/>
            <w:gridSpan w:val="3"/>
            <w:tcBorders>
              <w:top w:val="nil"/>
              <w:left w:val="nil"/>
              <w:bottom w:val="nil"/>
              <w:right w:val="nil"/>
            </w:tcBorders>
          </w:tcPr>
          <w:p w:rsidR="005F7064" w:rsidRDefault="005F7064" w:rsidP="00541BF7">
            <w:pPr>
              <w:pStyle w:val="ConsPlusNormal"/>
            </w:pPr>
          </w:p>
        </w:tc>
      </w:tr>
      <w:tr w:rsidR="005F7064" w:rsidTr="00541BF7">
        <w:tc>
          <w:tcPr>
            <w:tcW w:w="1927" w:type="dxa"/>
            <w:tcBorders>
              <w:top w:val="nil"/>
              <w:left w:val="nil"/>
              <w:bottom w:val="nil"/>
              <w:right w:val="nil"/>
            </w:tcBorders>
          </w:tcPr>
          <w:p w:rsidR="005F7064" w:rsidRDefault="005F7064" w:rsidP="00541BF7">
            <w:pPr>
              <w:pStyle w:val="ConsPlusNormal"/>
            </w:pPr>
            <w:r>
              <w:lastRenderedPageBreak/>
              <w:t>Уважаемый(</w:t>
            </w:r>
            <w:proofErr w:type="spellStart"/>
            <w:r>
              <w:t>ая</w:t>
            </w:r>
            <w:proofErr w:type="spellEnd"/>
            <w:r>
              <w:t>)</w:t>
            </w:r>
          </w:p>
        </w:tc>
        <w:tc>
          <w:tcPr>
            <w:tcW w:w="7144"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1927" w:type="dxa"/>
            <w:tcBorders>
              <w:top w:val="nil"/>
              <w:left w:val="nil"/>
              <w:bottom w:val="nil"/>
              <w:right w:val="nil"/>
            </w:tcBorders>
          </w:tcPr>
          <w:p w:rsidR="005F7064" w:rsidRDefault="005F7064" w:rsidP="00541BF7">
            <w:pPr>
              <w:pStyle w:val="ConsPlusNormal"/>
            </w:pPr>
          </w:p>
        </w:tc>
        <w:tc>
          <w:tcPr>
            <w:tcW w:w="7144" w:type="dxa"/>
            <w:gridSpan w:val="2"/>
            <w:tcBorders>
              <w:top w:val="single" w:sz="4" w:space="0" w:color="auto"/>
              <w:left w:val="nil"/>
              <w:bottom w:val="nil"/>
              <w:right w:val="nil"/>
            </w:tcBorders>
          </w:tcPr>
          <w:p w:rsidR="005F7064" w:rsidRDefault="005F7064" w:rsidP="00541BF7">
            <w:pPr>
              <w:pStyle w:val="ConsPlusNormal"/>
              <w:jc w:val="center"/>
            </w:pPr>
            <w:r>
              <w:rPr>
                <w:i/>
              </w:rPr>
              <w:t>(имя, отчество)</w:t>
            </w:r>
          </w:p>
        </w:tc>
      </w:tr>
      <w:tr w:rsidR="005F7064" w:rsidTr="00541BF7">
        <w:tc>
          <w:tcPr>
            <w:tcW w:w="9071" w:type="dxa"/>
            <w:gridSpan w:val="3"/>
            <w:tcBorders>
              <w:top w:val="nil"/>
              <w:left w:val="nil"/>
              <w:bottom w:val="nil"/>
              <w:right w:val="nil"/>
            </w:tcBorders>
          </w:tcPr>
          <w:p w:rsidR="005F7064" w:rsidRDefault="005F7064" w:rsidP="00541BF7">
            <w:pPr>
              <w:pStyle w:val="ConsPlusNormal"/>
            </w:pPr>
          </w:p>
        </w:tc>
      </w:tr>
      <w:tr w:rsidR="005F7064" w:rsidTr="00541BF7">
        <w:tc>
          <w:tcPr>
            <w:tcW w:w="9071" w:type="dxa"/>
            <w:gridSpan w:val="3"/>
            <w:tcBorders>
              <w:top w:val="nil"/>
              <w:left w:val="nil"/>
              <w:bottom w:val="nil"/>
              <w:right w:val="nil"/>
            </w:tcBorders>
          </w:tcPr>
          <w:p w:rsidR="005F7064" w:rsidRDefault="005F7064" w:rsidP="00541BF7">
            <w:pPr>
              <w:pStyle w:val="ConsPlusNormal"/>
              <w:jc w:val="both"/>
            </w:pPr>
            <w:r>
              <w:t>В связи с наличием в заявлении и(или) документах (сведениях) неполной информации, а именно:</w:t>
            </w:r>
          </w:p>
        </w:tc>
      </w:tr>
      <w:tr w:rsidR="005F7064" w:rsidTr="00541BF7">
        <w:tc>
          <w:tcPr>
            <w:tcW w:w="9071" w:type="dxa"/>
            <w:gridSpan w:val="3"/>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71" w:type="dxa"/>
            <w:gridSpan w:val="3"/>
            <w:tcBorders>
              <w:top w:val="single" w:sz="4" w:space="0" w:color="auto"/>
              <w:left w:val="nil"/>
              <w:bottom w:val="nil"/>
              <w:right w:val="nil"/>
            </w:tcBorders>
          </w:tcPr>
          <w:p w:rsidR="005F7064" w:rsidRDefault="005F7064" w:rsidP="00541BF7">
            <w:pPr>
              <w:pStyle w:val="ConsPlusNormal"/>
            </w:pPr>
            <w:r>
              <w:t>предоставление государственной услуги по</w:t>
            </w:r>
          </w:p>
        </w:tc>
      </w:tr>
      <w:tr w:rsidR="005F7064" w:rsidTr="00541BF7">
        <w:tc>
          <w:tcPr>
            <w:tcW w:w="9071" w:type="dxa"/>
            <w:gridSpan w:val="3"/>
            <w:tcBorders>
              <w:top w:val="nil"/>
              <w:left w:val="nil"/>
              <w:bottom w:val="single" w:sz="4" w:space="0" w:color="auto"/>
              <w:right w:val="nil"/>
            </w:tcBorders>
          </w:tcPr>
          <w:p w:rsidR="005F7064" w:rsidRDefault="005F7064" w:rsidP="00541BF7">
            <w:pPr>
              <w:pStyle w:val="ConsPlusNormal"/>
            </w:pPr>
          </w:p>
        </w:tc>
      </w:tr>
      <w:tr w:rsidR="005F7064" w:rsidTr="00541BF7">
        <w:tc>
          <w:tcPr>
            <w:tcW w:w="9071" w:type="dxa"/>
            <w:gridSpan w:val="3"/>
            <w:tcBorders>
              <w:top w:val="single" w:sz="4" w:space="0" w:color="auto"/>
              <w:left w:val="nil"/>
              <w:bottom w:val="nil"/>
              <w:right w:val="nil"/>
            </w:tcBorders>
          </w:tcPr>
          <w:p w:rsidR="005F7064" w:rsidRDefault="005F7064" w:rsidP="00541BF7">
            <w:pPr>
              <w:pStyle w:val="ConsPlusNormal"/>
              <w:jc w:val="center"/>
            </w:pPr>
            <w:r>
              <w:t>(наименование государственной услуги)</w:t>
            </w:r>
          </w:p>
        </w:tc>
      </w:tr>
      <w:tr w:rsidR="005F7064" w:rsidTr="00541BF7">
        <w:tc>
          <w:tcPr>
            <w:tcW w:w="9071" w:type="dxa"/>
            <w:gridSpan w:val="3"/>
            <w:tcBorders>
              <w:top w:val="nil"/>
              <w:left w:val="nil"/>
              <w:bottom w:val="nil"/>
              <w:right w:val="nil"/>
            </w:tcBorders>
          </w:tcPr>
          <w:p w:rsidR="005F7064" w:rsidRDefault="005F7064" w:rsidP="00541BF7">
            <w:pPr>
              <w:pStyle w:val="ConsPlusNormal"/>
            </w:pPr>
            <w:r>
              <w:t>приостановлено.</w:t>
            </w:r>
          </w:p>
        </w:tc>
      </w:tr>
      <w:tr w:rsidR="005F7064" w:rsidTr="00541BF7">
        <w:tc>
          <w:tcPr>
            <w:tcW w:w="9071" w:type="dxa"/>
            <w:gridSpan w:val="3"/>
            <w:tcBorders>
              <w:top w:val="nil"/>
              <w:left w:val="nil"/>
              <w:bottom w:val="nil"/>
              <w:right w:val="nil"/>
            </w:tcBorders>
          </w:tcPr>
          <w:p w:rsidR="005F7064" w:rsidRDefault="005F7064"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F7064" w:rsidRDefault="005F7064" w:rsidP="00541BF7">
            <w:pPr>
              <w:pStyle w:val="ConsPlusNormal"/>
              <w:ind w:firstLine="283"/>
              <w:jc w:val="both"/>
            </w:pPr>
            <w:r>
              <w:t>при личной явке в МФЦ;</w:t>
            </w:r>
          </w:p>
          <w:p w:rsidR="005F7064" w:rsidRDefault="005F7064" w:rsidP="00541BF7">
            <w:pPr>
              <w:pStyle w:val="ConsPlusNormal"/>
              <w:ind w:firstLine="283"/>
              <w:jc w:val="both"/>
            </w:pPr>
            <w:r>
              <w:t>при личной явке в ЦСЗН;</w:t>
            </w:r>
          </w:p>
          <w:p w:rsidR="005F7064" w:rsidRDefault="005F7064" w:rsidP="00541BF7">
            <w:pPr>
              <w:pStyle w:val="ConsPlusNormal"/>
              <w:ind w:firstLine="283"/>
              <w:jc w:val="both"/>
            </w:pPr>
            <w:r>
              <w:t>без личной явки:</w:t>
            </w:r>
          </w:p>
          <w:p w:rsidR="005F7064" w:rsidRDefault="005F7064" w:rsidP="00541BF7">
            <w:pPr>
              <w:pStyle w:val="ConsPlusNormal"/>
              <w:ind w:firstLine="283"/>
              <w:jc w:val="both"/>
            </w:pPr>
            <w:r>
              <w:t>по электронной почте в ЦСЗН.</w:t>
            </w:r>
          </w:p>
          <w:p w:rsidR="005F7064" w:rsidRDefault="005F7064"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F7064" w:rsidTr="00541BF7">
        <w:tc>
          <w:tcPr>
            <w:tcW w:w="2948" w:type="dxa"/>
            <w:tcBorders>
              <w:top w:val="nil"/>
              <w:left w:val="nil"/>
              <w:bottom w:val="nil"/>
              <w:right w:val="nil"/>
            </w:tcBorders>
          </w:tcPr>
          <w:p w:rsidR="005F7064" w:rsidRDefault="005F7064"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jc w:val="center"/>
            </w:pPr>
            <w:r>
              <w:t>/</w:t>
            </w:r>
          </w:p>
        </w:tc>
        <w:tc>
          <w:tcPr>
            <w:tcW w:w="2948" w:type="dxa"/>
            <w:tcBorders>
              <w:top w:val="nil"/>
              <w:left w:val="nil"/>
              <w:bottom w:val="single" w:sz="4" w:space="0" w:color="auto"/>
              <w:right w:val="nil"/>
            </w:tcBorders>
          </w:tcPr>
          <w:p w:rsidR="005F7064" w:rsidRDefault="005F7064" w:rsidP="00541BF7">
            <w:pPr>
              <w:pStyle w:val="ConsPlusNormal"/>
            </w:pPr>
          </w:p>
        </w:tc>
        <w:tc>
          <w:tcPr>
            <w:tcW w:w="794" w:type="dxa"/>
            <w:tcBorders>
              <w:top w:val="nil"/>
              <w:left w:val="nil"/>
              <w:bottom w:val="nil"/>
              <w:right w:val="nil"/>
            </w:tcBorders>
          </w:tcPr>
          <w:p w:rsidR="005F7064" w:rsidRDefault="005F7064" w:rsidP="00541BF7">
            <w:pPr>
              <w:pStyle w:val="ConsPlusNormal"/>
            </w:pPr>
          </w:p>
        </w:tc>
      </w:tr>
      <w:tr w:rsidR="005F7064" w:rsidTr="00541BF7">
        <w:tc>
          <w:tcPr>
            <w:tcW w:w="2948" w:type="dxa"/>
            <w:tcBorders>
              <w:top w:val="nil"/>
              <w:left w:val="nil"/>
              <w:bottom w:val="nil"/>
              <w:right w:val="nil"/>
            </w:tcBorders>
          </w:tcPr>
          <w:p w:rsidR="005F7064" w:rsidRDefault="005F7064" w:rsidP="00541BF7">
            <w:pPr>
              <w:pStyle w:val="ConsPlusNormal"/>
            </w:pPr>
          </w:p>
        </w:tc>
        <w:tc>
          <w:tcPr>
            <w:tcW w:w="2041"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2948" w:type="dxa"/>
            <w:tcBorders>
              <w:top w:val="single" w:sz="4" w:space="0" w:color="auto"/>
              <w:left w:val="nil"/>
              <w:bottom w:val="nil"/>
              <w:right w:val="nil"/>
            </w:tcBorders>
          </w:tcPr>
          <w:p w:rsidR="005F7064" w:rsidRDefault="005F7064" w:rsidP="00541BF7">
            <w:pPr>
              <w:pStyle w:val="ConsPlusNormal"/>
              <w:jc w:val="center"/>
            </w:pPr>
            <w:r>
              <w:t>(фамилия, инициалы)</w:t>
            </w:r>
          </w:p>
        </w:tc>
        <w:tc>
          <w:tcPr>
            <w:tcW w:w="794" w:type="dxa"/>
            <w:tcBorders>
              <w:top w:val="nil"/>
              <w:left w:val="nil"/>
              <w:bottom w:val="nil"/>
              <w:right w:val="nil"/>
            </w:tcBorders>
          </w:tcPr>
          <w:p w:rsidR="005F7064" w:rsidRDefault="005F7064" w:rsidP="00541BF7">
            <w:pPr>
              <w:pStyle w:val="ConsPlusNormal"/>
            </w:pPr>
          </w:p>
        </w:tc>
      </w:tr>
      <w:tr w:rsidR="005F7064" w:rsidTr="00541BF7">
        <w:tc>
          <w:tcPr>
            <w:tcW w:w="9071" w:type="dxa"/>
            <w:gridSpan w:val="5"/>
            <w:tcBorders>
              <w:top w:val="nil"/>
              <w:left w:val="nil"/>
              <w:bottom w:val="nil"/>
              <w:right w:val="nil"/>
            </w:tcBorders>
          </w:tcPr>
          <w:p w:rsidR="005F7064" w:rsidRDefault="005F7064" w:rsidP="00541BF7">
            <w:pPr>
              <w:pStyle w:val="ConsPlusNormal"/>
            </w:pPr>
          </w:p>
        </w:tc>
      </w:tr>
      <w:tr w:rsidR="005F7064" w:rsidTr="00541BF7">
        <w:tc>
          <w:tcPr>
            <w:tcW w:w="9071" w:type="dxa"/>
            <w:gridSpan w:val="5"/>
            <w:tcBorders>
              <w:top w:val="nil"/>
              <w:left w:val="nil"/>
              <w:bottom w:val="nil"/>
              <w:right w:val="nil"/>
            </w:tcBorders>
          </w:tcPr>
          <w:p w:rsidR="005F7064" w:rsidRDefault="005F7064"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6</w:t>
      </w:r>
    </w:p>
    <w:p w:rsidR="005F7064" w:rsidRDefault="005F7064" w:rsidP="005F7064">
      <w:pPr>
        <w:pStyle w:val="ConsPlusNormal"/>
      </w:pPr>
    </w:p>
    <w:p w:rsidR="005F7064" w:rsidRDefault="005F7064" w:rsidP="005F7064">
      <w:pPr>
        <w:pStyle w:val="ConsPlusNormal"/>
      </w:pPr>
      <w:r>
        <w:t>Примерная форма доверенности</w:t>
      </w:r>
    </w:p>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5F7064" w:rsidTr="00541BF7">
        <w:tc>
          <w:tcPr>
            <w:tcW w:w="9067" w:type="dxa"/>
            <w:gridSpan w:val="7"/>
            <w:tcBorders>
              <w:top w:val="nil"/>
              <w:left w:val="nil"/>
              <w:bottom w:val="nil"/>
              <w:right w:val="nil"/>
            </w:tcBorders>
          </w:tcPr>
          <w:p w:rsidR="005F7064" w:rsidRDefault="005F7064" w:rsidP="00541BF7">
            <w:pPr>
              <w:pStyle w:val="ConsPlusNormal"/>
              <w:jc w:val="center"/>
            </w:pPr>
            <w:bookmarkStart w:id="18" w:name="P42874"/>
            <w:bookmarkEnd w:id="18"/>
            <w:r>
              <w:t>ДОВЕРЕННОСТЬ</w:t>
            </w:r>
          </w:p>
          <w:p w:rsidR="005F7064" w:rsidRDefault="005F7064" w:rsidP="00541BF7">
            <w:pPr>
              <w:pStyle w:val="ConsPlusNormal"/>
              <w:jc w:val="center"/>
            </w:pPr>
            <w:r>
              <w:t>на получение государственной(</w:t>
            </w:r>
            <w:proofErr w:type="spellStart"/>
            <w:r>
              <w:t>ых</w:t>
            </w:r>
            <w:proofErr w:type="spellEnd"/>
            <w:r>
              <w:t>) услуг(и)</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2662" w:type="dxa"/>
            <w:gridSpan w:val="3"/>
            <w:tcBorders>
              <w:top w:val="nil"/>
              <w:left w:val="nil"/>
              <w:bottom w:val="single" w:sz="4" w:space="0" w:color="auto"/>
              <w:right w:val="nil"/>
            </w:tcBorders>
          </w:tcPr>
          <w:p w:rsidR="005F7064" w:rsidRDefault="005F7064" w:rsidP="00541BF7">
            <w:pPr>
              <w:pStyle w:val="ConsPlusNormal"/>
            </w:pPr>
          </w:p>
        </w:tc>
        <w:tc>
          <w:tcPr>
            <w:tcW w:w="2608" w:type="dxa"/>
            <w:tcBorders>
              <w:top w:val="nil"/>
              <w:left w:val="nil"/>
              <w:bottom w:val="nil"/>
              <w:right w:val="nil"/>
            </w:tcBorders>
          </w:tcPr>
          <w:p w:rsidR="005F7064" w:rsidRDefault="005F7064" w:rsidP="00541BF7">
            <w:pPr>
              <w:pStyle w:val="ConsPlusNormal"/>
            </w:pPr>
          </w:p>
        </w:tc>
        <w:tc>
          <w:tcPr>
            <w:tcW w:w="3797" w:type="dxa"/>
            <w:gridSpan w:val="3"/>
            <w:tcBorders>
              <w:top w:val="nil"/>
              <w:left w:val="nil"/>
              <w:bottom w:val="nil"/>
              <w:right w:val="nil"/>
            </w:tcBorders>
          </w:tcPr>
          <w:p w:rsidR="005F7064" w:rsidRDefault="005F7064" w:rsidP="00541BF7">
            <w:pPr>
              <w:pStyle w:val="ConsPlusNormal"/>
              <w:jc w:val="right"/>
            </w:pPr>
            <w:r>
              <w:t>"___" __________ 20__ г.</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454" w:type="dxa"/>
            <w:tcBorders>
              <w:top w:val="nil"/>
              <w:left w:val="nil"/>
              <w:bottom w:val="nil"/>
              <w:right w:val="nil"/>
            </w:tcBorders>
          </w:tcPr>
          <w:p w:rsidR="005F7064" w:rsidRDefault="005F7064" w:rsidP="00541BF7">
            <w:pPr>
              <w:pStyle w:val="ConsPlusNormal"/>
            </w:pPr>
            <w:r>
              <w:t>Я,</w:t>
            </w:r>
          </w:p>
        </w:tc>
        <w:tc>
          <w:tcPr>
            <w:tcW w:w="4816" w:type="dxa"/>
            <w:gridSpan w:val="3"/>
            <w:tcBorders>
              <w:top w:val="nil"/>
              <w:left w:val="nil"/>
              <w:bottom w:val="single" w:sz="4" w:space="0" w:color="auto"/>
              <w:right w:val="nil"/>
            </w:tcBorders>
          </w:tcPr>
          <w:p w:rsidR="005F7064" w:rsidRDefault="005F7064" w:rsidP="00541BF7">
            <w:pPr>
              <w:pStyle w:val="ConsPlusNormal"/>
            </w:pPr>
          </w:p>
        </w:tc>
        <w:tc>
          <w:tcPr>
            <w:tcW w:w="3797" w:type="dxa"/>
            <w:gridSpan w:val="3"/>
            <w:tcBorders>
              <w:top w:val="nil"/>
              <w:left w:val="nil"/>
              <w:bottom w:val="nil"/>
              <w:right w:val="nil"/>
            </w:tcBorders>
          </w:tcPr>
          <w:p w:rsidR="005F7064" w:rsidRDefault="005F7064" w:rsidP="00541BF7">
            <w:pPr>
              <w:pStyle w:val="ConsPlusNormal"/>
              <w:jc w:val="both"/>
            </w:pPr>
            <w:r>
              <w:t>, "__" ________ ____ г. рождения,</w:t>
            </w:r>
          </w:p>
        </w:tc>
      </w:tr>
      <w:tr w:rsidR="005F7064" w:rsidTr="00541BF7">
        <w:tc>
          <w:tcPr>
            <w:tcW w:w="454" w:type="dxa"/>
            <w:tcBorders>
              <w:top w:val="nil"/>
              <w:left w:val="nil"/>
              <w:bottom w:val="nil"/>
              <w:right w:val="nil"/>
            </w:tcBorders>
          </w:tcPr>
          <w:p w:rsidR="005F7064" w:rsidRDefault="005F7064" w:rsidP="00541BF7">
            <w:pPr>
              <w:pStyle w:val="ConsPlusNormal"/>
            </w:pPr>
          </w:p>
        </w:tc>
        <w:tc>
          <w:tcPr>
            <w:tcW w:w="4816" w:type="dxa"/>
            <w:gridSpan w:val="3"/>
            <w:tcBorders>
              <w:top w:val="single" w:sz="4" w:space="0" w:color="auto"/>
              <w:left w:val="nil"/>
              <w:bottom w:val="nil"/>
              <w:right w:val="nil"/>
            </w:tcBorders>
          </w:tcPr>
          <w:p w:rsidR="005F7064" w:rsidRDefault="005F7064" w:rsidP="00541BF7">
            <w:pPr>
              <w:pStyle w:val="ConsPlusNormal"/>
              <w:jc w:val="center"/>
            </w:pPr>
            <w:r>
              <w:t>(Ф.И.О. доверителя полностью)</w:t>
            </w:r>
          </w:p>
        </w:tc>
        <w:tc>
          <w:tcPr>
            <w:tcW w:w="3797" w:type="dxa"/>
            <w:gridSpan w:val="3"/>
            <w:tcBorders>
              <w:top w:val="nil"/>
              <w:left w:val="nil"/>
              <w:bottom w:val="nil"/>
              <w:right w:val="nil"/>
            </w:tcBorders>
          </w:tcPr>
          <w:p w:rsidR="005F7064" w:rsidRDefault="005F7064" w:rsidP="00541BF7">
            <w:pPr>
              <w:pStyle w:val="ConsPlusNormal"/>
            </w:pP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7"/>
            <w:tcBorders>
              <w:top w:val="single" w:sz="4" w:space="0" w:color="auto"/>
              <w:left w:val="nil"/>
              <w:bottom w:val="nil"/>
              <w:right w:val="nil"/>
            </w:tcBorders>
          </w:tcPr>
          <w:p w:rsidR="005F7064" w:rsidRDefault="005F7064" w:rsidP="00541BF7">
            <w:pPr>
              <w:pStyle w:val="ConsPlusNormal"/>
              <w:jc w:val="center"/>
            </w:pPr>
            <w:r>
              <w:t>(наименование учреждения социального обслуживания)</w:t>
            </w:r>
          </w:p>
        </w:tc>
      </w:tr>
      <w:tr w:rsidR="005F7064" w:rsidTr="00541BF7">
        <w:tc>
          <w:tcPr>
            <w:tcW w:w="8727" w:type="dxa"/>
            <w:gridSpan w:val="6"/>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jc w:val="both"/>
            </w:pPr>
            <w:r>
              <w:t>,</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center"/>
            </w:pPr>
            <w:r>
              <w:t>(Ф.И.О. доверенного лица полностью)</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"__" _________ ____ год рождения, паспорт серии ________ N _________, выдан</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7"/>
            <w:tcBorders>
              <w:top w:val="single" w:sz="4" w:space="0" w:color="auto"/>
              <w:left w:val="nil"/>
              <w:bottom w:val="nil"/>
              <w:right w:val="nil"/>
            </w:tcBorders>
          </w:tcPr>
          <w:p w:rsidR="005F7064" w:rsidRDefault="005F7064" w:rsidP="00541BF7">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7"/>
            <w:tcBorders>
              <w:top w:val="single" w:sz="4" w:space="0" w:color="auto"/>
              <w:left w:val="nil"/>
              <w:bottom w:val="nil"/>
              <w:right w:val="nil"/>
            </w:tcBorders>
          </w:tcPr>
          <w:p w:rsidR="005F7064" w:rsidRDefault="005F7064" w:rsidP="00541BF7">
            <w:pPr>
              <w:pStyle w:val="ConsPlusNormal"/>
              <w:jc w:val="center"/>
            </w:pPr>
            <w:r>
              <w:t>(наименование государственной(</w:t>
            </w:r>
            <w:proofErr w:type="spellStart"/>
            <w:r>
              <w:t>ых</w:t>
            </w:r>
            <w:proofErr w:type="spellEnd"/>
            <w:r>
              <w:t>) услуг(и))</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быть моим представителем в ЦСЗН и(или) МФЦ, в связи с чем совершать от моего имени следующие действия:</w:t>
            </w:r>
          </w:p>
          <w:p w:rsidR="005F7064" w:rsidRDefault="005F7064"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F7064" w:rsidRDefault="005F7064"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Полномочия по настоящей доверенности не могут быть переданы другим лицам.</w:t>
            </w:r>
          </w:p>
          <w:p w:rsidR="005F7064" w:rsidRDefault="005F7064" w:rsidP="00541BF7">
            <w:pPr>
              <w:pStyle w:val="ConsPlusNormal"/>
              <w:jc w:val="both"/>
            </w:pPr>
            <w:r>
              <w:t>Доверенность выдана сроком на ______ месяц(ев).</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1699" w:type="dxa"/>
            <w:gridSpan w:val="2"/>
            <w:tcBorders>
              <w:top w:val="nil"/>
              <w:left w:val="nil"/>
              <w:bottom w:val="nil"/>
              <w:right w:val="nil"/>
            </w:tcBorders>
          </w:tcPr>
          <w:p w:rsidR="005F7064" w:rsidRDefault="005F7064" w:rsidP="00541BF7">
            <w:pPr>
              <w:pStyle w:val="ConsPlusNormal"/>
            </w:pPr>
            <w:r>
              <w:t>Доверитель</w:t>
            </w:r>
          </w:p>
        </w:tc>
        <w:tc>
          <w:tcPr>
            <w:tcW w:w="3571" w:type="dxa"/>
            <w:gridSpan w:val="2"/>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457"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1699" w:type="dxa"/>
            <w:gridSpan w:val="2"/>
            <w:tcBorders>
              <w:top w:val="nil"/>
              <w:left w:val="nil"/>
              <w:bottom w:val="nil"/>
              <w:right w:val="nil"/>
            </w:tcBorders>
          </w:tcPr>
          <w:p w:rsidR="005F7064" w:rsidRDefault="005F7064" w:rsidP="00541BF7">
            <w:pPr>
              <w:pStyle w:val="ConsPlusNormal"/>
            </w:pPr>
          </w:p>
        </w:tc>
        <w:tc>
          <w:tcPr>
            <w:tcW w:w="3571" w:type="dxa"/>
            <w:gridSpan w:val="2"/>
            <w:tcBorders>
              <w:top w:val="single" w:sz="4" w:space="0" w:color="auto"/>
              <w:left w:val="nil"/>
              <w:bottom w:val="nil"/>
              <w:right w:val="nil"/>
            </w:tcBorders>
          </w:tcPr>
          <w:p w:rsidR="005F7064" w:rsidRDefault="005F7064" w:rsidP="00541BF7">
            <w:pPr>
              <w:pStyle w:val="ConsPlusNormal"/>
              <w:jc w:val="center"/>
            </w:pPr>
            <w:r>
              <w:t>(Ф.И.О. доверителя полностью)</w:t>
            </w:r>
          </w:p>
        </w:tc>
        <w:tc>
          <w:tcPr>
            <w:tcW w:w="340" w:type="dxa"/>
            <w:tcBorders>
              <w:top w:val="nil"/>
              <w:left w:val="nil"/>
              <w:bottom w:val="nil"/>
              <w:right w:val="nil"/>
            </w:tcBorders>
          </w:tcPr>
          <w:p w:rsidR="005F7064" w:rsidRDefault="005F7064" w:rsidP="00541BF7">
            <w:pPr>
              <w:pStyle w:val="ConsPlusNormal"/>
            </w:pPr>
          </w:p>
        </w:tc>
        <w:tc>
          <w:tcPr>
            <w:tcW w:w="3457" w:type="dxa"/>
            <w:gridSpan w:val="2"/>
            <w:tcBorders>
              <w:top w:val="single" w:sz="4" w:space="0" w:color="auto"/>
              <w:left w:val="nil"/>
              <w:bottom w:val="nil"/>
              <w:right w:val="nil"/>
            </w:tcBorders>
          </w:tcPr>
          <w:p w:rsidR="005F7064" w:rsidRDefault="005F7064" w:rsidP="00541BF7">
            <w:pPr>
              <w:pStyle w:val="ConsPlusNormal"/>
              <w:jc w:val="center"/>
            </w:pPr>
            <w:r>
              <w:t>(подпись)</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F7064" w:rsidTr="00541BF7">
        <w:tc>
          <w:tcPr>
            <w:tcW w:w="9071" w:type="dxa"/>
            <w:tcBorders>
              <w:top w:val="nil"/>
              <w:left w:val="nil"/>
              <w:bottom w:val="nil"/>
              <w:right w:val="nil"/>
            </w:tcBorders>
          </w:tcPr>
          <w:p w:rsidR="005F7064" w:rsidRDefault="005F7064"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7</w:t>
      </w:r>
    </w:p>
    <w:p w:rsidR="005F7064" w:rsidRDefault="005F7064" w:rsidP="005F7064">
      <w:pPr>
        <w:pStyle w:val="ConsPlusNormal"/>
      </w:pPr>
    </w:p>
    <w:p w:rsidR="005F7064" w:rsidRDefault="005F7064" w:rsidP="005F7064">
      <w:pPr>
        <w:pStyle w:val="ConsPlusNormal"/>
      </w:pPr>
      <w:r>
        <w:t>Примерная форма доверенности</w:t>
      </w:r>
    </w:p>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0"/>
      </w:tblGrid>
      <w:tr w:rsidR="005F7064" w:rsidTr="00541BF7">
        <w:tc>
          <w:tcPr>
            <w:tcW w:w="9067" w:type="dxa"/>
            <w:gridSpan w:val="7"/>
            <w:tcBorders>
              <w:top w:val="nil"/>
              <w:left w:val="nil"/>
              <w:bottom w:val="nil"/>
              <w:right w:val="nil"/>
            </w:tcBorders>
          </w:tcPr>
          <w:p w:rsidR="005F7064" w:rsidRDefault="005F7064" w:rsidP="00541BF7">
            <w:pPr>
              <w:pStyle w:val="ConsPlusNormal"/>
              <w:jc w:val="center"/>
            </w:pPr>
            <w:bookmarkStart w:id="19" w:name="P42923"/>
            <w:bookmarkEnd w:id="19"/>
            <w:r>
              <w:t>ДОВЕРЕННОСТЬ</w:t>
            </w:r>
          </w:p>
          <w:p w:rsidR="005F7064" w:rsidRDefault="005F7064" w:rsidP="00541BF7">
            <w:pPr>
              <w:pStyle w:val="ConsPlusNormal"/>
              <w:jc w:val="center"/>
            </w:pPr>
            <w:r>
              <w:t>на получение государственной(</w:t>
            </w:r>
            <w:proofErr w:type="spellStart"/>
            <w:r>
              <w:t>ых</w:t>
            </w:r>
            <w:proofErr w:type="spellEnd"/>
            <w:r>
              <w:t>) услуг(и)</w:t>
            </w:r>
          </w:p>
          <w:p w:rsidR="005F7064" w:rsidRDefault="005F7064" w:rsidP="00541BF7">
            <w:pPr>
              <w:pStyle w:val="ConsPlusNormal"/>
              <w:jc w:val="center"/>
            </w:pPr>
            <w:r>
              <w:t>(простая письменная форма)</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2662" w:type="dxa"/>
            <w:gridSpan w:val="3"/>
            <w:tcBorders>
              <w:top w:val="nil"/>
              <w:left w:val="nil"/>
              <w:bottom w:val="single" w:sz="4" w:space="0" w:color="auto"/>
              <w:right w:val="nil"/>
            </w:tcBorders>
          </w:tcPr>
          <w:p w:rsidR="005F7064" w:rsidRDefault="005F7064" w:rsidP="00541BF7">
            <w:pPr>
              <w:pStyle w:val="ConsPlusNormal"/>
            </w:pPr>
          </w:p>
        </w:tc>
        <w:tc>
          <w:tcPr>
            <w:tcW w:w="2608" w:type="dxa"/>
            <w:tcBorders>
              <w:top w:val="nil"/>
              <w:left w:val="nil"/>
              <w:bottom w:val="nil"/>
              <w:right w:val="nil"/>
            </w:tcBorders>
          </w:tcPr>
          <w:p w:rsidR="005F7064" w:rsidRDefault="005F7064" w:rsidP="00541BF7">
            <w:pPr>
              <w:pStyle w:val="ConsPlusNormal"/>
            </w:pPr>
          </w:p>
        </w:tc>
        <w:tc>
          <w:tcPr>
            <w:tcW w:w="3797" w:type="dxa"/>
            <w:gridSpan w:val="3"/>
            <w:tcBorders>
              <w:top w:val="nil"/>
              <w:left w:val="nil"/>
              <w:bottom w:val="nil"/>
              <w:right w:val="nil"/>
            </w:tcBorders>
          </w:tcPr>
          <w:p w:rsidR="005F7064" w:rsidRDefault="005F7064" w:rsidP="00541BF7">
            <w:pPr>
              <w:pStyle w:val="ConsPlusNormal"/>
              <w:jc w:val="right"/>
            </w:pPr>
            <w:r>
              <w:t>"___" __________ 20__ г.</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566" w:type="dxa"/>
            <w:tcBorders>
              <w:top w:val="nil"/>
              <w:left w:val="nil"/>
              <w:bottom w:val="nil"/>
              <w:right w:val="nil"/>
            </w:tcBorders>
          </w:tcPr>
          <w:p w:rsidR="005F7064" w:rsidRDefault="005F7064" w:rsidP="00541BF7">
            <w:pPr>
              <w:pStyle w:val="ConsPlusNormal"/>
            </w:pPr>
            <w:r>
              <w:t>Я,</w:t>
            </w:r>
          </w:p>
        </w:tc>
        <w:tc>
          <w:tcPr>
            <w:tcW w:w="4704" w:type="dxa"/>
            <w:gridSpan w:val="3"/>
            <w:tcBorders>
              <w:top w:val="nil"/>
              <w:left w:val="nil"/>
              <w:bottom w:val="single" w:sz="4" w:space="0" w:color="auto"/>
              <w:right w:val="nil"/>
            </w:tcBorders>
          </w:tcPr>
          <w:p w:rsidR="005F7064" w:rsidRDefault="005F7064" w:rsidP="00541BF7">
            <w:pPr>
              <w:pStyle w:val="ConsPlusNormal"/>
            </w:pPr>
          </w:p>
        </w:tc>
        <w:tc>
          <w:tcPr>
            <w:tcW w:w="3797" w:type="dxa"/>
            <w:gridSpan w:val="3"/>
            <w:tcBorders>
              <w:top w:val="nil"/>
              <w:left w:val="nil"/>
              <w:bottom w:val="nil"/>
              <w:right w:val="nil"/>
            </w:tcBorders>
          </w:tcPr>
          <w:p w:rsidR="005F7064" w:rsidRDefault="005F7064" w:rsidP="00541BF7">
            <w:pPr>
              <w:pStyle w:val="ConsPlusNormal"/>
              <w:jc w:val="both"/>
            </w:pPr>
            <w:r>
              <w:t>, "___" ________ ____ г. рождения,</w:t>
            </w:r>
          </w:p>
        </w:tc>
      </w:tr>
      <w:tr w:rsidR="005F7064" w:rsidTr="00541BF7">
        <w:tc>
          <w:tcPr>
            <w:tcW w:w="566" w:type="dxa"/>
            <w:tcBorders>
              <w:top w:val="nil"/>
              <w:left w:val="nil"/>
              <w:bottom w:val="nil"/>
              <w:right w:val="nil"/>
            </w:tcBorders>
          </w:tcPr>
          <w:p w:rsidR="005F7064" w:rsidRDefault="005F7064" w:rsidP="00541BF7">
            <w:pPr>
              <w:pStyle w:val="ConsPlusNormal"/>
            </w:pPr>
          </w:p>
        </w:tc>
        <w:tc>
          <w:tcPr>
            <w:tcW w:w="4704" w:type="dxa"/>
            <w:gridSpan w:val="3"/>
            <w:tcBorders>
              <w:top w:val="single" w:sz="4" w:space="0" w:color="auto"/>
              <w:left w:val="nil"/>
              <w:bottom w:val="nil"/>
              <w:right w:val="nil"/>
            </w:tcBorders>
          </w:tcPr>
          <w:p w:rsidR="005F7064" w:rsidRDefault="005F7064" w:rsidP="00541BF7">
            <w:pPr>
              <w:pStyle w:val="ConsPlusNormal"/>
              <w:jc w:val="center"/>
            </w:pPr>
            <w:r>
              <w:t>(Ф.И.О. доверителя полностью)</w:t>
            </w:r>
          </w:p>
        </w:tc>
        <w:tc>
          <w:tcPr>
            <w:tcW w:w="3797" w:type="dxa"/>
            <w:gridSpan w:val="3"/>
            <w:tcBorders>
              <w:top w:val="nil"/>
              <w:left w:val="nil"/>
              <w:bottom w:val="nil"/>
              <w:right w:val="nil"/>
            </w:tcBorders>
          </w:tcPr>
          <w:p w:rsidR="005F7064" w:rsidRDefault="005F7064" w:rsidP="00541BF7">
            <w:pPr>
              <w:pStyle w:val="ConsPlusNormal"/>
            </w:pP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F7064" w:rsidRDefault="005F7064" w:rsidP="00541BF7">
            <w:pPr>
              <w:pStyle w:val="ConsPlusNormal"/>
            </w:pPr>
          </w:p>
        </w:tc>
        <w:tc>
          <w:tcPr>
            <w:tcW w:w="340" w:type="dxa"/>
            <w:tcBorders>
              <w:top w:val="single" w:sz="4" w:space="0" w:color="auto"/>
              <w:left w:val="nil"/>
              <w:bottom w:val="nil"/>
              <w:right w:val="nil"/>
            </w:tcBorders>
          </w:tcPr>
          <w:p w:rsidR="005F7064" w:rsidRDefault="005F7064" w:rsidP="00541BF7">
            <w:pPr>
              <w:pStyle w:val="ConsPlusNormal"/>
              <w:jc w:val="both"/>
            </w:pPr>
            <w:r>
              <w:t>,</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center"/>
            </w:pPr>
            <w:r>
              <w:t>(Ф.И.О. доверенного лица полностью)</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"___" _________ ____ год рождения, паспорт серии _________ N _________, выдан</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7"/>
            <w:tcBorders>
              <w:top w:val="single" w:sz="4" w:space="0" w:color="auto"/>
              <w:left w:val="nil"/>
              <w:bottom w:val="nil"/>
              <w:right w:val="nil"/>
            </w:tcBorders>
          </w:tcPr>
          <w:p w:rsidR="005F7064" w:rsidRDefault="005F7064" w:rsidP="00541BF7">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5F7064" w:rsidTr="00541BF7">
        <w:tc>
          <w:tcPr>
            <w:tcW w:w="9067" w:type="dxa"/>
            <w:gridSpan w:val="7"/>
            <w:tcBorders>
              <w:top w:val="nil"/>
              <w:left w:val="nil"/>
              <w:bottom w:val="single" w:sz="4" w:space="0" w:color="auto"/>
              <w:right w:val="nil"/>
            </w:tcBorders>
          </w:tcPr>
          <w:p w:rsidR="005F7064" w:rsidRDefault="005F7064" w:rsidP="00541BF7">
            <w:pPr>
              <w:pStyle w:val="ConsPlusNormal"/>
            </w:pPr>
          </w:p>
        </w:tc>
      </w:tr>
      <w:tr w:rsidR="005F7064" w:rsidTr="00541BF7">
        <w:tc>
          <w:tcPr>
            <w:tcW w:w="9067" w:type="dxa"/>
            <w:gridSpan w:val="7"/>
            <w:tcBorders>
              <w:top w:val="single" w:sz="4" w:space="0" w:color="auto"/>
              <w:left w:val="nil"/>
              <w:bottom w:val="nil"/>
              <w:right w:val="nil"/>
            </w:tcBorders>
          </w:tcPr>
          <w:p w:rsidR="005F7064" w:rsidRDefault="005F7064" w:rsidP="00541BF7">
            <w:pPr>
              <w:pStyle w:val="ConsPlusNormal"/>
              <w:jc w:val="center"/>
            </w:pPr>
            <w:r>
              <w:t>(наименование государственной(</w:t>
            </w:r>
            <w:proofErr w:type="spellStart"/>
            <w:r>
              <w:t>ых</w:t>
            </w:r>
            <w:proofErr w:type="spellEnd"/>
            <w:r>
              <w:t>) услуг(и))</w:t>
            </w: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быть моим представителем в ЦСЗН и(или) МФЦ, в связи с чем совершать от моего имени следующие действия:</w:t>
            </w:r>
          </w:p>
          <w:p w:rsidR="005F7064" w:rsidRDefault="005F7064" w:rsidP="00541BF7">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F7064" w:rsidRDefault="005F7064"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F7064" w:rsidRDefault="005F7064" w:rsidP="00541BF7">
            <w:pPr>
              <w:pStyle w:val="ConsPlusNormal"/>
              <w:jc w:val="both"/>
            </w:pPr>
            <w:r>
              <w:t>Полномочия по настоящей доверенности не могут быть переданы другим лицам.</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9067" w:type="dxa"/>
            <w:gridSpan w:val="7"/>
            <w:tcBorders>
              <w:top w:val="nil"/>
              <w:left w:val="nil"/>
              <w:bottom w:val="nil"/>
              <w:right w:val="nil"/>
            </w:tcBorders>
          </w:tcPr>
          <w:p w:rsidR="005F7064" w:rsidRDefault="005F7064" w:rsidP="00541BF7">
            <w:pPr>
              <w:pStyle w:val="ConsPlusNormal"/>
              <w:jc w:val="both"/>
            </w:pPr>
            <w:r>
              <w:t>Доверенность выдана сроком на ______ месяц(ев).</w:t>
            </w:r>
          </w:p>
        </w:tc>
      </w:tr>
      <w:tr w:rsidR="005F7064" w:rsidTr="00541BF7">
        <w:tc>
          <w:tcPr>
            <w:tcW w:w="9067" w:type="dxa"/>
            <w:gridSpan w:val="7"/>
            <w:tcBorders>
              <w:top w:val="nil"/>
              <w:left w:val="nil"/>
              <w:bottom w:val="nil"/>
              <w:right w:val="nil"/>
            </w:tcBorders>
          </w:tcPr>
          <w:p w:rsidR="005F7064" w:rsidRDefault="005F7064" w:rsidP="00541BF7">
            <w:pPr>
              <w:pStyle w:val="ConsPlusNormal"/>
            </w:pPr>
          </w:p>
        </w:tc>
      </w:tr>
      <w:tr w:rsidR="005F7064" w:rsidTr="00541BF7">
        <w:tc>
          <w:tcPr>
            <w:tcW w:w="1699" w:type="dxa"/>
            <w:gridSpan w:val="2"/>
            <w:tcBorders>
              <w:top w:val="nil"/>
              <w:left w:val="nil"/>
              <w:bottom w:val="nil"/>
              <w:right w:val="nil"/>
            </w:tcBorders>
          </w:tcPr>
          <w:p w:rsidR="005F7064" w:rsidRDefault="005F7064" w:rsidP="00541BF7">
            <w:pPr>
              <w:pStyle w:val="ConsPlusNormal"/>
            </w:pPr>
            <w:r>
              <w:lastRenderedPageBreak/>
              <w:t>Доверитель</w:t>
            </w:r>
          </w:p>
        </w:tc>
        <w:tc>
          <w:tcPr>
            <w:tcW w:w="3571" w:type="dxa"/>
            <w:gridSpan w:val="2"/>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457" w:type="dxa"/>
            <w:gridSpan w:val="2"/>
            <w:tcBorders>
              <w:top w:val="nil"/>
              <w:left w:val="nil"/>
              <w:bottom w:val="single" w:sz="4" w:space="0" w:color="auto"/>
              <w:right w:val="nil"/>
            </w:tcBorders>
          </w:tcPr>
          <w:p w:rsidR="005F7064" w:rsidRDefault="005F7064" w:rsidP="00541BF7">
            <w:pPr>
              <w:pStyle w:val="ConsPlusNormal"/>
            </w:pPr>
          </w:p>
        </w:tc>
      </w:tr>
      <w:tr w:rsidR="005F7064" w:rsidTr="00541BF7">
        <w:tc>
          <w:tcPr>
            <w:tcW w:w="1699" w:type="dxa"/>
            <w:gridSpan w:val="2"/>
            <w:tcBorders>
              <w:top w:val="nil"/>
              <w:left w:val="nil"/>
              <w:bottom w:val="nil"/>
              <w:right w:val="nil"/>
            </w:tcBorders>
          </w:tcPr>
          <w:p w:rsidR="005F7064" w:rsidRDefault="005F7064" w:rsidP="00541BF7">
            <w:pPr>
              <w:pStyle w:val="ConsPlusNormal"/>
            </w:pPr>
          </w:p>
        </w:tc>
        <w:tc>
          <w:tcPr>
            <w:tcW w:w="3571" w:type="dxa"/>
            <w:gridSpan w:val="2"/>
            <w:tcBorders>
              <w:top w:val="single" w:sz="4" w:space="0" w:color="auto"/>
              <w:left w:val="nil"/>
              <w:bottom w:val="nil"/>
              <w:right w:val="nil"/>
            </w:tcBorders>
          </w:tcPr>
          <w:p w:rsidR="005F7064" w:rsidRDefault="005F7064" w:rsidP="00541BF7">
            <w:pPr>
              <w:pStyle w:val="ConsPlusNormal"/>
              <w:jc w:val="center"/>
            </w:pPr>
            <w:r>
              <w:t>(Ф.И.О. доверителя полностью)</w:t>
            </w:r>
          </w:p>
        </w:tc>
        <w:tc>
          <w:tcPr>
            <w:tcW w:w="340" w:type="dxa"/>
            <w:tcBorders>
              <w:top w:val="nil"/>
              <w:left w:val="nil"/>
              <w:bottom w:val="nil"/>
              <w:right w:val="nil"/>
            </w:tcBorders>
          </w:tcPr>
          <w:p w:rsidR="005F7064" w:rsidRDefault="005F7064" w:rsidP="00541BF7">
            <w:pPr>
              <w:pStyle w:val="ConsPlusNormal"/>
            </w:pPr>
          </w:p>
        </w:tc>
        <w:tc>
          <w:tcPr>
            <w:tcW w:w="3457" w:type="dxa"/>
            <w:gridSpan w:val="2"/>
            <w:tcBorders>
              <w:top w:val="single" w:sz="4" w:space="0" w:color="auto"/>
              <w:left w:val="nil"/>
              <w:bottom w:val="nil"/>
              <w:right w:val="nil"/>
            </w:tcBorders>
          </w:tcPr>
          <w:p w:rsidR="005F7064" w:rsidRDefault="005F7064" w:rsidP="00541BF7">
            <w:pPr>
              <w:pStyle w:val="ConsPlusNormal"/>
              <w:jc w:val="center"/>
            </w:pPr>
            <w:r>
              <w:t>(подпись)</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jc w:val="right"/>
        <w:outlineLvl w:val="3"/>
      </w:pPr>
      <w:r>
        <w:t>Приложение 8</w:t>
      </w:r>
    </w:p>
    <w:p w:rsidR="005F7064" w:rsidRDefault="005F7064" w:rsidP="005F706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5F7064" w:rsidTr="00541BF7">
        <w:tc>
          <w:tcPr>
            <w:tcW w:w="4082" w:type="dxa"/>
            <w:vMerge w:val="restart"/>
            <w:tcBorders>
              <w:top w:val="nil"/>
              <w:left w:val="nil"/>
              <w:bottom w:val="nil"/>
              <w:right w:val="nil"/>
            </w:tcBorders>
          </w:tcPr>
          <w:p w:rsidR="005F7064" w:rsidRDefault="005F7064" w:rsidP="00541BF7">
            <w:pPr>
              <w:pStyle w:val="ConsPlusNormal"/>
            </w:pPr>
          </w:p>
        </w:tc>
        <w:tc>
          <w:tcPr>
            <w:tcW w:w="4984" w:type="dxa"/>
            <w:gridSpan w:val="4"/>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4984" w:type="dxa"/>
            <w:gridSpan w:val="4"/>
            <w:tcBorders>
              <w:top w:val="single" w:sz="4" w:space="0" w:color="auto"/>
              <w:left w:val="nil"/>
              <w:bottom w:val="nil"/>
              <w:right w:val="nil"/>
            </w:tcBorders>
          </w:tcPr>
          <w:p w:rsidR="005F7064" w:rsidRDefault="005F7064" w:rsidP="00541BF7">
            <w:pPr>
              <w:pStyle w:val="ConsPlusNormal"/>
              <w:jc w:val="center"/>
            </w:pPr>
            <w:r>
              <w:t>(Ф.И.О. физического лица и адрес проживания)</w:t>
            </w: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4984" w:type="dxa"/>
            <w:gridSpan w:val="4"/>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4984" w:type="dxa"/>
            <w:gridSpan w:val="4"/>
            <w:tcBorders>
              <w:top w:val="single" w:sz="4" w:space="0" w:color="auto"/>
              <w:left w:val="nil"/>
              <w:bottom w:val="nil"/>
              <w:right w:val="nil"/>
            </w:tcBorders>
          </w:tcPr>
          <w:p w:rsidR="005F7064" w:rsidRDefault="005F7064" w:rsidP="00541BF7">
            <w:pPr>
              <w:pStyle w:val="ConsPlusNormal"/>
              <w:jc w:val="both"/>
            </w:pPr>
            <w:r>
              <w:t>(Ф.И.О. представителя заявителя и реквизиты доверенности)</w:t>
            </w: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4984" w:type="dxa"/>
            <w:gridSpan w:val="4"/>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4984" w:type="dxa"/>
            <w:gridSpan w:val="4"/>
            <w:tcBorders>
              <w:top w:val="single" w:sz="4" w:space="0" w:color="auto"/>
              <w:left w:val="nil"/>
              <w:bottom w:val="nil"/>
              <w:right w:val="nil"/>
            </w:tcBorders>
          </w:tcPr>
          <w:p w:rsidR="005F7064" w:rsidRDefault="005F7064" w:rsidP="00541BF7">
            <w:pPr>
              <w:pStyle w:val="ConsPlusNormal"/>
            </w:pPr>
            <w:r>
              <w:t>Контактная информация:</w:t>
            </w: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719" w:type="dxa"/>
            <w:tcBorders>
              <w:top w:val="nil"/>
              <w:left w:val="nil"/>
              <w:bottom w:val="nil"/>
              <w:right w:val="nil"/>
            </w:tcBorders>
          </w:tcPr>
          <w:p w:rsidR="005F7064" w:rsidRDefault="005F7064" w:rsidP="00541BF7">
            <w:pPr>
              <w:pStyle w:val="ConsPlusNormal"/>
            </w:pPr>
            <w:r>
              <w:t>тел.</w:t>
            </w:r>
          </w:p>
        </w:tc>
        <w:tc>
          <w:tcPr>
            <w:tcW w:w="4265" w:type="dxa"/>
            <w:gridSpan w:val="3"/>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4082" w:type="dxa"/>
            <w:vMerge/>
            <w:tcBorders>
              <w:top w:val="nil"/>
              <w:left w:val="nil"/>
              <w:bottom w:val="nil"/>
              <w:right w:val="nil"/>
            </w:tcBorders>
          </w:tcPr>
          <w:p w:rsidR="005F7064" w:rsidRDefault="005F7064" w:rsidP="00541BF7">
            <w:pPr>
              <w:pStyle w:val="ConsPlusNormal"/>
            </w:pPr>
          </w:p>
        </w:tc>
        <w:tc>
          <w:tcPr>
            <w:tcW w:w="1243" w:type="dxa"/>
            <w:gridSpan w:val="2"/>
            <w:tcBorders>
              <w:top w:val="nil"/>
              <w:left w:val="nil"/>
              <w:bottom w:val="nil"/>
              <w:right w:val="nil"/>
            </w:tcBorders>
          </w:tcPr>
          <w:p w:rsidR="005F7064" w:rsidRDefault="005F7064"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jc w:val="center"/>
            </w:pPr>
            <w:bookmarkStart w:id="20" w:name="P42981"/>
            <w:bookmarkEnd w:id="20"/>
            <w:r>
              <w:t>РЕШЕНИЕ</w:t>
            </w:r>
          </w:p>
          <w:p w:rsidR="005F7064" w:rsidRDefault="005F7064"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jc w:val="both"/>
            </w:pPr>
            <w:r>
              <w:t>Настоящим подтверждается, что при приеме документов, необходимых для предоставления государственной услуги</w:t>
            </w:r>
          </w:p>
        </w:tc>
      </w:tr>
      <w:tr w:rsidR="005F7064" w:rsidTr="00541BF7">
        <w:tblPrEx>
          <w:tblBorders>
            <w:insideH w:val="none" w:sz="0" w:space="0" w:color="auto"/>
          </w:tblBorders>
        </w:tblPrEx>
        <w:tc>
          <w:tcPr>
            <w:tcW w:w="8726" w:type="dxa"/>
            <w:gridSpan w:val="4"/>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jc w:val="both"/>
            </w:pPr>
            <w:r>
              <w:t>,</w:t>
            </w:r>
          </w:p>
        </w:tc>
      </w:tr>
      <w:tr w:rsidR="005F7064" w:rsidTr="00541BF7">
        <w:tblPrEx>
          <w:tblBorders>
            <w:insideH w:val="none" w:sz="0" w:space="0" w:color="auto"/>
          </w:tblBorders>
        </w:tblPrEx>
        <w:tc>
          <w:tcPr>
            <w:tcW w:w="8726" w:type="dxa"/>
            <w:gridSpan w:val="4"/>
            <w:tcBorders>
              <w:top w:val="single" w:sz="4" w:space="0" w:color="auto"/>
              <w:left w:val="nil"/>
              <w:bottom w:val="nil"/>
              <w:right w:val="nil"/>
            </w:tcBorders>
          </w:tcPr>
          <w:p w:rsidR="005F7064" w:rsidRDefault="005F7064"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F7064" w:rsidRDefault="005F7064" w:rsidP="00541BF7">
            <w:pPr>
              <w:pStyle w:val="ConsPlusNormal"/>
            </w:pP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pPr>
            <w:r>
              <w:t>были выявлены следующие основания для отказа в приеме документов:</w:t>
            </w:r>
          </w:p>
        </w:tc>
      </w:tr>
      <w:tr w:rsidR="005F7064" w:rsidTr="00541BF7">
        <w:tblPrEx>
          <w:tblBorders>
            <w:insideH w:val="none" w:sz="0" w:space="0" w:color="auto"/>
          </w:tblBorders>
        </w:tblPrEx>
        <w:tc>
          <w:tcPr>
            <w:tcW w:w="9066" w:type="dxa"/>
            <w:gridSpan w:val="5"/>
            <w:tcBorders>
              <w:top w:val="nil"/>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blPrEx>
          <w:tblBorders>
            <w:insideH w:val="none" w:sz="0" w:space="0" w:color="auto"/>
          </w:tblBorders>
        </w:tblPrEx>
        <w:tc>
          <w:tcPr>
            <w:tcW w:w="9066" w:type="dxa"/>
            <w:gridSpan w:val="5"/>
            <w:tcBorders>
              <w:top w:val="single" w:sz="4" w:space="0" w:color="auto"/>
              <w:left w:val="nil"/>
              <w:bottom w:val="nil"/>
              <w:right w:val="nil"/>
            </w:tcBorders>
          </w:tcPr>
          <w:p w:rsidR="005F7064" w:rsidRDefault="005F7064" w:rsidP="00541BF7">
            <w:pPr>
              <w:pStyle w:val="ConsPlusNormal"/>
              <w:jc w:val="center"/>
            </w:pPr>
            <w:r>
              <w:t xml:space="preserve">(указываются основания для отказа в приеме документов, предусмотренные в </w:t>
            </w:r>
            <w:hyperlink w:anchor="P42380">
              <w:r>
                <w:rPr>
                  <w:color w:val="0000FF"/>
                </w:rPr>
                <w:t>таблице 3 раздела IV</w:t>
              </w:r>
            </w:hyperlink>
            <w:r>
              <w:t xml:space="preserve"> приложения к административному регламенту)</w:t>
            </w: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F7064" w:rsidTr="00541BF7">
        <w:tblPrEx>
          <w:tblBorders>
            <w:insideH w:val="none" w:sz="0" w:space="0" w:color="auto"/>
          </w:tblBorders>
        </w:tblPrEx>
        <w:tc>
          <w:tcPr>
            <w:tcW w:w="9066" w:type="dxa"/>
            <w:gridSpan w:val="5"/>
            <w:tcBorders>
              <w:top w:val="nil"/>
              <w:left w:val="nil"/>
              <w:bottom w:val="nil"/>
              <w:right w:val="nil"/>
            </w:tcBorders>
          </w:tcPr>
          <w:p w:rsidR="005F7064" w:rsidRDefault="005F7064" w:rsidP="00541BF7">
            <w:pPr>
              <w:pStyle w:val="ConsPlusNormal"/>
              <w:jc w:val="both"/>
            </w:pPr>
            <w:r>
              <w:t xml:space="preserve">Для получения государственной услуги заявителю необходимо представить следующие </w:t>
            </w:r>
            <w:r>
              <w:lastRenderedPageBreak/>
              <w:t>документы:</w:t>
            </w:r>
          </w:p>
        </w:tc>
      </w:tr>
      <w:tr w:rsidR="005F7064" w:rsidTr="00541BF7">
        <w:tblPrEx>
          <w:tblBorders>
            <w:insideH w:val="none" w:sz="0" w:space="0" w:color="auto"/>
          </w:tblBorders>
        </w:tblPrEx>
        <w:tc>
          <w:tcPr>
            <w:tcW w:w="9066" w:type="dxa"/>
            <w:gridSpan w:val="5"/>
            <w:tcBorders>
              <w:top w:val="nil"/>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single" w:sz="4" w:space="0" w:color="auto"/>
              <w:right w:val="nil"/>
            </w:tcBorders>
          </w:tcPr>
          <w:p w:rsidR="005F7064" w:rsidRDefault="005F7064" w:rsidP="00541BF7">
            <w:pPr>
              <w:pStyle w:val="ConsPlusNormal"/>
            </w:pPr>
          </w:p>
        </w:tc>
      </w:tr>
      <w:tr w:rsidR="005F7064" w:rsidTr="00541BF7">
        <w:tc>
          <w:tcPr>
            <w:tcW w:w="9066" w:type="dxa"/>
            <w:gridSpan w:val="5"/>
            <w:tcBorders>
              <w:top w:val="single" w:sz="4" w:space="0" w:color="auto"/>
              <w:left w:val="nil"/>
              <w:bottom w:val="nil"/>
              <w:right w:val="nil"/>
            </w:tcBorders>
          </w:tcPr>
          <w:p w:rsidR="005F7064" w:rsidRDefault="005F7064"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5F7064" w:rsidRDefault="005F7064" w:rsidP="005F7064">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5F7064" w:rsidTr="00541BF7">
        <w:tc>
          <w:tcPr>
            <w:tcW w:w="2891" w:type="dxa"/>
            <w:tcBorders>
              <w:top w:val="nil"/>
              <w:left w:val="nil"/>
              <w:right w:val="nil"/>
            </w:tcBorders>
          </w:tcPr>
          <w:p w:rsidR="005F7064" w:rsidRDefault="005F7064" w:rsidP="00541BF7">
            <w:pPr>
              <w:pStyle w:val="ConsPlusNormal"/>
            </w:pPr>
          </w:p>
        </w:tc>
        <w:tc>
          <w:tcPr>
            <w:tcW w:w="1644" w:type="dxa"/>
            <w:tcBorders>
              <w:top w:val="nil"/>
              <w:left w:val="nil"/>
              <w:right w:val="nil"/>
            </w:tcBorders>
          </w:tcPr>
          <w:p w:rsidR="005F7064" w:rsidRDefault="005F7064" w:rsidP="00541BF7">
            <w:pPr>
              <w:pStyle w:val="ConsPlusNormal"/>
            </w:pPr>
          </w:p>
        </w:tc>
        <w:tc>
          <w:tcPr>
            <w:tcW w:w="2891" w:type="dxa"/>
            <w:tcBorders>
              <w:top w:val="nil"/>
              <w:left w:val="nil"/>
              <w:right w:val="nil"/>
            </w:tcBorders>
          </w:tcPr>
          <w:p w:rsidR="005F7064" w:rsidRDefault="005F7064" w:rsidP="00541BF7">
            <w:pPr>
              <w:pStyle w:val="ConsPlusNormal"/>
            </w:pPr>
          </w:p>
        </w:tc>
        <w:tc>
          <w:tcPr>
            <w:tcW w:w="1644" w:type="dxa"/>
            <w:tcBorders>
              <w:top w:val="nil"/>
              <w:left w:val="nil"/>
              <w:right w:val="nil"/>
            </w:tcBorders>
          </w:tcPr>
          <w:p w:rsidR="005F7064" w:rsidRDefault="005F7064" w:rsidP="00541BF7">
            <w:pPr>
              <w:pStyle w:val="ConsPlusNormal"/>
            </w:pPr>
          </w:p>
        </w:tc>
      </w:tr>
      <w:tr w:rsidR="005F7064" w:rsidTr="00541BF7">
        <w:tblPrEx>
          <w:tblBorders>
            <w:insideH w:val="nil"/>
          </w:tblBorders>
        </w:tblPrEx>
        <w:tc>
          <w:tcPr>
            <w:tcW w:w="2891" w:type="dxa"/>
            <w:tcBorders>
              <w:left w:val="nil"/>
              <w:bottom w:val="nil"/>
              <w:right w:val="nil"/>
            </w:tcBorders>
          </w:tcPr>
          <w:p w:rsidR="005F7064" w:rsidRDefault="005F7064" w:rsidP="00541BF7">
            <w:pPr>
              <w:pStyle w:val="ConsPlusNormal"/>
              <w:jc w:val="center"/>
            </w:pPr>
            <w:r>
              <w:t>(должностное лицо (специалист МФЦ)</w:t>
            </w:r>
          </w:p>
        </w:tc>
        <w:tc>
          <w:tcPr>
            <w:tcW w:w="1644" w:type="dxa"/>
            <w:tcBorders>
              <w:left w:val="nil"/>
              <w:bottom w:val="nil"/>
              <w:right w:val="nil"/>
            </w:tcBorders>
          </w:tcPr>
          <w:p w:rsidR="005F7064" w:rsidRDefault="005F7064" w:rsidP="00541BF7">
            <w:pPr>
              <w:pStyle w:val="ConsPlusNormal"/>
              <w:jc w:val="center"/>
            </w:pPr>
            <w:r>
              <w:t>(подпись)</w:t>
            </w:r>
          </w:p>
        </w:tc>
        <w:tc>
          <w:tcPr>
            <w:tcW w:w="2891" w:type="dxa"/>
            <w:tcBorders>
              <w:left w:val="nil"/>
              <w:bottom w:val="nil"/>
              <w:right w:val="nil"/>
            </w:tcBorders>
          </w:tcPr>
          <w:p w:rsidR="005F7064" w:rsidRDefault="005F7064" w:rsidP="00541BF7">
            <w:pPr>
              <w:pStyle w:val="ConsPlusNormal"/>
              <w:jc w:val="center"/>
            </w:pPr>
            <w:r>
              <w:t>(инициалы, фамилия)</w:t>
            </w:r>
          </w:p>
        </w:tc>
        <w:tc>
          <w:tcPr>
            <w:tcW w:w="1644" w:type="dxa"/>
            <w:tcBorders>
              <w:left w:val="nil"/>
              <w:bottom w:val="nil"/>
              <w:right w:val="nil"/>
            </w:tcBorders>
          </w:tcPr>
          <w:p w:rsidR="005F7064" w:rsidRDefault="005F7064" w:rsidP="00541BF7">
            <w:pPr>
              <w:pStyle w:val="ConsPlusNormal"/>
              <w:jc w:val="center"/>
            </w:pPr>
            <w:r>
              <w:t>(дата)</w:t>
            </w:r>
          </w:p>
        </w:tc>
      </w:tr>
      <w:tr w:rsidR="005F7064" w:rsidTr="00541BF7">
        <w:tblPrEx>
          <w:tblBorders>
            <w:insideH w:val="nil"/>
          </w:tblBorders>
        </w:tblPrEx>
        <w:tc>
          <w:tcPr>
            <w:tcW w:w="9070" w:type="dxa"/>
            <w:gridSpan w:val="4"/>
            <w:tcBorders>
              <w:top w:val="nil"/>
              <w:left w:val="nil"/>
              <w:bottom w:val="nil"/>
              <w:right w:val="nil"/>
            </w:tcBorders>
          </w:tcPr>
          <w:p w:rsidR="005F7064" w:rsidRDefault="005F7064" w:rsidP="00541BF7">
            <w:pPr>
              <w:pStyle w:val="ConsPlusNormal"/>
            </w:pPr>
            <w:r>
              <w:t>М.П.</w:t>
            </w:r>
          </w:p>
        </w:tc>
      </w:tr>
    </w:tbl>
    <w:p w:rsidR="005F7064" w:rsidRDefault="005F7064" w:rsidP="005F706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5F7064" w:rsidTr="00541BF7">
        <w:tc>
          <w:tcPr>
            <w:tcW w:w="9071" w:type="dxa"/>
            <w:gridSpan w:val="5"/>
            <w:tcBorders>
              <w:top w:val="nil"/>
              <w:left w:val="nil"/>
              <w:bottom w:val="nil"/>
              <w:right w:val="nil"/>
            </w:tcBorders>
          </w:tcPr>
          <w:p w:rsidR="005F7064" w:rsidRDefault="005F7064" w:rsidP="00541BF7">
            <w:pPr>
              <w:pStyle w:val="ConsPlusNormal"/>
              <w:jc w:val="both"/>
            </w:pPr>
            <w:r>
              <w:t>Подпись заявителя, подтверждающая получение решения об отказе в приеме документов</w:t>
            </w:r>
          </w:p>
        </w:tc>
      </w:tr>
      <w:tr w:rsidR="005F7064" w:rsidTr="00541BF7">
        <w:tc>
          <w:tcPr>
            <w:tcW w:w="9071" w:type="dxa"/>
            <w:gridSpan w:val="5"/>
            <w:tcBorders>
              <w:top w:val="nil"/>
              <w:left w:val="nil"/>
              <w:bottom w:val="nil"/>
              <w:right w:val="nil"/>
            </w:tcBorders>
          </w:tcPr>
          <w:p w:rsidR="005F7064" w:rsidRDefault="005F7064" w:rsidP="00541BF7">
            <w:pPr>
              <w:pStyle w:val="ConsPlusNormal"/>
            </w:pPr>
          </w:p>
        </w:tc>
      </w:tr>
      <w:tr w:rsidR="005F7064" w:rsidTr="00541BF7">
        <w:tc>
          <w:tcPr>
            <w:tcW w:w="2494"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3628" w:type="dxa"/>
            <w:tcBorders>
              <w:top w:val="nil"/>
              <w:left w:val="nil"/>
              <w:bottom w:val="single" w:sz="4" w:space="0" w:color="auto"/>
              <w:right w:val="nil"/>
            </w:tcBorders>
          </w:tcPr>
          <w:p w:rsidR="005F7064" w:rsidRDefault="005F7064" w:rsidP="00541BF7">
            <w:pPr>
              <w:pStyle w:val="ConsPlusNormal"/>
            </w:pPr>
          </w:p>
        </w:tc>
        <w:tc>
          <w:tcPr>
            <w:tcW w:w="340" w:type="dxa"/>
            <w:tcBorders>
              <w:top w:val="nil"/>
              <w:left w:val="nil"/>
              <w:bottom w:val="nil"/>
              <w:right w:val="nil"/>
            </w:tcBorders>
          </w:tcPr>
          <w:p w:rsidR="005F7064" w:rsidRDefault="005F7064" w:rsidP="00541BF7">
            <w:pPr>
              <w:pStyle w:val="ConsPlusNormal"/>
            </w:pPr>
          </w:p>
        </w:tc>
        <w:tc>
          <w:tcPr>
            <w:tcW w:w="2269" w:type="dxa"/>
            <w:tcBorders>
              <w:top w:val="nil"/>
              <w:left w:val="nil"/>
              <w:bottom w:val="single" w:sz="4" w:space="0" w:color="auto"/>
              <w:right w:val="nil"/>
            </w:tcBorders>
          </w:tcPr>
          <w:p w:rsidR="005F7064" w:rsidRDefault="005F7064" w:rsidP="00541BF7">
            <w:pPr>
              <w:pStyle w:val="ConsPlusNormal"/>
            </w:pPr>
          </w:p>
        </w:tc>
      </w:tr>
      <w:tr w:rsidR="005F7064" w:rsidTr="00541BF7">
        <w:tblPrEx>
          <w:tblBorders>
            <w:insideH w:val="single" w:sz="4" w:space="0" w:color="auto"/>
          </w:tblBorders>
        </w:tblPrEx>
        <w:tc>
          <w:tcPr>
            <w:tcW w:w="2494" w:type="dxa"/>
            <w:tcBorders>
              <w:top w:val="single" w:sz="4" w:space="0" w:color="auto"/>
              <w:left w:val="nil"/>
              <w:bottom w:val="nil"/>
              <w:right w:val="nil"/>
            </w:tcBorders>
          </w:tcPr>
          <w:p w:rsidR="005F7064" w:rsidRDefault="005F7064" w:rsidP="00541BF7">
            <w:pPr>
              <w:pStyle w:val="ConsPlusNormal"/>
              <w:jc w:val="center"/>
            </w:pPr>
            <w:r>
              <w:t>(подпись)</w:t>
            </w:r>
          </w:p>
        </w:tc>
        <w:tc>
          <w:tcPr>
            <w:tcW w:w="340" w:type="dxa"/>
            <w:tcBorders>
              <w:top w:val="nil"/>
              <w:left w:val="nil"/>
              <w:bottom w:val="nil"/>
              <w:right w:val="nil"/>
            </w:tcBorders>
          </w:tcPr>
          <w:p w:rsidR="005F7064" w:rsidRDefault="005F7064" w:rsidP="00541BF7">
            <w:pPr>
              <w:pStyle w:val="ConsPlusNormal"/>
            </w:pPr>
          </w:p>
        </w:tc>
        <w:tc>
          <w:tcPr>
            <w:tcW w:w="3628" w:type="dxa"/>
            <w:tcBorders>
              <w:top w:val="single" w:sz="4" w:space="0" w:color="auto"/>
              <w:left w:val="nil"/>
              <w:bottom w:val="nil"/>
              <w:right w:val="nil"/>
            </w:tcBorders>
          </w:tcPr>
          <w:p w:rsidR="005F7064" w:rsidRDefault="005F7064"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5F7064" w:rsidRDefault="005F7064" w:rsidP="00541BF7">
            <w:pPr>
              <w:pStyle w:val="ConsPlusNormal"/>
            </w:pPr>
          </w:p>
        </w:tc>
        <w:tc>
          <w:tcPr>
            <w:tcW w:w="2269" w:type="dxa"/>
            <w:tcBorders>
              <w:top w:val="single" w:sz="4" w:space="0" w:color="auto"/>
              <w:left w:val="nil"/>
              <w:bottom w:val="nil"/>
              <w:right w:val="nil"/>
            </w:tcBorders>
          </w:tcPr>
          <w:p w:rsidR="005F7064" w:rsidRDefault="005F7064" w:rsidP="00541BF7">
            <w:pPr>
              <w:pStyle w:val="ConsPlusNormal"/>
              <w:jc w:val="center"/>
            </w:pPr>
            <w:r>
              <w:t>(дата)</w:t>
            </w:r>
          </w:p>
        </w:tc>
      </w:tr>
    </w:tbl>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5F7064" w:rsidRDefault="005F7064" w:rsidP="005F7064">
      <w:pPr>
        <w:pStyle w:val="ConsPlusNormal"/>
      </w:pPr>
    </w:p>
    <w:p w:rsidR="00C84728" w:rsidRPr="00B367C7" w:rsidRDefault="00C84728" w:rsidP="00B367C7">
      <w:bookmarkStart w:id="21" w:name="_GoBack"/>
      <w:bookmarkEnd w:id="21"/>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5F7064"/>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F7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0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0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0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0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0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0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0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1512"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SPB&amp;n=332761&amp;dst=101053" TargetMode="External"/><Relationship Id="rId39" Type="http://schemas.openxmlformats.org/officeDocument/2006/relationships/hyperlink" Target="https://login.consultant.ru/link/?req=doc&amp;base=SPB&amp;n=332761&amp;dst=101062"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LAW&amp;n=528367&amp;dst=100372" TargetMode="External"/><Relationship Id="rId42" Type="http://schemas.openxmlformats.org/officeDocument/2006/relationships/hyperlink" Target="https://login.consultant.ru/link/?req=doc&amp;base=SPB&amp;n=327759&amp;dst=101523" TargetMode="External"/><Relationship Id="rId7" Type="http://schemas.openxmlformats.org/officeDocument/2006/relationships/hyperlink" Target="https://login.consultant.ru/link/?req=doc&amp;base=LAW&amp;n=536704"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LAW&amp;n=528367&amp;dst=100372"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1044" TargetMode="External"/><Relationship Id="rId11" Type="http://schemas.openxmlformats.org/officeDocument/2006/relationships/hyperlink" Target="https://login.consultant.ru/link/?req=doc&amp;base=SPB&amp;n=327759&amp;dst=101506" TargetMode="External"/><Relationship Id="rId24" Type="http://schemas.openxmlformats.org/officeDocument/2006/relationships/hyperlink" Target="https://login.consultant.ru/link/?req=doc&amp;base=SPB&amp;n=332761&amp;dst=101050" TargetMode="External"/><Relationship Id="rId32" Type="http://schemas.openxmlformats.org/officeDocument/2006/relationships/hyperlink" Target="https://login.consultant.ru/link/?req=doc&amp;base=LAW&amp;n=536617&amp;dst=475" TargetMode="External"/><Relationship Id="rId37" Type="http://schemas.openxmlformats.org/officeDocument/2006/relationships/hyperlink" Target="https://login.consultant.ru/link/?req=doc&amp;base=SPB&amp;n=332761&amp;dst=101054" TargetMode="External"/><Relationship Id="rId40" Type="http://schemas.openxmlformats.org/officeDocument/2006/relationships/hyperlink" Target="https://login.consultant.ru/link/?req=doc&amp;base=SPB&amp;n=332761&amp;dst=101065" TargetMode="External"/><Relationship Id="rId45" Type="http://schemas.openxmlformats.org/officeDocument/2006/relationships/theme" Target="theme/theme1.xml"/><Relationship Id="rId5" Type="http://schemas.openxmlformats.org/officeDocument/2006/relationships/hyperlink" Target="https://login.consultant.ru/link/?req=doc&amp;base=SPB&amp;n=327759&amp;dst=101503" TargetMode="External"/><Relationship Id="rId15" Type="http://schemas.openxmlformats.org/officeDocument/2006/relationships/hyperlink" Target="https://login.consultant.ru/link/?req=doc&amp;base=SPB&amp;n=327759&amp;dst=101515" TargetMode="External"/><Relationship Id="rId23" Type="http://schemas.openxmlformats.org/officeDocument/2006/relationships/hyperlink" Target="https://login.consultant.ru/link/?req=doc&amp;base=SPB&amp;n=332761&amp;dst=101048" TargetMode="External"/><Relationship Id="rId28" Type="http://schemas.openxmlformats.org/officeDocument/2006/relationships/hyperlink" Target="https://login.consultant.ru/link/?req=doc&amp;base=LAW&amp;n=489643" TargetMode="External"/><Relationship Id="rId36" Type="http://schemas.openxmlformats.org/officeDocument/2006/relationships/hyperlink" Target="https://login.consultant.ru/link/?req=doc&amp;base=LAW&amp;n=536592&amp;dst=1224" TargetMode="External"/><Relationship Id="rId10" Type="http://schemas.openxmlformats.org/officeDocument/2006/relationships/hyperlink" Target="https://login.consultant.ru/link/?req=doc&amp;base=SPB&amp;n=327759&amp;dst=101504"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hyperlink" Target="https://login.consultant.ru/link/?req=doc&amp;base=LAW&amp;n=536583" TargetMode="External"/><Relationship Id="rId44" Type="http://schemas.openxmlformats.org/officeDocument/2006/relationships/fontTable" Target="fontTable.xml"/><Relationship Id="rId4" Type="http://schemas.openxmlformats.org/officeDocument/2006/relationships/hyperlink" Target="https://login.consultant.ru/link/?req=doc&amp;base=SPB&amp;n=322077&amp;dst=100873" TargetMode="External"/><Relationship Id="rId9" Type="http://schemas.openxmlformats.org/officeDocument/2006/relationships/hyperlink" Target="https://login.consultant.ru/link/?req=doc&amp;base=LAW&amp;n=527083&amp;dst=100544" TargetMode="External"/><Relationship Id="rId14" Type="http://schemas.openxmlformats.org/officeDocument/2006/relationships/hyperlink" Target="https://login.consultant.ru/link/?req=doc&amp;base=SPB&amp;n=327759&amp;dst=101513" TargetMode="External"/><Relationship Id="rId22" Type="http://schemas.openxmlformats.org/officeDocument/2006/relationships/hyperlink" Target="https://login.consultant.ru/link/?req=doc&amp;base=SPB&amp;n=332761&amp;dst=101046" TargetMode="External"/><Relationship Id="rId27" Type="http://schemas.openxmlformats.org/officeDocument/2006/relationships/hyperlink" Target="https://login.consultant.ru/link/?req=doc&amp;base=LAW&amp;n=424314&amp;dst=88" TargetMode="External"/><Relationship Id="rId30" Type="http://schemas.openxmlformats.org/officeDocument/2006/relationships/hyperlink" Target="https://login.consultant.ru/link/?req=doc&amp;base=LAW&amp;n=527083&amp;dst=100544" TargetMode="External"/><Relationship Id="rId35" Type="http://schemas.openxmlformats.org/officeDocument/2006/relationships/hyperlink" Target="https://login.consultant.ru/link/?req=doc&amp;base=LAW&amp;n=527083&amp;dst=100544" TargetMode="External"/><Relationship Id="rId43" Type="http://schemas.openxmlformats.org/officeDocument/2006/relationships/hyperlink" Target="https://login.consultant.ru/link/?req=doc&amp;base=SPB&amp;n=332761&amp;dst=101068" TargetMode="External"/><Relationship Id="rId8" Type="http://schemas.openxmlformats.org/officeDocument/2006/relationships/hyperlink" Target="https://login.consultant.ru/link/?req=doc&amp;base=LAW&amp;n=528367&amp;dst=100372"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1510"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SPB&amp;n=327759&amp;dst=101516" TargetMode="External"/><Relationship Id="rId33" Type="http://schemas.openxmlformats.org/officeDocument/2006/relationships/hyperlink" Target="https://login.consultant.ru/link/?req=doc&amp;base=SPB&amp;n=327759&amp;dst=101517" TargetMode="External"/><Relationship Id="rId38" Type="http://schemas.openxmlformats.org/officeDocument/2006/relationships/hyperlink" Target="https://login.consultant.ru/link/?req=doc&amp;base=SPB&amp;n=332761&amp;dst=101058" TargetMode="External"/><Relationship Id="rId20" Type="http://schemas.openxmlformats.org/officeDocument/2006/relationships/hyperlink" Target="https://login.consultant.ru/link/?req=doc&amp;base=LAW&amp;n=494999&amp;dst=100202" TargetMode="External"/><Relationship Id="rId41"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9572</Words>
  <Characters>54561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2026-07-13T13:00:00Z</dcterms:created>
  <dcterms:modified xsi:type="dcterms:W3CDTF">2026-07-13T13:00:00Z</dcterms:modified>
</cp:coreProperties>
</file>