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4F" w:rsidRPr="002A284F" w:rsidRDefault="002A284F">
      <w:pPr>
        <w:pStyle w:val="ConsPlusTitle"/>
        <w:jc w:val="center"/>
        <w:outlineLvl w:val="0"/>
        <w:rPr>
          <w:rFonts w:ascii="Times New Roman" w:hAnsi="Times New Roman" w:cs="Times New Roman"/>
          <w:sz w:val="28"/>
          <w:szCs w:val="28"/>
        </w:rPr>
      </w:pPr>
      <w:r w:rsidRPr="002A284F">
        <w:rPr>
          <w:rFonts w:ascii="Times New Roman" w:hAnsi="Times New Roman" w:cs="Times New Roman"/>
          <w:sz w:val="28"/>
          <w:szCs w:val="28"/>
        </w:rPr>
        <w:t>ПРАВИТЕЛЬСТВО ЛЕНИНГРАДСКОЙ ОБЛАСТИ</w:t>
      </w:r>
    </w:p>
    <w:p w:rsidR="002A284F" w:rsidRPr="002A284F" w:rsidRDefault="002A284F">
      <w:pPr>
        <w:pStyle w:val="ConsPlusTitle"/>
        <w:jc w:val="center"/>
        <w:rPr>
          <w:rFonts w:ascii="Times New Roman" w:hAnsi="Times New Roman" w:cs="Times New Roman"/>
          <w:sz w:val="28"/>
          <w:szCs w:val="28"/>
        </w:rPr>
      </w:pP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ПОСТАНОВЛЕНИЕ</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от 3 июля 2025 г. N 591</w:t>
      </w:r>
    </w:p>
    <w:p w:rsidR="002A284F" w:rsidRPr="002A284F" w:rsidRDefault="002A284F">
      <w:pPr>
        <w:pStyle w:val="ConsPlusTitle"/>
        <w:jc w:val="center"/>
        <w:rPr>
          <w:rFonts w:ascii="Times New Roman" w:hAnsi="Times New Roman" w:cs="Times New Roman"/>
          <w:sz w:val="28"/>
          <w:szCs w:val="28"/>
        </w:rPr>
      </w:pP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ОБ ОКАЗАНИИ МЕР СОЦИАЛЬНОЙ ПОДДЕРЖКИ ПО ПРОВЕДЕНИЮ</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ЗУБОПРОТЕЗИРОВАНИЯ (КРОМЕ РАСХОДОВ НА ОПЛАТУ СТОИМОСТИ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ДРАГОЦЕННЫХ МЕТАЛЛОВ) УЧАСТНИКАМ СПЕЦИАЛЬНОЙ</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ВОЕННОЙ ОПЕРАЦИИ</w:t>
      </w: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 соответствии с </w:t>
      </w:r>
      <w:hyperlink r:id="rId4">
        <w:r w:rsidRPr="002A284F">
          <w:rPr>
            <w:rFonts w:ascii="Times New Roman" w:hAnsi="Times New Roman" w:cs="Times New Roman"/>
            <w:color w:val="0000FF"/>
            <w:sz w:val="28"/>
            <w:szCs w:val="28"/>
          </w:rPr>
          <w:t>частью 3 статьи 48</w:t>
        </w:r>
      </w:hyperlink>
      <w:r w:rsidRPr="002A284F">
        <w:rPr>
          <w:rFonts w:ascii="Times New Roman" w:hAnsi="Times New Roman" w:cs="Times New Roman"/>
          <w:sz w:val="28"/>
          <w:szCs w:val="28"/>
        </w:rPr>
        <w:t xml:space="preserve"> Федерального закона от 21 декабря 2021 года N 414-ФЗ "Об общих принципах организации публичной власти в субъектах Россий</w:t>
      </w:r>
      <w:bookmarkStart w:id="0" w:name="_GoBack"/>
      <w:bookmarkEnd w:id="0"/>
      <w:r w:rsidRPr="002A284F">
        <w:rPr>
          <w:rFonts w:ascii="Times New Roman" w:hAnsi="Times New Roman" w:cs="Times New Roman"/>
          <w:sz w:val="28"/>
          <w:szCs w:val="28"/>
        </w:rPr>
        <w:t>ской Федерации", в целях оказания дополнительных мер социальной поддержки участникам специальной военной операции Правительство Ленинградской области постановляет:</w:t>
      </w: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bookmarkStart w:id="1" w:name="P13"/>
      <w:bookmarkEnd w:id="1"/>
      <w:r w:rsidRPr="002A284F">
        <w:rPr>
          <w:rFonts w:ascii="Times New Roman" w:hAnsi="Times New Roman" w:cs="Times New Roman"/>
          <w:sz w:val="28"/>
          <w:szCs w:val="28"/>
        </w:rPr>
        <w:t>1. Установить следующие меры социальной поддержки, предоставляемые на основании сертификатов: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проведение зубопротезирования (кроме расходов на оплату стоимости драгоценных металлов) гражданам Российской Федерации из числа участников специальной военной операции, в том числе уволенным с военной службы, имеющим место жительства в Ленинградской области (далее - участники специальной военной операции);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проведение зубопротезирования (кроме расходов на оплату стоимости драгоценных металлов) гражданам Российской Федерации из числа участников специальной военной операции, уволенным с военной службы, имеющим место жительства в Ленинградской области, получившим ранение в челюстно-лицевую область (далее - участники специальной военной операции, получившие ранение).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 Установить стоимость сертификатов на зубопротезирование: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размере 1,25 величины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 для участников специальной военной операции;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предельном размере стоимости не более пятисот тысяч рублей для участников специальной военной операции, получивших ранение.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3. Утвердить прилагаемый </w:t>
      </w:r>
      <w:hyperlink w:anchor="P39">
        <w:r w:rsidRPr="002A284F">
          <w:rPr>
            <w:rFonts w:ascii="Times New Roman" w:hAnsi="Times New Roman" w:cs="Times New Roman"/>
            <w:color w:val="0000FF"/>
            <w:sz w:val="28"/>
            <w:szCs w:val="28"/>
          </w:rPr>
          <w:t>Порядок</w:t>
        </w:r>
      </w:hyperlink>
      <w:r w:rsidRPr="002A284F">
        <w:rPr>
          <w:rFonts w:ascii="Times New Roman" w:hAnsi="Times New Roman" w:cs="Times New Roman"/>
          <w:sz w:val="28"/>
          <w:szCs w:val="28"/>
        </w:rPr>
        <w:t xml:space="preserve"> предоставления мер социальной поддержки по проведению зубопротезирования (кроме расходов на оплату стоимости драгоценных металлов) участникам специальной военной </w:t>
      </w:r>
      <w:r w:rsidRPr="002A284F">
        <w:rPr>
          <w:rFonts w:ascii="Times New Roman" w:hAnsi="Times New Roman" w:cs="Times New Roman"/>
          <w:sz w:val="28"/>
          <w:szCs w:val="28"/>
        </w:rPr>
        <w:lastRenderedPageBreak/>
        <w:t>операции.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4. Комитету по здравоохранению Ленинградской области ежегодно в срок до 1 апреля текущего года представлять в комитет по социальной защите населения Ленинградской области предложения для актуализации перечней стоматологических работ и их стоимости при предоставлении мер социальной поддержки по зубопротезированию, утвержденных Порядком предоставления 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w:t>
      </w:r>
      <w:hyperlink w:anchor="P209">
        <w:r w:rsidRPr="002A284F">
          <w:rPr>
            <w:rFonts w:ascii="Times New Roman" w:hAnsi="Times New Roman" w:cs="Times New Roman"/>
            <w:color w:val="0000FF"/>
            <w:sz w:val="28"/>
            <w:szCs w:val="28"/>
          </w:rPr>
          <w:t>приложения 1</w:t>
        </w:r>
      </w:hyperlink>
      <w:r w:rsidRPr="002A284F">
        <w:rPr>
          <w:rFonts w:ascii="Times New Roman" w:hAnsi="Times New Roman" w:cs="Times New Roman"/>
          <w:sz w:val="28"/>
          <w:szCs w:val="28"/>
        </w:rPr>
        <w:t xml:space="preserve"> и </w:t>
      </w:r>
      <w:hyperlink w:anchor="P560">
        <w:r w:rsidRPr="002A284F">
          <w:rPr>
            <w:rFonts w:ascii="Times New Roman" w:hAnsi="Times New Roman" w:cs="Times New Roman"/>
            <w:color w:val="0000FF"/>
            <w:sz w:val="28"/>
            <w:szCs w:val="28"/>
          </w:rPr>
          <w:t>2</w:t>
        </w:r>
      </w:hyperlink>
      <w:r w:rsidRPr="002A284F">
        <w:rPr>
          <w:rFonts w:ascii="Times New Roman" w:hAnsi="Times New Roman" w:cs="Times New Roman"/>
          <w:sz w:val="28"/>
          <w:szCs w:val="28"/>
        </w:rPr>
        <w:t xml:space="preserve"> к Порядку).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5. Меры социальной поддержки по проведению зубопротезирования, установленные в </w:t>
      </w:r>
      <w:hyperlink w:anchor="P13">
        <w:r w:rsidRPr="002A284F">
          <w:rPr>
            <w:rFonts w:ascii="Times New Roman" w:hAnsi="Times New Roman" w:cs="Times New Roman"/>
            <w:color w:val="0000FF"/>
            <w:sz w:val="28"/>
            <w:szCs w:val="28"/>
          </w:rPr>
          <w:t>пункте 1</w:t>
        </w:r>
      </w:hyperlink>
      <w:r w:rsidRPr="002A284F">
        <w:rPr>
          <w:rFonts w:ascii="Times New Roman" w:hAnsi="Times New Roman" w:cs="Times New Roman"/>
          <w:sz w:val="28"/>
          <w:szCs w:val="28"/>
        </w:rPr>
        <w:t xml:space="preserve"> настоящего постановления, предоставляются гражданам однократно.</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6. Контроль за исполнением постановления возложить на заместителя Председателя Правительства Ленинградской области по социальным вопросам.</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7. Настоящее постановление вступает в силу с даты официального опубликования.</w:t>
      </w: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Губернатор</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Ленинградской области</w:t>
      </w:r>
    </w:p>
    <w:p w:rsidR="002A284F" w:rsidRPr="002A284F" w:rsidRDefault="002A284F">
      <w:pPr>
        <w:pStyle w:val="ConsPlusNormal"/>
        <w:jc w:val="right"/>
        <w:rPr>
          <w:rFonts w:ascii="Times New Roman" w:hAnsi="Times New Roman" w:cs="Times New Roman"/>
          <w:sz w:val="28"/>
          <w:szCs w:val="28"/>
        </w:rPr>
      </w:pPr>
      <w:proofErr w:type="spellStart"/>
      <w:r w:rsidRPr="002A284F">
        <w:rPr>
          <w:rFonts w:ascii="Times New Roman" w:hAnsi="Times New Roman" w:cs="Times New Roman"/>
          <w:sz w:val="28"/>
          <w:szCs w:val="28"/>
        </w:rPr>
        <w:t>А.Дрозденко</w:t>
      </w:r>
      <w:proofErr w:type="spellEnd"/>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outlineLvl w:val="0"/>
        <w:rPr>
          <w:rFonts w:ascii="Times New Roman" w:hAnsi="Times New Roman" w:cs="Times New Roman"/>
          <w:sz w:val="28"/>
          <w:szCs w:val="28"/>
        </w:rPr>
      </w:pPr>
      <w:r w:rsidRPr="002A284F">
        <w:rPr>
          <w:rFonts w:ascii="Times New Roman" w:hAnsi="Times New Roman" w:cs="Times New Roman"/>
          <w:sz w:val="28"/>
          <w:szCs w:val="28"/>
        </w:rPr>
        <w:t>УТВЕРЖДЕН</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постановлением Правительства</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Ленинградской области</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от 03.07.2025 N 591</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(приложение)</w:t>
      </w:r>
    </w:p>
    <w:p w:rsidR="002A284F" w:rsidRPr="002A284F" w:rsidRDefault="002A284F">
      <w:pPr>
        <w:pStyle w:val="ConsPlusNormal"/>
        <w:jc w:val="right"/>
        <w:rPr>
          <w:rFonts w:ascii="Times New Roman" w:hAnsi="Times New Roman" w:cs="Times New Roman"/>
          <w:sz w:val="28"/>
          <w:szCs w:val="28"/>
        </w:rPr>
      </w:pPr>
    </w:p>
    <w:p w:rsidR="002A284F" w:rsidRPr="002A284F" w:rsidRDefault="002A284F">
      <w:pPr>
        <w:pStyle w:val="ConsPlusTitle"/>
        <w:jc w:val="center"/>
        <w:rPr>
          <w:rFonts w:ascii="Times New Roman" w:hAnsi="Times New Roman" w:cs="Times New Roman"/>
          <w:sz w:val="28"/>
          <w:szCs w:val="28"/>
        </w:rPr>
      </w:pPr>
      <w:bookmarkStart w:id="2" w:name="P39"/>
      <w:bookmarkEnd w:id="2"/>
      <w:r w:rsidRPr="002A284F">
        <w:rPr>
          <w:rFonts w:ascii="Times New Roman" w:hAnsi="Times New Roman" w:cs="Times New Roman"/>
          <w:sz w:val="28"/>
          <w:szCs w:val="28"/>
        </w:rPr>
        <w:t>ПОРЯДОК</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ПРЕДОСТАВЛЕНИЯ МЕР СОЦИАЛЬНОЙ ПОДДЕРЖКИ ПО ПРОВЕДЕНИЮ</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ЗУБОПРОТЕЗИРОВАНИЯ (КРОМЕ РАСХОДОВ НА ОПЛАТУ СТОИМОСТИ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ДРАГОЦЕННЫХ МЕТАЛЛОВ) УЧАСТНИКАМ СПЕЦИАЛЬНОЙ</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ВОЕННОЙ ОПЕРАЦИИ</w:t>
      </w:r>
    </w:p>
    <w:p w:rsidR="002A284F" w:rsidRPr="002A284F" w:rsidRDefault="002A284F">
      <w:pPr>
        <w:pStyle w:val="ConsPlusNormal"/>
        <w:jc w:val="center"/>
        <w:rPr>
          <w:rFonts w:ascii="Times New Roman" w:hAnsi="Times New Roman" w:cs="Times New Roman"/>
          <w:sz w:val="28"/>
          <w:szCs w:val="28"/>
        </w:rPr>
      </w:pPr>
    </w:p>
    <w:p w:rsidR="002A284F" w:rsidRPr="002A284F" w:rsidRDefault="002A284F">
      <w:pPr>
        <w:pStyle w:val="ConsPlusTitle"/>
        <w:jc w:val="center"/>
        <w:outlineLvl w:val="1"/>
        <w:rPr>
          <w:rFonts w:ascii="Times New Roman" w:hAnsi="Times New Roman" w:cs="Times New Roman"/>
          <w:sz w:val="28"/>
          <w:szCs w:val="28"/>
        </w:rPr>
      </w:pPr>
      <w:r w:rsidRPr="002A284F">
        <w:rPr>
          <w:rFonts w:ascii="Times New Roman" w:hAnsi="Times New Roman" w:cs="Times New Roman"/>
          <w:sz w:val="28"/>
          <w:szCs w:val="28"/>
        </w:rPr>
        <w:t>1. Общие положения</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bookmarkStart w:id="3" w:name="P47"/>
      <w:bookmarkEnd w:id="3"/>
      <w:r w:rsidRPr="002A284F">
        <w:rPr>
          <w:rFonts w:ascii="Times New Roman" w:hAnsi="Times New Roman" w:cs="Times New Roman"/>
          <w:sz w:val="28"/>
          <w:szCs w:val="28"/>
        </w:rPr>
        <w:lastRenderedPageBreak/>
        <w:t>1.1. Настоящий Порядок определяет правила предоставления мер социальной поддержки по проведению зубопротезирования (далее - меры социальной поддержки) следующим категориям граждан:</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а) гражданам Российской Федерации из числа участников специальной военной операции, в том числе уволенным с военной службы, имеющим место жительства в Ленинградской области (далее - участники специальной военной операции);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б) гражданам Российской Федерации из числа участников специальной военной операции, уволенным с военной службы, имеющим место жительства в Ленинградской области, получившим ранение в челюстно-лицевую область (далее - участники специальной военной операции, получившие ранение).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1.2. Меры социальной поддержки предоставляются гражданам, указанным в </w:t>
      </w:r>
      <w:hyperlink w:anchor="P47">
        <w:r w:rsidRPr="002A284F">
          <w:rPr>
            <w:rFonts w:ascii="Times New Roman" w:hAnsi="Times New Roman" w:cs="Times New Roman"/>
            <w:color w:val="0000FF"/>
            <w:sz w:val="28"/>
            <w:szCs w:val="28"/>
          </w:rPr>
          <w:t>пункте 1.1</w:t>
        </w:r>
      </w:hyperlink>
      <w:r w:rsidRPr="002A284F">
        <w:rPr>
          <w:rFonts w:ascii="Times New Roman" w:hAnsi="Times New Roman" w:cs="Times New Roman"/>
          <w:sz w:val="28"/>
          <w:szCs w:val="28"/>
        </w:rPr>
        <w:t xml:space="preserve"> настоящего Порядка, нуждающимся в проведении зубопротезирования по медицинским показаниям, однократно на основании сертификата на зубопротезирование (далее - сертификат).</w:t>
      </w:r>
    </w:p>
    <w:p w:rsidR="002A284F" w:rsidRPr="002A284F" w:rsidRDefault="002A284F">
      <w:pPr>
        <w:pStyle w:val="ConsPlusNormal"/>
        <w:spacing w:before="220"/>
        <w:ind w:firstLine="540"/>
        <w:jc w:val="both"/>
        <w:rPr>
          <w:rFonts w:ascii="Times New Roman" w:hAnsi="Times New Roman" w:cs="Times New Roman"/>
          <w:sz w:val="28"/>
          <w:szCs w:val="28"/>
        </w:rPr>
      </w:pPr>
      <w:bookmarkStart w:id="4" w:name="P51"/>
      <w:bookmarkEnd w:id="4"/>
      <w:r w:rsidRPr="002A284F">
        <w:rPr>
          <w:rFonts w:ascii="Times New Roman" w:hAnsi="Times New Roman" w:cs="Times New Roman"/>
          <w:sz w:val="28"/>
          <w:szCs w:val="28"/>
        </w:rPr>
        <w:t xml:space="preserve">Участники специальной военной операции имеют право на получение меры социальной поддержки на основании сертификата в размере 1,25 величины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 в соответствии с </w:t>
      </w:r>
      <w:hyperlink w:anchor="P209">
        <w:r w:rsidRPr="002A284F">
          <w:rPr>
            <w:rFonts w:ascii="Times New Roman" w:hAnsi="Times New Roman" w:cs="Times New Roman"/>
            <w:color w:val="0000FF"/>
            <w:sz w:val="28"/>
            <w:szCs w:val="28"/>
          </w:rPr>
          <w:t>перечнем</w:t>
        </w:r>
      </w:hyperlink>
      <w:r w:rsidRPr="002A284F">
        <w:rPr>
          <w:rFonts w:ascii="Times New Roman" w:hAnsi="Times New Roman" w:cs="Times New Roman"/>
          <w:sz w:val="28"/>
          <w:szCs w:val="28"/>
        </w:rPr>
        <w:t xml:space="preserve"> стоматологических работ и их стоимостью при проведении зубопротезирования (кроме расходов на оплату стоимости драгоценных металлов) гражданам Российской Федерации из числа участников специальной военной операции, в том числе уволенным с военной службы, имеющим место жительства в Ленинградской области, согласно приложению 1 к настоящему Порядку (далее - перечень N 1).</w:t>
      </w:r>
    </w:p>
    <w:p w:rsidR="002A284F" w:rsidRPr="002A284F" w:rsidRDefault="002A284F">
      <w:pPr>
        <w:pStyle w:val="ConsPlusNormal"/>
        <w:spacing w:before="220"/>
        <w:ind w:firstLine="540"/>
        <w:jc w:val="both"/>
        <w:rPr>
          <w:rFonts w:ascii="Times New Roman" w:hAnsi="Times New Roman" w:cs="Times New Roman"/>
          <w:sz w:val="28"/>
          <w:szCs w:val="28"/>
        </w:rPr>
      </w:pPr>
      <w:bookmarkStart w:id="5" w:name="P52"/>
      <w:bookmarkEnd w:id="5"/>
      <w:r w:rsidRPr="002A284F">
        <w:rPr>
          <w:rFonts w:ascii="Times New Roman" w:hAnsi="Times New Roman" w:cs="Times New Roman"/>
          <w:sz w:val="28"/>
          <w:szCs w:val="28"/>
        </w:rPr>
        <w:t xml:space="preserve">Участники специальной военной операции, получившие ранение, имеют право на получение меры социальной поддержки на основании сертификата в предельном размере стоимости не более пятисот тысяч рублей в соответствии с </w:t>
      </w:r>
      <w:hyperlink w:anchor="P560">
        <w:r w:rsidRPr="002A284F">
          <w:rPr>
            <w:rFonts w:ascii="Times New Roman" w:hAnsi="Times New Roman" w:cs="Times New Roman"/>
            <w:color w:val="0000FF"/>
            <w:sz w:val="28"/>
            <w:szCs w:val="28"/>
          </w:rPr>
          <w:t>перечнем</w:t>
        </w:r>
      </w:hyperlink>
      <w:r w:rsidRPr="002A284F">
        <w:rPr>
          <w:rFonts w:ascii="Times New Roman" w:hAnsi="Times New Roman" w:cs="Times New Roman"/>
          <w:sz w:val="28"/>
          <w:szCs w:val="28"/>
        </w:rPr>
        <w:t xml:space="preserve"> стоматологических работ и их стоимостью при предоставлении меры социальной поддержки по проведению зубопротезирования (кроме расходов на оплату стоимости драгоценных металлов) гражданам Российской Федерации из числа участников специальной военной операции, уволенным с военной службы, имеющим место жительства в Ленинградской области, получившим ранение в челюстно-лицевую область, согласно приложению 2 к настоящему Порядку (далее - перечень N 2).</w:t>
      </w:r>
    </w:p>
    <w:p w:rsidR="002A284F" w:rsidRPr="002A284F" w:rsidRDefault="002A284F">
      <w:pPr>
        <w:pStyle w:val="ConsPlusNormal"/>
        <w:spacing w:before="220"/>
        <w:ind w:firstLine="540"/>
        <w:jc w:val="both"/>
        <w:rPr>
          <w:rFonts w:ascii="Times New Roman" w:hAnsi="Times New Roman" w:cs="Times New Roman"/>
          <w:sz w:val="28"/>
          <w:szCs w:val="28"/>
        </w:rPr>
      </w:pPr>
      <w:bookmarkStart w:id="6" w:name="P53"/>
      <w:bookmarkEnd w:id="6"/>
      <w:r w:rsidRPr="002A284F">
        <w:rPr>
          <w:rFonts w:ascii="Times New Roman" w:hAnsi="Times New Roman" w:cs="Times New Roman"/>
          <w:sz w:val="28"/>
          <w:szCs w:val="28"/>
        </w:rPr>
        <w:t xml:space="preserve">Участники специальной военной операции, получившие ранение, вправе получить меру социальной поддержки по сертификату, указанному в </w:t>
      </w:r>
      <w:hyperlink w:anchor="P52">
        <w:r w:rsidRPr="002A284F">
          <w:rPr>
            <w:rFonts w:ascii="Times New Roman" w:hAnsi="Times New Roman" w:cs="Times New Roman"/>
            <w:color w:val="0000FF"/>
            <w:sz w:val="28"/>
            <w:szCs w:val="28"/>
          </w:rPr>
          <w:t>абзаце третьем</w:t>
        </w:r>
      </w:hyperlink>
      <w:r w:rsidRPr="002A284F">
        <w:rPr>
          <w:rFonts w:ascii="Times New Roman" w:hAnsi="Times New Roman" w:cs="Times New Roman"/>
          <w:sz w:val="28"/>
          <w:szCs w:val="28"/>
        </w:rPr>
        <w:t xml:space="preserve"> настоящего пункта, вне зависимости от того, предоставлялась или не предоставлялась им мера социальной поддержки на основании сертификата, указанного в </w:t>
      </w:r>
      <w:hyperlink w:anchor="P51">
        <w:r w:rsidRPr="002A284F">
          <w:rPr>
            <w:rFonts w:ascii="Times New Roman" w:hAnsi="Times New Roman" w:cs="Times New Roman"/>
            <w:color w:val="0000FF"/>
            <w:sz w:val="28"/>
            <w:szCs w:val="28"/>
          </w:rPr>
          <w:t>абзаце втором</w:t>
        </w:r>
      </w:hyperlink>
      <w:r w:rsidRPr="002A284F">
        <w:rPr>
          <w:rFonts w:ascii="Times New Roman" w:hAnsi="Times New Roman" w:cs="Times New Roman"/>
          <w:sz w:val="28"/>
          <w:szCs w:val="28"/>
        </w:rPr>
        <w:t xml:space="preserve"> настоящего пункта.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1.2.1. Сертификат предоставляется гражданину: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на бумажном носителе в виде именного документа на бланке установленного образца по </w:t>
      </w:r>
      <w:hyperlink w:anchor="P980">
        <w:r w:rsidRPr="002A284F">
          <w:rPr>
            <w:rFonts w:ascii="Times New Roman" w:hAnsi="Times New Roman" w:cs="Times New Roman"/>
            <w:color w:val="0000FF"/>
            <w:sz w:val="28"/>
            <w:szCs w:val="28"/>
          </w:rPr>
          <w:t>форме</w:t>
        </w:r>
      </w:hyperlink>
      <w:r w:rsidRPr="002A284F">
        <w:rPr>
          <w:rFonts w:ascii="Times New Roman" w:hAnsi="Times New Roman" w:cs="Times New Roman"/>
          <w:sz w:val="28"/>
          <w:szCs w:val="28"/>
        </w:rPr>
        <w:t xml:space="preserve"> согласно приложению 4 к настоящему Порядку (далее - сертификат на бумажном носителе);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 электронной форме (в форме электронной реестровой записи) в виде QR-кода по </w:t>
      </w:r>
      <w:hyperlink w:anchor="P1072">
        <w:r w:rsidRPr="002A284F">
          <w:rPr>
            <w:rFonts w:ascii="Times New Roman" w:hAnsi="Times New Roman" w:cs="Times New Roman"/>
            <w:color w:val="0000FF"/>
            <w:sz w:val="28"/>
            <w:szCs w:val="28"/>
          </w:rPr>
          <w:t>форме</w:t>
        </w:r>
      </w:hyperlink>
      <w:r w:rsidRPr="002A284F">
        <w:rPr>
          <w:rFonts w:ascii="Times New Roman" w:hAnsi="Times New Roman" w:cs="Times New Roman"/>
          <w:sz w:val="28"/>
          <w:szCs w:val="28"/>
        </w:rPr>
        <w:t xml:space="preserve"> согласно приложению 5 к настоящему Порядку (далее - электронный сертификат) (при наличии технической возможности).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Электронный образ сертификата формируется в реестре сертификатов в государственной информационной системе Ленинградской области "Социальная защита Ленинградской области" (далее - АИС "Соцзащита").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1.2.2. Гражданин имеет право выбрать удобный для него вид сертификата (при наличии технической возможности выдачи сертификата в электронной форме).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1.3. Срок действия сертификата составляет два года с даты его оформления.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1.4. Погашение сертификатов осуществляется в пределах средств, предусмотренных в областном бюджете Ленинградской области на текущий финансовый год на предоставленную меру социальной поддержки по зубопротезированию.</w:t>
      </w:r>
    </w:p>
    <w:p w:rsidR="002A284F" w:rsidRPr="002A284F" w:rsidRDefault="002A284F">
      <w:pPr>
        <w:pStyle w:val="ConsPlusNormal"/>
        <w:spacing w:before="220"/>
        <w:ind w:firstLine="540"/>
        <w:jc w:val="both"/>
        <w:rPr>
          <w:rFonts w:ascii="Times New Roman" w:hAnsi="Times New Roman" w:cs="Times New Roman"/>
          <w:sz w:val="28"/>
          <w:szCs w:val="28"/>
        </w:rPr>
      </w:pPr>
      <w:bookmarkStart w:id="7" w:name="P61"/>
      <w:bookmarkEnd w:id="7"/>
      <w:r w:rsidRPr="002A284F">
        <w:rPr>
          <w:rFonts w:ascii="Times New Roman" w:hAnsi="Times New Roman" w:cs="Times New Roman"/>
          <w:sz w:val="28"/>
          <w:szCs w:val="28"/>
        </w:rPr>
        <w:t xml:space="preserve">1.5. Гражданин в течение срока действия сертификата вправе обратиться в медицинскую организацию независимо от ее формы собственности и места расположения, имеющую лицензию на медицинскую деятельность по специальности "Стоматология ортопедическая" (для получения меры поддержки согласно </w:t>
      </w:r>
      <w:hyperlink w:anchor="P51">
        <w:r w:rsidRPr="002A284F">
          <w:rPr>
            <w:rFonts w:ascii="Times New Roman" w:hAnsi="Times New Roman" w:cs="Times New Roman"/>
            <w:color w:val="0000FF"/>
            <w:sz w:val="28"/>
            <w:szCs w:val="28"/>
          </w:rPr>
          <w:t>абзацу второму пункта 1.2</w:t>
        </w:r>
      </w:hyperlink>
      <w:r w:rsidRPr="002A284F">
        <w:rPr>
          <w:rFonts w:ascii="Times New Roman" w:hAnsi="Times New Roman" w:cs="Times New Roman"/>
          <w:sz w:val="28"/>
          <w:szCs w:val="28"/>
        </w:rPr>
        <w:t xml:space="preserve"> настоящего Порядка) или лицензий на медицинскую деятельность по специальностям "Стоматология ортопедическая" и "Челюстно-лицевая хирургия" (для получения меры поддержки согласно </w:t>
      </w:r>
      <w:hyperlink w:anchor="P52">
        <w:r w:rsidRPr="002A284F">
          <w:rPr>
            <w:rFonts w:ascii="Times New Roman" w:hAnsi="Times New Roman" w:cs="Times New Roman"/>
            <w:color w:val="0000FF"/>
            <w:sz w:val="28"/>
            <w:szCs w:val="28"/>
          </w:rPr>
          <w:t>абзацу третьему пункта 1.2</w:t>
        </w:r>
      </w:hyperlink>
      <w:r w:rsidRPr="002A284F">
        <w:rPr>
          <w:rFonts w:ascii="Times New Roman" w:hAnsi="Times New Roman" w:cs="Times New Roman"/>
          <w:sz w:val="28"/>
          <w:szCs w:val="28"/>
        </w:rPr>
        <w:t xml:space="preserve"> настоящего Порядка), включенную в реестр организаций, участвующих в предоставлении меры социальной поддержки, для проведения полного комплекса работ по зубопротезированию, за исключением протезов из драгоценных металлов (далее - работы, стоматологическая организация), на основании договора между гражданином и стоматологической организацией.</w:t>
      </w:r>
    </w:p>
    <w:p w:rsidR="002A284F" w:rsidRPr="002A284F" w:rsidRDefault="002A284F">
      <w:pPr>
        <w:pStyle w:val="ConsPlusNormal"/>
        <w:spacing w:before="220"/>
        <w:ind w:firstLine="540"/>
        <w:jc w:val="both"/>
        <w:rPr>
          <w:rFonts w:ascii="Times New Roman" w:hAnsi="Times New Roman" w:cs="Times New Roman"/>
          <w:sz w:val="28"/>
          <w:szCs w:val="28"/>
        </w:rPr>
      </w:pPr>
      <w:hyperlink w:anchor="P1157">
        <w:r w:rsidRPr="002A284F">
          <w:rPr>
            <w:rFonts w:ascii="Times New Roman" w:hAnsi="Times New Roman" w:cs="Times New Roman"/>
            <w:color w:val="0000FF"/>
            <w:sz w:val="28"/>
            <w:szCs w:val="28"/>
          </w:rPr>
          <w:t>Положение</w:t>
        </w:r>
      </w:hyperlink>
      <w:r w:rsidRPr="002A284F">
        <w:rPr>
          <w:rFonts w:ascii="Times New Roman" w:hAnsi="Times New Roman" w:cs="Times New Roman"/>
          <w:sz w:val="28"/>
          <w:szCs w:val="28"/>
        </w:rPr>
        <w:t xml:space="preserve"> о порядке ведения реестра организаций, участвующих в предоставлении меры социальной поддержки, приведено в приложении 7 к настоящему Порядку.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1.5.1. Использование сертификата осуществляется путем предъявления в стоматологическую организацию документа, удостоверяющего личность гражданина, и сертификата в следующем виде: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на бумажном носителе;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QR-кода, содержащего информацию о выданном электронном сертификате.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случае если в представленных документах имеет место изменение фамилии (имени, отчества), гражданин дополнительно представляет документы, подтверждающие изменение фамилии (имени, отчества).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К отношениям между гражданином и стоматологической организацией применяются нормы </w:t>
      </w:r>
      <w:hyperlink r:id="rId5">
        <w:r w:rsidRPr="002A284F">
          <w:rPr>
            <w:rFonts w:ascii="Times New Roman" w:hAnsi="Times New Roman" w:cs="Times New Roman"/>
            <w:color w:val="0000FF"/>
            <w:sz w:val="28"/>
            <w:szCs w:val="28"/>
          </w:rPr>
          <w:t>Закона</w:t>
        </w:r>
      </w:hyperlink>
      <w:r w:rsidRPr="002A284F">
        <w:rPr>
          <w:rFonts w:ascii="Times New Roman" w:hAnsi="Times New Roman" w:cs="Times New Roman"/>
          <w:sz w:val="28"/>
          <w:szCs w:val="28"/>
        </w:rPr>
        <w:t xml:space="preserve"> Российской Федерации от 7 февраля 1992 года N 2300-1 "О защите прав потребителей".</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Осуществление отдельных видов работ гражданину различными стоматологическими организациями не допускается, за исключением случаев, когда у стоматологической организации, в которую предъявлен сертификат, заключен договор с другой стоматологической организацией, также обладающей лицензией на соответствующий вид деятельности, на проведение отдельных видов работ.</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этом случае оплата отдельных видов работ осуществляется стоматологической организацией, в которую обратился гражданин.</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1.5.2. Санация ротовой полости для подготовки к зубопротезированию осуществляется за счет средств обязательного медицинского страхования по соответствующим тарифам на оплату медицинской помощи, установленным тарифным соглашением, заключенным в соответствии с </w:t>
      </w:r>
      <w:hyperlink r:id="rId6">
        <w:r w:rsidRPr="002A284F">
          <w:rPr>
            <w:rFonts w:ascii="Times New Roman" w:hAnsi="Times New Roman" w:cs="Times New Roman"/>
            <w:color w:val="0000FF"/>
            <w:sz w:val="28"/>
            <w:szCs w:val="28"/>
          </w:rPr>
          <w:t>частью 2 статьи 30</w:t>
        </w:r>
      </w:hyperlink>
      <w:r w:rsidRPr="002A284F">
        <w:rPr>
          <w:rFonts w:ascii="Times New Roman" w:hAnsi="Times New Roman" w:cs="Times New Roman"/>
          <w:sz w:val="28"/>
          <w:szCs w:val="28"/>
        </w:rPr>
        <w:t xml:space="preserve"> Федерального закона от 29 ноября 2010 года N 326-ФЗ "Об обязательном медицинском страховании в Российской Федерации" на соответствующий финансовый год.</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1.5.3. Граждане за счет собственных средств оплачивают разницу между: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стоимостью планируемого зубопротезирования из драгоценного материала и зубопротезирования из обычных материалов - в случае их желания изготовить зубные протезы из драгоценных металлов в медицинских организациях, работающих с драгоценными металлами;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стоимостью изготовления зубных протезов и стоимостью сертификата - в случае превышения стоимости изготовленных зубных протезов.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1.5.4. В случае </w:t>
      </w:r>
      <w:proofErr w:type="spellStart"/>
      <w:r w:rsidRPr="002A284F">
        <w:rPr>
          <w:rFonts w:ascii="Times New Roman" w:hAnsi="Times New Roman" w:cs="Times New Roman"/>
          <w:sz w:val="28"/>
          <w:szCs w:val="28"/>
        </w:rPr>
        <w:t>необращения</w:t>
      </w:r>
      <w:proofErr w:type="spellEnd"/>
      <w:r w:rsidRPr="002A284F">
        <w:rPr>
          <w:rFonts w:ascii="Times New Roman" w:hAnsi="Times New Roman" w:cs="Times New Roman"/>
          <w:sz w:val="28"/>
          <w:szCs w:val="28"/>
        </w:rPr>
        <w:t xml:space="preserve"> гражданина в стоматологическую организацию для проведения полного комплекса работ в течение срока действия сертификата, данный сертификат признается нереализованным, мера социальной поддержки по зубопротезированию - </w:t>
      </w:r>
      <w:proofErr w:type="spellStart"/>
      <w:r w:rsidRPr="002A284F">
        <w:rPr>
          <w:rFonts w:ascii="Times New Roman" w:hAnsi="Times New Roman" w:cs="Times New Roman"/>
          <w:sz w:val="28"/>
          <w:szCs w:val="28"/>
        </w:rPr>
        <w:t>непредоставленной</w:t>
      </w:r>
      <w:proofErr w:type="spellEnd"/>
      <w:r w:rsidRPr="002A284F">
        <w:rPr>
          <w:rFonts w:ascii="Times New Roman" w:hAnsi="Times New Roman" w:cs="Times New Roman"/>
          <w:sz w:val="28"/>
          <w:szCs w:val="28"/>
        </w:rPr>
        <w:t>.</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1.6. Предоставление меры социальной поддержки по зубопротезированию осуществляется Ленинградским областным </w:t>
      </w:r>
      <w:r w:rsidRPr="002A284F">
        <w:rPr>
          <w:rFonts w:ascii="Times New Roman" w:hAnsi="Times New Roman" w:cs="Times New Roman"/>
          <w:sz w:val="28"/>
          <w:szCs w:val="28"/>
        </w:rPr>
        <w:lastRenderedPageBreak/>
        <w:t xml:space="preserve">государственным казенным учреждением "Центр социальной защиты населения" (далее - уполномоченное учреждение) посредством составления электронного образа сертификата в порядке очередности и внесения соответствующей записи в реестр сертификатов на основе сведений, предусмотренных </w:t>
      </w:r>
      <w:hyperlink w:anchor="P76">
        <w:r w:rsidRPr="002A284F">
          <w:rPr>
            <w:rFonts w:ascii="Times New Roman" w:hAnsi="Times New Roman" w:cs="Times New Roman"/>
            <w:color w:val="0000FF"/>
            <w:sz w:val="28"/>
            <w:szCs w:val="28"/>
          </w:rPr>
          <w:t>пунктом 1.6.1</w:t>
        </w:r>
      </w:hyperlink>
      <w:r w:rsidRPr="002A284F">
        <w:rPr>
          <w:rFonts w:ascii="Times New Roman" w:hAnsi="Times New Roman" w:cs="Times New Roman"/>
          <w:sz w:val="28"/>
          <w:szCs w:val="28"/>
        </w:rPr>
        <w:t xml:space="preserve"> настоящего Порядка.</w:t>
      </w:r>
    </w:p>
    <w:p w:rsidR="002A284F" w:rsidRPr="002A284F" w:rsidRDefault="002A284F">
      <w:pPr>
        <w:pStyle w:val="ConsPlusNormal"/>
        <w:spacing w:before="220"/>
        <w:ind w:firstLine="540"/>
        <w:jc w:val="both"/>
        <w:rPr>
          <w:rFonts w:ascii="Times New Roman" w:hAnsi="Times New Roman" w:cs="Times New Roman"/>
          <w:sz w:val="28"/>
          <w:szCs w:val="28"/>
        </w:rPr>
      </w:pPr>
      <w:bookmarkStart w:id="8" w:name="P76"/>
      <w:bookmarkEnd w:id="8"/>
      <w:r w:rsidRPr="002A284F">
        <w:rPr>
          <w:rFonts w:ascii="Times New Roman" w:hAnsi="Times New Roman" w:cs="Times New Roman"/>
          <w:sz w:val="28"/>
          <w:szCs w:val="28"/>
        </w:rPr>
        <w:t>1.6.1. Реестровая запись о сертификате содержит следующие сведения: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 фамилию, имя, отчество гражданина;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 дату рождения;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3) номер СНИЛС;</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4) адрес места жительства (регистрации), адрес фактического проживания;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5) паспортные данные гражданина или сведения о документе, удостоверяющем личность;</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6) категорию и сведения о документе, удостоверяющем право на льготу;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7) стоимость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8) дату оформления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9) дату окончания действия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10) дату выдачи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11) дату аннулирования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На сведения, содержащиеся в реестровой записи, распространяются требования Федерального </w:t>
      </w:r>
      <w:hyperlink r:id="rId7">
        <w:r w:rsidRPr="002A284F">
          <w:rPr>
            <w:rFonts w:ascii="Times New Roman" w:hAnsi="Times New Roman" w:cs="Times New Roman"/>
            <w:color w:val="0000FF"/>
            <w:sz w:val="28"/>
            <w:szCs w:val="28"/>
          </w:rPr>
          <w:t>закона</w:t>
        </w:r>
      </w:hyperlink>
      <w:r w:rsidRPr="002A284F">
        <w:rPr>
          <w:rFonts w:ascii="Times New Roman" w:hAnsi="Times New Roman" w:cs="Times New Roman"/>
          <w:sz w:val="28"/>
          <w:szCs w:val="28"/>
        </w:rPr>
        <w:t xml:space="preserve"> от 27 июля 2006 года N 152-ФЗ "О персональных данных" (включая требования по порядку передачи такой информации третьим лицам).</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1.6.2. Оформление и выдача сертификата гражданам осуществляются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на основании решения, принятого уполномоченным учреждением (далее - распоряжение о выдаче сертификата), в соответствии со сформированным электронным образом сертификата при обращении гражданина в МФЦ либо сотрудником уполномоченного учреждения посредством направления электронного сертификата на Портал государственных и муниципальных услуг (функций) Ленинградской области (далее - ПГУ ЛО) в информационно-телекоммуникационной сети "Интернет" или в федеральную государственную информационную систему "Единый портал государственных и муниципальных услуг (функций)" (далее - ЕПГУ).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МФЦ осуществляет информирование гражданина о готовности сертификата к выдаче не позднее одного рабочего дня с даты получения от уполномоченного учреждения распоряжения о выдаче сертификата и электронного образа сертификата. Сертификат оформляется и выдается МФЦ в день обращения гражданина при наличии принятого уполномоченным учреждением распоряжения о выдаче сертификата и доступа к электронному образу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При формировании электронного сертификата обеспечивается возможность его печати на бумажном носителе по </w:t>
      </w:r>
      <w:hyperlink w:anchor="P1072">
        <w:r w:rsidRPr="002A284F">
          <w:rPr>
            <w:rFonts w:ascii="Times New Roman" w:hAnsi="Times New Roman" w:cs="Times New Roman"/>
            <w:color w:val="0000FF"/>
            <w:sz w:val="28"/>
            <w:szCs w:val="28"/>
          </w:rPr>
          <w:t>форме</w:t>
        </w:r>
      </w:hyperlink>
      <w:r w:rsidRPr="002A284F">
        <w:rPr>
          <w:rFonts w:ascii="Times New Roman" w:hAnsi="Times New Roman" w:cs="Times New Roman"/>
          <w:sz w:val="28"/>
          <w:szCs w:val="28"/>
        </w:rPr>
        <w:t xml:space="preserve"> согласно приложению 5 к настоящему Порядку, содержащем QR-код, подтверждающий наличие в реестре сертификатов соответствующей информации, посредством обращения в личный кабинет на ЕПГУ, ПГУ ЛО. 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1.6.3. МФЦ ежеквартально не позднее 15-го числа месяца, следующего за отчетным, передает в уполномоченное учреждение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сертификаты на бумажном носителе, а также отчет об использовании бланков сертификатов.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Прием испорченных сертификатов на бумажном носителе, не полученных гражданами сертификатов на бумажном носителе от МФЦ осуществляется ответственным лицом уполномоченного учреждения, назначенным соответствующим правовым актом уполномоченного учреждения.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сертификат на бумажном носителе возвращается уполномоченным учреждением в МФЦ для выдачи гражданину на основании его заявления, составленного в произвольной форме.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1.6.4. В случае неполучения гражданами сертификатов на бумажном носителе в течение 12 месяцев со дня оформления уполномоченное учреждение аннулирует их, списывает и уничтожает в порядке, установленном законодательством Российской Федерации для работы с документами строгой отчетности.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случае неполучения гражданами электронных сертификатов в течение 12 месяцев со дня оформления уполномоченное учреждение аннулирует сертификат.</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 случае аннулирования сертификата по основаниям, установленным </w:t>
      </w:r>
      <w:r w:rsidRPr="002A284F">
        <w:rPr>
          <w:rFonts w:ascii="Times New Roman" w:hAnsi="Times New Roman" w:cs="Times New Roman"/>
          <w:sz w:val="28"/>
          <w:szCs w:val="28"/>
        </w:rPr>
        <w:lastRenderedPageBreak/>
        <w:t xml:space="preserve">настоящим пунктом, мера социальной поддержки по проведению зубопротезирования признается </w:t>
      </w:r>
      <w:proofErr w:type="spellStart"/>
      <w:r w:rsidRPr="002A284F">
        <w:rPr>
          <w:rFonts w:ascii="Times New Roman" w:hAnsi="Times New Roman" w:cs="Times New Roman"/>
          <w:sz w:val="28"/>
          <w:szCs w:val="28"/>
        </w:rPr>
        <w:t>непредоставленной</w:t>
      </w:r>
      <w:proofErr w:type="spellEnd"/>
      <w:r w:rsidRPr="002A284F">
        <w:rPr>
          <w:rFonts w:ascii="Times New Roman" w:hAnsi="Times New Roman" w:cs="Times New Roman"/>
          <w:sz w:val="28"/>
          <w:szCs w:val="28"/>
        </w:rPr>
        <w:t>.</w:t>
      </w:r>
    </w:p>
    <w:p w:rsidR="002A284F" w:rsidRPr="002A284F" w:rsidRDefault="002A284F">
      <w:pPr>
        <w:pStyle w:val="ConsPlusNormal"/>
        <w:spacing w:before="220"/>
        <w:ind w:firstLine="540"/>
        <w:jc w:val="both"/>
        <w:rPr>
          <w:rFonts w:ascii="Times New Roman" w:hAnsi="Times New Roman" w:cs="Times New Roman"/>
          <w:sz w:val="28"/>
          <w:szCs w:val="28"/>
        </w:rPr>
      </w:pPr>
      <w:bookmarkStart w:id="9" w:name="P98"/>
      <w:bookmarkEnd w:id="9"/>
      <w:r w:rsidRPr="002A284F">
        <w:rPr>
          <w:rFonts w:ascii="Times New Roman" w:hAnsi="Times New Roman" w:cs="Times New Roman"/>
          <w:sz w:val="28"/>
          <w:szCs w:val="28"/>
        </w:rPr>
        <w:t xml:space="preserve">1.7. По завершении работ стоматологическая организация, в которую обратился гражданин, предъявляет к оплате в уполномоченное учреждение комплект документов, указанный в </w:t>
      </w:r>
      <w:hyperlink w:anchor="P184">
        <w:r w:rsidRPr="002A284F">
          <w:rPr>
            <w:rFonts w:ascii="Times New Roman" w:hAnsi="Times New Roman" w:cs="Times New Roman"/>
            <w:color w:val="0000FF"/>
            <w:sz w:val="28"/>
            <w:szCs w:val="28"/>
          </w:rPr>
          <w:t>пункте 5.2</w:t>
        </w:r>
      </w:hyperlink>
      <w:r w:rsidRPr="002A284F">
        <w:rPr>
          <w:rFonts w:ascii="Times New Roman" w:hAnsi="Times New Roman" w:cs="Times New Roman"/>
          <w:sz w:val="28"/>
          <w:szCs w:val="28"/>
        </w:rPr>
        <w:t xml:space="preserve"> настоящего Порядка.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Оплата работ по зубопротезированию стоматологической организации осуществляется по видам работ, стоимость которых определяется согласно прейскуранту стоматологической организации, но не выше стоимости работ, предусмотренной </w:t>
      </w:r>
      <w:hyperlink w:anchor="P209">
        <w:r w:rsidRPr="002A284F">
          <w:rPr>
            <w:rFonts w:ascii="Times New Roman" w:hAnsi="Times New Roman" w:cs="Times New Roman"/>
            <w:color w:val="0000FF"/>
            <w:sz w:val="28"/>
            <w:szCs w:val="28"/>
          </w:rPr>
          <w:t>перечнем N 1</w:t>
        </w:r>
      </w:hyperlink>
      <w:r w:rsidRPr="002A284F">
        <w:rPr>
          <w:rFonts w:ascii="Times New Roman" w:hAnsi="Times New Roman" w:cs="Times New Roman"/>
          <w:sz w:val="28"/>
          <w:szCs w:val="28"/>
        </w:rPr>
        <w:t xml:space="preserve"> или </w:t>
      </w:r>
      <w:hyperlink w:anchor="P560">
        <w:r w:rsidRPr="002A284F">
          <w:rPr>
            <w:rFonts w:ascii="Times New Roman" w:hAnsi="Times New Roman" w:cs="Times New Roman"/>
            <w:color w:val="0000FF"/>
            <w:sz w:val="28"/>
            <w:szCs w:val="28"/>
          </w:rPr>
          <w:t>перечнем N 2</w:t>
        </w:r>
      </w:hyperlink>
      <w:r w:rsidRPr="002A284F">
        <w:rPr>
          <w:rFonts w:ascii="Times New Roman" w:hAnsi="Times New Roman" w:cs="Times New Roman"/>
          <w:sz w:val="28"/>
          <w:szCs w:val="28"/>
        </w:rPr>
        <w:t xml:space="preserve"> (в зависимости от предоставляемой меры социальной поддержки), действующим на дату выдачи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Оплата работ по зубопротезированию на основании договора, заключенного между гражданином и стоматологической организацией, осуществляется в соответствии с </w:t>
      </w:r>
      <w:hyperlink w:anchor="P209">
        <w:r w:rsidRPr="002A284F">
          <w:rPr>
            <w:rFonts w:ascii="Times New Roman" w:hAnsi="Times New Roman" w:cs="Times New Roman"/>
            <w:color w:val="0000FF"/>
            <w:sz w:val="28"/>
            <w:szCs w:val="28"/>
          </w:rPr>
          <w:t>перечнем N 1</w:t>
        </w:r>
      </w:hyperlink>
      <w:r w:rsidRPr="002A284F">
        <w:rPr>
          <w:rFonts w:ascii="Times New Roman" w:hAnsi="Times New Roman" w:cs="Times New Roman"/>
          <w:sz w:val="28"/>
          <w:szCs w:val="28"/>
        </w:rPr>
        <w:t xml:space="preserve"> или </w:t>
      </w:r>
      <w:hyperlink w:anchor="P560">
        <w:r w:rsidRPr="002A284F">
          <w:rPr>
            <w:rFonts w:ascii="Times New Roman" w:hAnsi="Times New Roman" w:cs="Times New Roman"/>
            <w:color w:val="0000FF"/>
            <w:sz w:val="28"/>
            <w:szCs w:val="28"/>
          </w:rPr>
          <w:t>перечнем N 2</w:t>
        </w:r>
      </w:hyperlink>
      <w:r w:rsidRPr="002A284F">
        <w:rPr>
          <w:rFonts w:ascii="Times New Roman" w:hAnsi="Times New Roman" w:cs="Times New Roman"/>
          <w:sz w:val="28"/>
          <w:szCs w:val="28"/>
        </w:rPr>
        <w:t xml:space="preserve"> (в зависимости от предоставляемой меры социальной поддержки), действующим на дату заключения договора между гражданином и стоматологической организацией.</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1.8. Изготовленные зубные протезы, не полученные гражданами после проведения работ, подлежат оплате и хранятся в стоматологической организации в течение гарантийного срока, установленного </w:t>
      </w:r>
      <w:hyperlink w:anchor="P176">
        <w:r w:rsidRPr="002A284F">
          <w:rPr>
            <w:rFonts w:ascii="Times New Roman" w:hAnsi="Times New Roman" w:cs="Times New Roman"/>
            <w:color w:val="0000FF"/>
            <w:sz w:val="28"/>
            <w:szCs w:val="28"/>
          </w:rPr>
          <w:t>пунктом 4.1</w:t>
        </w:r>
      </w:hyperlink>
      <w:r w:rsidRPr="002A284F">
        <w:rPr>
          <w:rFonts w:ascii="Times New Roman" w:hAnsi="Times New Roman" w:cs="Times New Roman"/>
          <w:sz w:val="28"/>
          <w:szCs w:val="28"/>
        </w:rPr>
        <w:t xml:space="preserve"> настоящего Порядка, со дня последнего посещения гражданином стоматологической организации.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1.9. В случае признания меры социальной поддержки </w:t>
      </w:r>
      <w:proofErr w:type="spellStart"/>
      <w:r w:rsidRPr="002A284F">
        <w:rPr>
          <w:rFonts w:ascii="Times New Roman" w:hAnsi="Times New Roman" w:cs="Times New Roman"/>
          <w:sz w:val="28"/>
          <w:szCs w:val="28"/>
        </w:rPr>
        <w:t>непредоставленной</w:t>
      </w:r>
      <w:proofErr w:type="spellEnd"/>
      <w:r w:rsidRPr="002A284F">
        <w:rPr>
          <w:rFonts w:ascii="Times New Roman" w:hAnsi="Times New Roman" w:cs="Times New Roman"/>
          <w:sz w:val="28"/>
          <w:szCs w:val="28"/>
        </w:rPr>
        <w:t xml:space="preserve"> гражданину предоставляется право на повторное обращение за предоставлением меры социальной поддержки (получением сертификата) по истечении 12 месяцев с даты окончания действия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bookmarkStart w:id="10" w:name="P103"/>
      <w:bookmarkEnd w:id="10"/>
      <w:r w:rsidRPr="002A284F">
        <w:rPr>
          <w:rFonts w:ascii="Times New Roman" w:hAnsi="Times New Roman" w:cs="Times New Roman"/>
          <w:sz w:val="28"/>
          <w:szCs w:val="28"/>
        </w:rPr>
        <w:t xml:space="preserve">При отсутствии уважительных причин </w:t>
      </w:r>
      <w:proofErr w:type="spellStart"/>
      <w:r w:rsidRPr="002A284F">
        <w:rPr>
          <w:rFonts w:ascii="Times New Roman" w:hAnsi="Times New Roman" w:cs="Times New Roman"/>
          <w:sz w:val="28"/>
          <w:szCs w:val="28"/>
        </w:rPr>
        <w:t>невостребования</w:t>
      </w:r>
      <w:proofErr w:type="spellEnd"/>
      <w:r w:rsidRPr="002A284F">
        <w:rPr>
          <w:rFonts w:ascii="Times New Roman" w:hAnsi="Times New Roman" w:cs="Times New Roman"/>
          <w:sz w:val="28"/>
          <w:szCs w:val="28"/>
        </w:rPr>
        <w:t xml:space="preserve"> гражданином оплаченных за счет средств областного бюджета Ленинградской области готовых зубных протезов в течение гарантийного срока, установленного </w:t>
      </w:r>
      <w:hyperlink w:anchor="P176">
        <w:r w:rsidRPr="002A284F">
          <w:rPr>
            <w:rFonts w:ascii="Times New Roman" w:hAnsi="Times New Roman" w:cs="Times New Roman"/>
            <w:color w:val="0000FF"/>
            <w:sz w:val="28"/>
            <w:szCs w:val="28"/>
          </w:rPr>
          <w:t>пунктом 4.1</w:t>
        </w:r>
      </w:hyperlink>
      <w:r w:rsidRPr="002A284F">
        <w:rPr>
          <w:rFonts w:ascii="Times New Roman" w:hAnsi="Times New Roman" w:cs="Times New Roman"/>
          <w:sz w:val="28"/>
          <w:szCs w:val="28"/>
        </w:rPr>
        <w:t xml:space="preserve"> настоящего Порядка, гражданин лишается права повторного обращения за мерой социальной поддержки по бесплатному зубопротезированию (получением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Уважительными причинами, указанными в </w:t>
      </w:r>
      <w:hyperlink w:anchor="P103">
        <w:r w:rsidRPr="002A284F">
          <w:rPr>
            <w:rFonts w:ascii="Times New Roman" w:hAnsi="Times New Roman" w:cs="Times New Roman"/>
            <w:color w:val="0000FF"/>
            <w:sz w:val="28"/>
            <w:szCs w:val="28"/>
          </w:rPr>
          <w:t>абзаце втором</w:t>
        </w:r>
      </w:hyperlink>
      <w:r w:rsidRPr="002A284F">
        <w:rPr>
          <w:rFonts w:ascii="Times New Roman" w:hAnsi="Times New Roman" w:cs="Times New Roman"/>
          <w:sz w:val="28"/>
          <w:szCs w:val="28"/>
        </w:rPr>
        <w:t xml:space="preserve"> настоящего пункта, являются: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а) заболевания, травмы, отравления и иные состояния гражданина, связанные с временной нетрудоспособностью, лечением в санаторно-курортных организациях непосредственно после оказания медицинской помощи в стационарных условиях, осуществлением протезирования по медицинским показаниям в стационарном специализированном учреждении, </w:t>
      </w:r>
      <w:r w:rsidRPr="002A284F">
        <w:rPr>
          <w:rFonts w:ascii="Times New Roman" w:hAnsi="Times New Roman" w:cs="Times New Roman"/>
          <w:sz w:val="28"/>
          <w:szCs w:val="28"/>
        </w:rPr>
        <w:lastRenderedPageBreak/>
        <w:t>а также необходимостью соблюдения режима ограничительных мероприятий (карантина) гражданами, в отношении которых приняты меры по изоляции;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б) чрезвычайное и непредотвратимое при данных условиях обстоятельство (непреодолимая сила).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1.10. Уполномоченное учреждение по письменному запросу стоматологической организации подтверждает выдачу гражданину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1.11. В целях предоставления сертификата на бумажном носителе уполномоченное учреждение обеспечивает изготовление бланков сертификата, соответствующих требованиям, предъявляемым к защищенной полиграфической продукции (уровень Б).</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МФЦ обеспечивает учет, хранение и выдачу бланков сертификатов в порядке и в соответствии с требованиями, установленными законодательством Российской Федерации.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случае порчи бланки сертификатов подлежат возврату в уполномоченное учреждение по акту приема-передачи.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1.12. Ответственность за составление, направление, оформление, учет, хранение и выдачу сертификатов на бумажном носителе несут уполномоченные должностные лица уполномоченного учреждения, МФЦ, назначаемые правовыми актами соответственно уполномоченного учреждения, МФЦ.</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1.13. Бланки сертификатов являются документами строгой отчетности.</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Title"/>
        <w:jc w:val="center"/>
        <w:outlineLvl w:val="1"/>
        <w:rPr>
          <w:rFonts w:ascii="Times New Roman" w:hAnsi="Times New Roman" w:cs="Times New Roman"/>
          <w:sz w:val="28"/>
          <w:szCs w:val="28"/>
        </w:rPr>
      </w:pPr>
      <w:r w:rsidRPr="002A284F">
        <w:rPr>
          <w:rFonts w:ascii="Times New Roman" w:hAnsi="Times New Roman" w:cs="Times New Roman"/>
          <w:sz w:val="28"/>
          <w:szCs w:val="28"/>
        </w:rPr>
        <w:t>2. Оформление и выдача сертификата</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bookmarkStart w:id="11" w:name="P116"/>
      <w:bookmarkEnd w:id="11"/>
      <w:r w:rsidRPr="002A284F">
        <w:rPr>
          <w:rFonts w:ascii="Times New Roman" w:hAnsi="Times New Roman" w:cs="Times New Roman"/>
          <w:sz w:val="28"/>
          <w:szCs w:val="28"/>
        </w:rPr>
        <w:t>2.1. Заявитель (представитель заявителя) обращается за предоставлением меры социальной поддержки по зубопротезированию путем личного обращения в МФЦ либо посредством ПГУ ЛО в информационно-телекоммуникационной сети "Интернет" или ЕПГУ.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Мера социальной поддержки назначается на основании заявления о предоставлении меры социальной поддержки по зубопротезированию (далее - заявление) и документов (сведений), указанных в </w:t>
      </w:r>
      <w:hyperlink w:anchor="P949">
        <w:r w:rsidRPr="002A284F">
          <w:rPr>
            <w:rFonts w:ascii="Times New Roman" w:hAnsi="Times New Roman" w:cs="Times New Roman"/>
            <w:color w:val="0000FF"/>
            <w:sz w:val="28"/>
            <w:szCs w:val="28"/>
          </w:rPr>
          <w:t>приложении 3</w:t>
        </w:r>
      </w:hyperlink>
      <w:r w:rsidRPr="002A284F">
        <w:rPr>
          <w:rFonts w:ascii="Times New Roman" w:hAnsi="Times New Roman" w:cs="Times New Roman"/>
          <w:sz w:val="28"/>
          <w:szCs w:val="28"/>
        </w:rPr>
        <w:t xml:space="preserve"> к настоящему Порядку.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Заявление подается в соответствии с формой,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 Комитет).</w:t>
      </w:r>
    </w:p>
    <w:p w:rsidR="002A284F" w:rsidRPr="002A284F" w:rsidRDefault="002A284F">
      <w:pPr>
        <w:pStyle w:val="ConsPlusNormal"/>
        <w:spacing w:before="220"/>
        <w:ind w:firstLine="540"/>
        <w:jc w:val="both"/>
        <w:rPr>
          <w:rFonts w:ascii="Times New Roman" w:hAnsi="Times New Roman" w:cs="Times New Roman"/>
          <w:sz w:val="28"/>
          <w:szCs w:val="28"/>
        </w:rPr>
      </w:pPr>
      <w:bookmarkStart w:id="12" w:name="P119"/>
      <w:bookmarkEnd w:id="12"/>
      <w:r w:rsidRPr="002A284F">
        <w:rPr>
          <w:rFonts w:ascii="Times New Roman" w:hAnsi="Times New Roman" w:cs="Times New Roman"/>
          <w:sz w:val="28"/>
          <w:szCs w:val="28"/>
        </w:rPr>
        <w:lastRenderedPageBreak/>
        <w:t>2.2. Граждане (их представители) при подаче заявления посредством МФЦ предъявляют документ, удостоверяющий личность гражданина Российской Федерации, в том числе военнослужащего.</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случае если документы, необходимые для предоставления меры социальной поддержки, подаются представителем гражданина, дополнительно представляются документы, удостоверяющие личность и полномочия представителя гражданина.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2.3. Основаниями для отказа в приеме документов, необходимых для предоставления меры социальной поддержки по зубопротезированию (получения сертификата), являются: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 несоответствие заявления и представленных заявителем документов требованиям, установленным в соответствии с </w:t>
      </w:r>
      <w:hyperlink w:anchor="P116">
        <w:r w:rsidRPr="002A284F">
          <w:rPr>
            <w:rFonts w:ascii="Times New Roman" w:hAnsi="Times New Roman" w:cs="Times New Roman"/>
            <w:color w:val="0000FF"/>
            <w:sz w:val="28"/>
            <w:szCs w:val="28"/>
          </w:rPr>
          <w:t>пунктами 2.1</w:t>
        </w:r>
      </w:hyperlink>
      <w:r w:rsidRPr="002A284F">
        <w:rPr>
          <w:rFonts w:ascii="Times New Roman" w:hAnsi="Times New Roman" w:cs="Times New Roman"/>
          <w:sz w:val="28"/>
          <w:szCs w:val="28"/>
        </w:rPr>
        <w:t xml:space="preserve"> и </w:t>
      </w:r>
      <w:hyperlink w:anchor="P119">
        <w:r w:rsidRPr="002A284F">
          <w:rPr>
            <w:rFonts w:ascii="Times New Roman" w:hAnsi="Times New Roman" w:cs="Times New Roman"/>
            <w:color w:val="0000FF"/>
            <w:sz w:val="28"/>
            <w:szCs w:val="28"/>
          </w:rPr>
          <w:t>2.2</w:t>
        </w:r>
      </w:hyperlink>
      <w:r w:rsidRPr="002A284F">
        <w:rPr>
          <w:rFonts w:ascii="Times New Roman" w:hAnsi="Times New Roman" w:cs="Times New Roman"/>
          <w:sz w:val="28"/>
          <w:szCs w:val="28"/>
        </w:rPr>
        <w:t xml:space="preserve"> настоящего Порядка, а также административным регламентом;</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3) повторное обращение за получением меры социальной поддержки (за исключением случая, указанного в </w:t>
      </w:r>
      <w:hyperlink w:anchor="P53">
        <w:r w:rsidRPr="002A284F">
          <w:rPr>
            <w:rFonts w:ascii="Times New Roman" w:hAnsi="Times New Roman" w:cs="Times New Roman"/>
            <w:color w:val="0000FF"/>
            <w:sz w:val="28"/>
            <w:szCs w:val="28"/>
          </w:rPr>
          <w:t>абзаце четвертом пункта 1.2</w:t>
        </w:r>
      </w:hyperlink>
      <w:r w:rsidRPr="002A284F">
        <w:rPr>
          <w:rFonts w:ascii="Times New Roman" w:hAnsi="Times New Roman" w:cs="Times New Roman"/>
          <w:sz w:val="28"/>
          <w:szCs w:val="28"/>
        </w:rPr>
        <w:t xml:space="preserve"> настоящего Порядка).</w:t>
      </w:r>
    </w:p>
    <w:p w:rsidR="002A284F" w:rsidRPr="002A284F" w:rsidRDefault="002A284F">
      <w:pPr>
        <w:pStyle w:val="ConsPlusNormal"/>
        <w:spacing w:before="220"/>
        <w:ind w:firstLine="540"/>
        <w:jc w:val="both"/>
        <w:rPr>
          <w:rFonts w:ascii="Times New Roman" w:hAnsi="Times New Roman" w:cs="Times New Roman"/>
          <w:sz w:val="28"/>
          <w:szCs w:val="28"/>
        </w:rPr>
      </w:pPr>
      <w:bookmarkStart w:id="13" w:name="P125"/>
      <w:bookmarkEnd w:id="13"/>
      <w:r w:rsidRPr="002A284F">
        <w:rPr>
          <w:rFonts w:ascii="Times New Roman" w:hAnsi="Times New Roman" w:cs="Times New Roman"/>
          <w:sz w:val="28"/>
          <w:szCs w:val="28"/>
        </w:rPr>
        <w:t>2.4. Право на предоставление меры социальной поддержки устанавливается уполномоченным учреждением в течение девяти рабочих дней со дня регистрации уполномоченным учреждением заявления.</w:t>
      </w:r>
    </w:p>
    <w:p w:rsidR="002A284F" w:rsidRPr="002A284F" w:rsidRDefault="002A284F">
      <w:pPr>
        <w:pStyle w:val="ConsPlusNormal"/>
        <w:spacing w:before="220"/>
        <w:ind w:firstLine="540"/>
        <w:jc w:val="both"/>
        <w:rPr>
          <w:rFonts w:ascii="Times New Roman" w:hAnsi="Times New Roman" w:cs="Times New Roman"/>
          <w:sz w:val="28"/>
          <w:szCs w:val="28"/>
        </w:rPr>
      </w:pPr>
      <w:bookmarkStart w:id="14" w:name="P126"/>
      <w:bookmarkEnd w:id="14"/>
      <w:r w:rsidRPr="002A284F">
        <w:rPr>
          <w:rFonts w:ascii="Times New Roman" w:hAnsi="Times New Roman" w:cs="Times New Roman"/>
          <w:sz w:val="28"/>
          <w:szCs w:val="28"/>
        </w:rPr>
        <w:t>В случае необходимости проверки сведений, содержащихся в заявлении, и(или) наличия противоречий в документах, представленных гражданином, уполномоченное учреждение в течение двух рабочих дней со дня поступления заявления направляет запросы в органы государственной власти и иные организации, в распоряжении которых находится соответствующая информация. В случае отсутствия в распоряжении органа государственной власти и иной организации информация запрашивается у заявителя.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 случае, предусмотренном </w:t>
      </w:r>
      <w:hyperlink w:anchor="P126">
        <w:r w:rsidRPr="002A284F">
          <w:rPr>
            <w:rFonts w:ascii="Times New Roman" w:hAnsi="Times New Roman" w:cs="Times New Roman"/>
            <w:color w:val="0000FF"/>
            <w:sz w:val="28"/>
            <w:szCs w:val="28"/>
          </w:rPr>
          <w:t>абзацем вторым</w:t>
        </w:r>
      </w:hyperlink>
      <w:r w:rsidRPr="002A284F">
        <w:rPr>
          <w:rFonts w:ascii="Times New Roman" w:hAnsi="Times New Roman" w:cs="Times New Roman"/>
          <w:sz w:val="28"/>
          <w:szCs w:val="28"/>
        </w:rPr>
        <w:t xml:space="preserve"> настоящего пункта, срок рассмотрения заявления приостанавливается на пять рабочих дней.</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Заявитель представляет доработанные заявление и(или) документы (сведения) в течение пяти рабочих дней со дня получения уведомления от уполномоченного учреждения.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Срок принятия решения о предоставлении либо отказе в предоставлении меры социальной поддержки (получении сертификата) возобновляется со дня поступления в уполномоченное учреждение доработанного заявления и(или) документов (сведений).</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Перечень оснований для приостановления предоставления государственной услуги определяется административным регламентом.</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2.5. При установлении права гражданина на предоставление одной из мер социальной поддержки (получение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bookmarkStart w:id="15" w:name="P132"/>
      <w:bookmarkEnd w:id="15"/>
      <w:r w:rsidRPr="002A284F">
        <w:rPr>
          <w:rFonts w:ascii="Times New Roman" w:hAnsi="Times New Roman" w:cs="Times New Roman"/>
          <w:sz w:val="28"/>
          <w:szCs w:val="28"/>
        </w:rPr>
        <w:t xml:space="preserve">в случае наличия сертификатов уполномоченное учреждение в срок, указанный в </w:t>
      </w:r>
      <w:hyperlink w:anchor="P125">
        <w:r w:rsidRPr="002A284F">
          <w:rPr>
            <w:rFonts w:ascii="Times New Roman" w:hAnsi="Times New Roman" w:cs="Times New Roman"/>
            <w:color w:val="0000FF"/>
            <w:sz w:val="28"/>
            <w:szCs w:val="28"/>
          </w:rPr>
          <w:t>пункте 2.4</w:t>
        </w:r>
      </w:hyperlink>
      <w:r w:rsidRPr="002A284F">
        <w:rPr>
          <w:rFonts w:ascii="Times New Roman" w:hAnsi="Times New Roman" w:cs="Times New Roman"/>
          <w:sz w:val="28"/>
          <w:szCs w:val="28"/>
        </w:rPr>
        <w:t xml:space="preserve"> настоящего Порядка, принимает распоряжение о выдаче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 случае если число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зубопротезирование, уполномоченное учреждение в срок, указанный в </w:t>
      </w:r>
      <w:hyperlink w:anchor="P125">
        <w:r w:rsidRPr="002A284F">
          <w:rPr>
            <w:rFonts w:ascii="Times New Roman" w:hAnsi="Times New Roman" w:cs="Times New Roman"/>
            <w:color w:val="0000FF"/>
            <w:sz w:val="28"/>
            <w:szCs w:val="28"/>
          </w:rPr>
          <w:t>пункте 2.4</w:t>
        </w:r>
      </w:hyperlink>
      <w:r w:rsidRPr="002A284F">
        <w:rPr>
          <w:rFonts w:ascii="Times New Roman" w:hAnsi="Times New Roman" w:cs="Times New Roman"/>
          <w:sz w:val="28"/>
          <w:szCs w:val="28"/>
        </w:rPr>
        <w:t xml:space="preserve"> настоящего Порядка, принимает решение о постановке на учет граждан, имеющих право на предоставление одной из мер социальной поддержки по зубопротезированию (далее - постановка на учет).</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При наступлении нового финансового года уполномоченное учреждение на основании </w:t>
      </w:r>
      <w:hyperlink w:anchor="P132">
        <w:r w:rsidRPr="002A284F">
          <w:rPr>
            <w:rFonts w:ascii="Times New Roman" w:hAnsi="Times New Roman" w:cs="Times New Roman"/>
            <w:color w:val="0000FF"/>
            <w:sz w:val="28"/>
            <w:szCs w:val="28"/>
          </w:rPr>
          <w:t>абзаца второго</w:t>
        </w:r>
      </w:hyperlink>
      <w:r w:rsidRPr="002A284F">
        <w:rPr>
          <w:rFonts w:ascii="Times New Roman" w:hAnsi="Times New Roman" w:cs="Times New Roman"/>
          <w:sz w:val="28"/>
          <w:szCs w:val="28"/>
        </w:rPr>
        <w:t xml:space="preserve"> настоящего пункта возобновляет выдачу сертификатов гражданам в порядке постановки их на учет.</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Датой оформления сертификата является дата принятия уполномоченным учреждением распоряжения о выдаче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 течение одного рабочего дня со дня принятия решения, указанного в </w:t>
      </w:r>
      <w:hyperlink w:anchor="P132">
        <w:r w:rsidRPr="002A284F">
          <w:rPr>
            <w:rFonts w:ascii="Times New Roman" w:hAnsi="Times New Roman" w:cs="Times New Roman"/>
            <w:color w:val="0000FF"/>
            <w:sz w:val="28"/>
            <w:szCs w:val="28"/>
          </w:rPr>
          <w:t>абзаце втором</w:t>
        </w:r>
      </w:hyperlink>
      <w:r w:rsidRPr="002A284F">
        <w:rPr>
          <w:rFonts w:ascii="Times New Roman" w:hAnsi="Times New Roman" w:cs="Times New Roman"/>
          <w:sz w:val="28"/>
          <w:szCs w:val="28"/>
        </w:rPr>
        <w:t xml:space="preserve"> настоящего пункта, уполномоченное учреждение вносит соответствующую запись в реестр сертификатов и направляет в МФЦ для последующего оформления сертификата в соответствии с распоряжением о выдаче сертификата (электронный образец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течение двух рабочих дней со дня выдачи оформленного сертификата гражданину уполномоченный работник МФЦ направляет в уполномоченное учреждение информацию, подтверждающую факт выдачи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2.6. При наличии оснований, предусмотренных в </w:t>
      </w:r>
      <w:hyperlink w:anchor="P139">
        <w:r w:rsidRPr="002A284F">
          <w:rPr>
            <w:rFonts w:ascii="Times New Roman" w:hAnsi="Times New Roman" w:cs="Times New Roman"/>
            <w:color w:val="0000FF"/>
            <w:sz w:val="28"/>
            <w:szCs w:val="28"/>
          </w:rPr>
          <w:t>пункте 2.7</w:t>
        </w:r>
      </w:hyperlink>
      <w:r w:rsidRPr="002A284F">
        <w:rPr>
          <w:rFonts w:ascii="Times New Roman" w:hAnsi="Times New Roman" w:cs="Times New Roman"/>
          <w:sz w:val="28"/>
          <w:szCs w:val="28"/>
        </w:rPr>
        <w:t xml:space="preserve"> настоящего Порядка, уполномоченное учреждение в срок, указанный в </w:t>
      </w:r>
      <w:hyperlink w:anchor="P125">
        <w:r w:rsidRPr="002A284F">
          <w:rPr>
            <w:rFonts w:ascii="Times New Roman" w:hAnsi="Times New Roman" w:cs="Times New Roman"/>
            <w:color w:val="0000FF"/>
            <w:sz w:val="28"/>
            <w:szCs w:val="28"/>
          </w:rPr>
          <w:t>пункте 2.4</w:t>
        </w:r>
      </w:hyperlink>
      <w:r w:rsidRPr="002A284F">
        <w:rPr>
          <w:rFonts w:ascii="Times New Roman" w:hAnsi="Times New Roman" w:cs="Times New Roman"/>
          <w:sz w:val="28"/>
          <w:szCs w:val="28"/>
        </w:rPr>
        <w:t xml:space="preserve"> настоящего Порядка, принимает решение об отказе в предоставлении меры социальной поддержки по зубопротезированию (решение об отказе в выдаче сертификата), которое оформляет локальным правовым актом.</w:t>
      </w:r>
    </w:p>
    <w:p w:rsidR="002A284F" w:rsidRPr="002A284F" w:rsidRDefault="002A284F">
      <w:pPr>
        <w:pStyle w:val="ConsPlusNormal"/>
        <w:spacing w:before="220"/>
        <w:ind w:firstLine="540"/>
        <w:jc w:val="both"/>
        <w:rPr>
          <w:rFonts w:ascii="Times New Roman" w:hAnsi="Times New Roman" w:cs="Times New Roman"/>
          <w:sz w:val="28"/>
          <w:szCs w:val="28"/>
        </w:rPr>
      </w:pPr>
      <w:bookmarkStart w:id="16" w:name="P139"/>
      <w:bookmarkEnd w:id="16"/>
      <w:r w:rsidRPr="002A284F">
        <w:rPr>
          <w:rFonts w:ascii="Times New Roman" w:hAnsi="Times New Roman" w:cs="Times New Roman"/>
          <w:sz w:val="28"/>
          <w:szCs w:val="28"/>
        </w:rPr>
        <w:t>2.7. Основаниями для отказа в предоставлении меры социальной поддержки (отказа в выдаче сертификата), определяющими отсутствие права на предоставление одной из мер социальной поддержки, являются: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 несоответствие лица, обратившегося за предоставлением меры социальной поддержки (за получением сертификата), категориям граждан, указанных в </w:t>
      </w:r>
      <w:hyperlink w:anchor="P47">
        <w:r w:rsidRPr="002A284F">
          <w:rPr>
            <w:rFonts w:ascii="Times New Roman" w:hAnsi="Times New Roman" w:cs="Times New Roman"/>
            <w:color w:val="0000FF"/>
            <w:sz w:val="28"/>
            <w:szCs w:val="28"/>
          </w:rPr>
          <w:t>пункте 1.1</w:t>
        </w:r>
      </w:hyperlink>
      <w:r w:rsidRPr="002A284F">
        <w:rPr>
          <w:rFonts w:ascii="Times New Roman" w:hAnsi="Times New Roman" w:cs="Times New Roman"/>
          <w:sz w:val="28"/>
          <w:szCs w:val="28"/>
        </w:rPr>
        <w:t xml:space="preserve"> настоящего Порядка;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2) справка о наличии медицинских показаний к зубопротезированию выдана организацией, не являющейся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2A284F" w:rsidRPr="002A284F" w:rsidRDefault="002A284F">
      <w:pPr>
        <w:pStyle w:val="ConsPlusNormal"/>
        <w:spacing w:before="220"/>
        <w:ind w:firstLine="540"/>
        <w:jc w:val="both"/>
        <w:rPr>
          <w:rFonts w:ascii="Times New Roman" w:hAnsi="Times New Roman" w:cs="Times New Roman"/>
          <w:sz w:val="28"/>
          <w:szCs w:val="28"/>
        </w:rPr>
      </w:pPr>
      <w:bookmarkStart w:id="17" w:name="P143"/>
      <w:bookmarkEnd w:id="17"/>
      <w:r w:rsidRPr="002A284F">
        <w:rPr>
          <w:rFonts w:ascii="Times New Roman" w:hAnsi="Times New Roman" w:cs="Times New Roman"/>
          <w:sz w:val="28"/>
          <w:szCs w:val="28"/>
        </w:rPr>
        <w:t>2.8. При вынесении решения о постановке на учет, о снятии с учета, об отказе в выдаче сертификата уполномоченное учреждение в течение одного рабочего дня со дня принятия решения направляет в МФЦ результат рассмотрения заявления в форме электронного документа (далее - результат) с возможностью последующей выдачи гражданину в случае обращения в МФЦ.</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Информирование граждан об указанном вынесенном решении осуществляется МФЦ по телефону, посредством отправки СМС-сообщений (при наличии технической возможности) не позднее одного рабочего дня со дня получения результата. В случае подачи документов посредством ЕПГУ, ПГУ ЛО информирование граждан осуществляется посредством личного кабинета указанных порталов.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2.9. Если сертификат на бумажном носителе пришел в негодность или утрачен, то выдается дубликат сертификата, срок действия которого соответствует сроку действия оригинала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случае утраты электронного сертификата выдается выписка из реестра сертификатов, содержащая данные электронного сертификата (реестровый номер).</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На основании заявления гражданина вместо дубликата сертификата на бумажном носителе может быть предоставлена </w:t>
      </w:r>
      <w:hyperlink w:anchor="P1104">
        <w:r w:rsidRPr="002A284F">
          <w:rPr>
            <w:rFonts w:ascii="Times New Roman" w:hAnsi="Times New Roman" w:cs="Times New Roman"/>
            <w:color w:val="0000FF"/>
            <w:sz w:val="28"/>
            <w:szCs w:val="28"/>
          </w:rPr>
          <w:t>выписка</w:t>
        </w:r>
      </w:hyperlink>
      <w:r w:rsidRPr="002A284F">
        <w:rPr>
          <w:rFonts w:ascii="Times New Roman" w:hAnsi="Times New Roman" w:cs="Times New Roman"/>
          <w:sz w:val="28"/>
          <w:szCs w:val="28"/>
        </w:rPr>
        <w:t xml:space="preserve"> из реестра сертификатов на проведение зубопротезирования по форме согласно приложению 6 к настоящему Порядку.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МФЦ при оформлении выписки из реестра сертификатов обеспечивает выполнение мероприятий и соответствие выписки </w:t>
      </w:r>
      <w:hyperlink r:id="rId8">
        <w:r w:rsidRPr="002A284F">
          <w:rPr>
            <w:rFonts w:ascii="Times New Roman" w:hAnsi="Times New Roman" w:cs="Times New Roman"/>
            <w:color w:val="0000FF"/>
            <w:sz w:val="28"/>
            <w:szCs w:val="28"/>
          </w:rPr>
          <w:t>требованиям</w:t>
        </w:r>
      </w:hyperlink>
      <w:r w:rsidRPr="002A284F">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 постановлением Правительства Российской Федерации от 18 марта 2015 года N 250.</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2.10. Решение о выдаче дубликата сертификата на бумажном носителе или выписки из реестра сертификатов принимается МФЦ в день обращения гражданина на основании заявления (при реализации технической возможности).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Дубликат сертификата на бумажном носителе или выписки из реестра сертификатов оформляется МФЦ на основании электронного образа сертификата в следующих случаях:</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утраты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приведения в негодность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случае выдачи дубликата на бумажном носителе в верхней части правой внутренней стороны сертификата на бумажном носителе ставится штамп "Дубликат", делается запись "Выдан взамен сертификата серия ________ N ______________" и заверяется печатью МФЦ "Для документов".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Пришедший в негодность сертификат на бумажном носителе сдается гражданином по месту получения дубликата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Передача пришедших в негодность сертификатов на бумажном носителе в уполномоченное учреждение осуществляется МФЦ.</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2.11. Основаниями для отказа в выдаче дубликата сертификата на бумажном носителе или выписки из реестра сертификатов являются: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отсутствие сведений в реестре сертификатов;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окончание срока действия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аннулирование сертификата.</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Title"/>
        <w:jc w:val="center"/>
        <w:outlineLvl w:val="1"/>
        <w:rPr>
          <w:rFonts w:ascii="Times New Roman" w:hAnsi="Times New Roman" w:cs="Times New Roman"/>
          <w:sz w:val="28"/>
          <w:szCs w:val="28"/>
        </w:rPr>
      </w:pPr>
      <w:r w:rsidRPr="002A284F">
        <w:rPr>
          <w:rFonts w:ascii="Times New Roman" w:hAnsi="Times New Roman" w:cs="Times New Roman"/>
          <w:sz w:val="28"/>
          <w:szCs w:val="28"/>
        </w:rPr>
        <w:t>3. Постановка на учет граждан, имеющих право</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на предоставление одной из мер поддержки</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r w:rsidRPr="002A284F">
        <w:rPr>
          <w:rFonts w:ascii="Times New Roman" w:hAnsi="Times New Roman" w:cs="Times New Roman"/>
          <w:sz w:val="28"/>
          <w:szCs w:val="28"/>
        </w:rPr>
        <w:t>3.1. Постановка на учет осуществляется путем внесения уполномоченным учреждением в АИС "Соцзащита" сведений, содержащихся в представленных гражданами документах, а также даты обращения гражданина в указанное учреждение, являющейся датой постановки на учет, при наличии права на предоставление меры социальной поддержки по зубопротезированию.</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3.2. Уполномоченное учреждение ежеквартально, до 5-го числа месяца, следующего за отчетным кварталом, формирует с использованием АИС "Соцзащита" список поставленных на учет граждан в порядке их постановки на учет по дате обращения.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3.3. В течение трех рабочих дней со дня получения информации о возникновении оснований, указанных в </w:t>
      </w:r>
      <w:hyperlink w:anchor="P167">
        <w:r w:rsidRPr="002A284F">
          <w:rPr>
            <w:rFonts w:ascii="Times New Roman" w:hAnsi="Times New Roman" w:cs="Times New Roman"/>
            <w:color w:val="0000FF"/>
            <w:sz w:val="28"/>
            <w:szCs w:val="28"/>
          </w:rPr>
          <w:t>пункте 3.4</w:t>
        </w:r>
      </w:hyperlink>
      <w:r w:rsidRPr="002A284F">
        <w:rPr>
          <w:rFonts w:ascii="Times New Roman" w:hAnsi="Times New Roman" w:cs="Times New Roman"/>
          <w:sz w:val="28"/>
          <w:szCs w:val="28"/>
        </w:rPr>
        <w:t xml:space="preserve"> настоящего Порядка, уполномоченное учреждение принимает решение о снятии гражданина с учета. Информирование гражданина осуществляется в соответствии с </w:t>
      </w:r>
      <w:hyperlink w:anchor="P143">
        <w:r w:rsidRPr="002A284F">
          <w:rPr>
            <w:rFonts w:ascii="Times New Roman" w:hAnsi="Times New Roman" w:cs="Times New Roman"/>
            <w:color w:val="0000FF"/>
            <w:sz w:val="28"/>
            <w:szCs w:val="28"/>
          </w:rPr>
          <w:t>пунктом 2.8</w:t>
        </w:r>
      </w:hyperlink>
      <w:r w:rsidRPr="002A284F">
        <w:rPr>
          <w:rFonts w:ascii="Times New Roman" w:hAnsi="Times New Roman" w:cs="Times New Roman"/>
          <w:sz w:val="28"/>
          <w:szCs w:val="28"/>
        </w:rPr>
        <w:t xml:space="preserve"> настоящего Порядка.</w:t>
      </w:r>
    </w:p>
    <w:p w:rsidR="002A284F" w:rsidRPr="002A284F" w:rsidRDefault="002A284F">
      <w:pPr>
        <w:pStyle w:val="ConsPlusNormal"/>
        <w:spacing w:before="220"/>
        <w:ind w:firstLine="540"/>
        <w:jc w:val="both"/>
        <w:rPr>
          <w:rFonts w:ascii="Times New Roman" w:hAnsi="Times New Roman" w:cs="Times New Roman"/>
          <w:sz w:val="28"/>
          <w:szCs w:val="28"/>
        </w:rPr>
      </w:pPr>
      <w:bookmarkStart w:id="18" w:name="P167"/>
      <w:bookmarkEnd w:id="18"/>
      <w:r w:rsidRPr="002A284F">
        <w:rPr>
          <w:rFonts w:ascii="Times New Roman" w:hAnsi="Times New Roman" w:cs="Times New Roman"/>
          <w:sz w:val="28"/>
          <w:szCs w:val="28"/>
        </w:rPr>
        <w:t>3.4. Основаниями для снятия гражданина с учета являются: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а) оформление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б) письменный отказ гражданина от получения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смерть гражданина;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г) утрата права на меру социальной поддержки.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3.5. Сведения о дате и основании снятия гражданина с учета вносятся уполномоченным учреждением в АИС "Соцзащита" в течение двух рабочих дней со дня принятия соответствующего решения.</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Title"/>
        <w:jc w:val="center"/>
        <w:outlineLvl w:val="1"/>
        <w:rPr>
          <w:rFonts w:ascii="Times New Roman" w:hAnsi="Times New Roman" w:cs="Times New Roman"/>
          <w:sz w:val="28"/>
          <w:szCs w:val="28"/>
        </w:rPr>
      </w:pPr>
      <w:r w:rsidRPr="002A284F">
        <w:rPr>
          <w:rFonts w:ascii="Times New Roman" w:hAnsi="Times New Roman" w:cs="Times New Roman"/>
          <w:sz w:val="28"/>
          <w:szCs w:val="28"/>
        </w:rPr>
        <w:t>4. Гарантия на изготовленные зубные протезы</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bookmarkStart w:id="19" w:name="P176"/>
      <w:bookmarkEnd w:id="19"/>
      <w:r w:rsidRPr="002A284F">
        <w:rPr>
          <w:rFonts w:ascii="Times New Roman" w:hAnsi="Times New Roman" w:cs="Times New Roman"/>
          <w:sz w:val="28"/>
          <w:szCs w:val="28"/>
        </w:rPr>
        <w:t>4.1. Гарантийный срок на зубные протезы (далее - гарантийный срок) составляет 12 месяцев с даты подписания гражданином акта сдачи-приемки выполненных работ по изготовлению зубных протезов (далее - акт выполненных работ).</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Срок ремонта зубного протеза, сломанного в течение гарантийного срока, или изготовления новых зубных протезов в течение гарантийного срока увеличивается однократно на 12 месяцев с даты проведения ремонта зубных протезов или изготовления новых зубных протезов.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4.2. В случае поломки зубного протеза в период гарантийного срока стоматологическая организация, осуществившая зубопротезирование, в течение трех месяцев со дня обращения к ней гражданина выполняет гарантийный ремонт либо изготовление нового зубного протеза за счет собственных средств.</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Title"/>
        <w:jc w:val="center"/>
        <w:outlineLvl w:val="1"/>
        <w:rPr>
          <w:rFonts w:ascii="Times New Roman" w:hAnsi="Times New Roman" w:cs="Times New Roman"/>
          <w:sz w:val="28"/>
          <w:szCs w:val="28"/>
        </w:rPr>
      </w:pPr>
      <w:r w:rsidRPr="002A284F">
        <w:rPr>
          <w:rFonts w:ascii="Times New Roman" w:hAnsi="Times New Roman" w:cs="Times New Roman"/>
          <w:sz w:val="28"/>
          <w:szCs w:val="28"/>
        </w:rPr>
        <w:t>5. Порядок оплаты стоматологической организации работ</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по зубопротезированию</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r w:rsidRPr="002A284F">
        <w:rPr>
          <w:rFonts w:ascii="Times New Roman" w:hAnsi="Times New Roman" w:cs="Times New Roman"/>
          <w:sz w:val="28"/>
          <w:szCs w:val="28"/>
        </w:rPr>
        <w:t>5.1. Оплата стоматологической организации выполненных работ по зубопротезированию осуществляется за фактически выполненные работы (за исключением изготовления зубных протезов из драгоценных материалов) в пределах суммы, указанной в сертификате.</w:t>
      </w:r>
    </w:p>
    <w:p w:rsidR="002A284F" w:rsidRPr="002A284F" w:rsidRDefault="002A284F">
      <w:pPr>
        <w:pStyle w:val="ConsPlusNormal"/>
        <w:spacing w:before="220"/>
        <w:ind w:firstLine="540"/>
        <w:jc w:val="both"/>
        <w:rPr>
          <w:rFonts w:ascii="Times New Roman" w:hAnsi="Times New Roman" w:cs="Times New Roman"/>
          <w:sz w:val="28"/>
          <w:szCs w:val="28"/>
        </w:rPr>
      </w:pPr>
      <w:bookmarkStart w:id="20" w:name="P184"/>
      <w:bookmarkEnd w:id="20"/>
      <w:r w:rsidRPr="002A284F">
        <w:rPr>
          <w:rFonts w:ascii="Times New Roman" w:hAnsi="Times New Roman" w:cs="Times New Roman"/>
          <w:sz w:val="28"/>
          <w:szCs w:val="28"/>
        </w:rPr>
        <w:t>5.2. Стоматологическая организация не позднее одного месяца с даты подписания акта выполненных работ с гражданином направляет в уполномоченное учреждение комплект следующих документов: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оригинал сертификата на бумажном носителе или данные электронного сертификата (реестровый номер);</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копию договора между гражданином и стоматологической организацией, заключенного в соответствии с </w:t>
      </w:r>
      <w:hyperlink w:anchor="P61">
        <w:r w:rsidRPr="002A284F">
          <w:rPr>
            <w:rFonts w:ascii="Times New Roman" w:hAnsi="Times New Roman" w:cs="Times New Roman"/>
            <w:color w:val="0000FF"/>
            <w:sz w:val="28"/>
            <w:szCs w:val="28"/>
          </w:rPr>
          <w:t>пунктом 1.5</w:t>
        </w:r>
      </w:hyperlink>
      <w:r w:rsidRPr="002A284F">
        <w:rPr>
          <w:rFonts w:ascii="Times New Roman" w:hAnsi="Times New Roman" w:cs="Times New Roman"/>
          <w:sz w:val="28"/>
          <w:szCs w:val="28"/>
        </w:rPr>
        <w:t xml:space="preserve"> настоящего Порядка, заверенную печатью организации (при наличии) и подписью руководителя;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акт выполненных работ, подписанный обеими сторонами, с указанием видов, объемов и стоимости этих работ;</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реквизиты кредитной организации и открытого в ней счета в рублях для оплаты;</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документы, подтверждающие изменение фамилии (имени, отчества) гражданина (в случае если в представленных документах имеет место изменение фамилии (имени, отчества) гражданина).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Стоматологическая организация однократно представляет в уполномоченное учреждение копии лицензий, указанных в </w:t>
      </w:r>
      <w:hyperlink w:anchor="P61">
        <w:r w:rsidRPr="002A284F">
          <w:rPr>
            <w:rFonts w:ascii="Times New Roman" w:hAnsi="Times New Roman" w:cs="Times New Roman"/>
            <w:color w:val="0000FF"/>
            <w:sz w:val="28"/>
            <w:szCs w:val="28"/>
          </w:rPr>
          <w:t>пункте 1.5</w:t>
        </w:r>
      </w:hyperlink>
      <w:r w:rsidRPr="002A284F">
        <w:rPr>
          <w:rFonts w:ascii="Times New Roman" w:hAnsi="Times New Roman" w:cs="Times New Roman"/>
          <w:sz w:val="28"/>
          <w:szCs w:val="28"/>
        </w:rPr>
        <w:t xml:space="preserve"> настоящего Порядка, заверенные печатью организации (при наличии) и подписью руководителя, при предоставлении первого в текущем году комплекта документов на оплату.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Стоматологическая организация направляет документы, указанные в настоящем пункте, в уполномоченное учреждение почтовым отправлением, курьером.</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5.3. В случае </w:t>
      </w:r>
      <w:proofErr w:type="spellStart"/>
      <w:r w:rsidRPr="002A284F">
        <w:rPr>
          <w:rFonts w:ascii="Times New Roman" w:hAnsi="Times New Roman" w:cs="Times New Roman"/>
          <w:sz w:val="28"/>
          <w:szCs w:val="28"/>
        </w:rPr>
        <w:t>невостребования</w:t>
      </w:r>
      <w:proofErr w:type="spellEnd"/>
      <w:r w:rsidRPr="002A284F">
        <w:rPr>
          <w:rFonts w:ascii="Times New Roman" w:hAnsi="Times New Roman" w:cs="Times New Roman"/>
          <w:sz w:val="28"/>
          <w:szCs w:val="28"/>
        </w:rPr>
        <w:t xml:space="preserve"> гражданином готовых зубных протезов и </w:t>
      </w:r>
      <w:proofErr w:type="spellStart"/>
      <w:r w:rsidRPr="002A284F">
        <w:rPr>
          <w:rFonts w:ascii="Times New Roman" w:hAnsi="Times New Roman" w:cs="Times New Roman"/>
          <w:sz w:val="28"/>
          <w:szCs w:val="28"/>
        </w:rPr>
        <w:t>незавершения</w:t>
      </w:r>
      <w:proofErr w:type="spellEnd"/>
      <w:r w:rsidRPr="002A284F">
        <w:rPr>
          <w:rFonts w:ascii="Times New Roman" w:hAnsi="Times New Roman" w:cs="Times New Roman"/>
          <w:sz w:val="28"/>
          <w:szCs w:val="28"/>
        </w:rPr>
        <w:t xml:space="preserve"> работ по изготовлению зубных протезов, в том числе в связи со смертью лица, стоматологическая организация направляет в уполномоченное учреждение документы для оплаты и документы, содержащие причины отсутствия акта выполненных работ.</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5.4. Уполномоченное учреждение в течение десяти рабочих дней со дня получения документов, указанных в </w:t>
      </w:r>
      <w:hyperlink w:anchor="P184">
        <w:r w:rsidRPr="002A284F">
          <w:rPr>
            <w:rFonts w:ascii="Times New Roman" w:hAnsi="Times New Roman" w:cs="Times New Roman"/>
            <w:color w:val="0000FF"/>
            <w:sz w:val="28"/>
            <w:szCs w:val="28"/>
          </w:rPr>
          <w:t>пункте 5.2</w:t>
        </w:r>
      </w:hyperlink>
      <w:r w:rsidRPr="002A284F">
        <w:rPr>
          <w:rFonts w:ascii="Times New Roman" w:hAnsi="Times New Roman" w:cs="Times New Roman"/>
          <w:sz w:val="28"/>
          <w:szCs w:val="28"/>
        </w:rPr>
        <w:t xml:space="preserve"> настоящего Порядка, проводит их проверку на предмет соответствия выполненных стоматологической организацией работ и их стоимости перечню N 1 или перечню N 2 (в зависимости от предоставляемой меры социальной поддержки) с учетом положений </w:t>
      </w:r>
      <w:hyperlink w:anchor="P98">
        <w:r w:rsidRPr="002A284F">
          <w:rPr>
            <w:rFonts w:ascii="Times New Roman" w:hAnsi="Times New Roman" w:cs="Times New Roman"/>
            <w:color w:val="0000FF"/>
            <w:sz w:val="28"/>
            <w:szCs w:val="28"/>
          </w:rPr>
          <w:t>пункта 1.7</w:t>
        </w:r>
      </w:hyperlink>
      <w:r w:rsidRPr="002A284F">
        <w:rPr>
          <w:rFonts w:ascii="Times New Roman" w:hAnsi="Times New Roman" w:cs="Times New Roman"/>
          <w:sz w:val="28"/>
          <w:szCs w:val="28"/>
        </w:rPr>
        <w:t xml:space="preserve"> настоящего Порядка.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 случае соответствия наименований и стоимости работ утвержденному </w:t>
      </w:r>
      <w:hyperlink w:anchor="P209">
        <w:r w:rsidRPr="002A284F">
          <w:rPr>
            <w:rFonts w:ascii="Times New Roman" w:hAnsi="Times New Roman" w:cs="Times New Roman"/>
            <w:color w:val="0000FF"/>
            <w:sz w:val="28"/>
            <w:szCs w:val="28"/>
          </w:rPr>
          <w:t>перечню N 1</w:t>
        </w:r>
      </w:hyperlink>
      <w:r w:rsidRPr="002A284F">
        <w:rPr>
          <w:rFonts w:ascii="Times New Roman" w:hAnsi="Times New Roman" w:cs="Times New Roman"/>
          <w:sz w:val="28"/>
          <w:szCs w:val="28"/>
        </w:rPr>
        <w:t xml:space="preserve"> или </w:t>
      </w:r>
      <w:hyperlink w:anchor="P560">
        <w:r w:rsidRPr="002A284F">
          <w:rPr>
            <w:rFonts w:ascii="Times New Roman" w:hAnsi="Times New Roman" w:cs="Times New Roman"/>
            <w:color w:val="0000FF"/>
            <w:sz w:val="28"/>
            <w:szCs w:val="28"/>
          </w:rPr>
          <w:t>перечню N 2</w:t>
        </w:r>
      </w:hyperlink>
      <w:r w:rsidRPr="002A284F">
        <w:rPr>
          <w:rFonts w:ascii="Times New Roman" w:hAnsi="Times New Roman" w:cs="Times New Roman"/>
          <w:sz w:val="28"/>
          <w:szCs w:val="28"/>
        </w:rPr>
        <w:t xml:space="preserve"> (в зависимости от предоставляемой меры социальной поддержки) на акте выполненных работ делается запись "К оплате за счет средств областного бюджета сумма ___________, подпись, дата".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 случае выявления несоответствия наименований и стоимости работ утвержденному </w:t>
      </w:r>
      <w:hyperlink w:anchor="P209">
        <w:r w:rsidRPr="002A284F">
          <w:rPr>
            <w:rFonts w:ascii="Times New Roman" w:hAnsi="Times New Roman" w:cs="Times New Roman"/>
            <w:color w:val="0000FF"/>
            <w:sz w:val="28"/>
            <w:szCs w:val="28"/>
          </w:rPr>
          <w:t>перечню N 1</w:t>
        </w:r>
      </w:hyperlink>
      <w:r w:rsidRPr="002A284F">
        <w:rPr>
          <w:rFonts w:ascii="Times New Roman" w:hAnsi="Times New Roman" w:cs="Times New Roman"/>
          <w:sz w:val="28"/>
          <w:szCs w:val="28"/>
        </w:rPr>
        <w:t xml:space="preserve"> или </w:t>
      </w:r>
      <w:hyperlink w:anchor="P560">
        <w:r w:rsidRPr="002A284F">
          <w:rPr>
            <w:rFonts w:ascii="Times New Roman" w:hAnsi="Times New Roman" w:cs="Times New Roman"/>
            <w:color w:val="0000FF"/>
            <w:sz w:val="28"/>
            <w:szCs w:val="28"/>
          </w:rPr>
          <w:t>перечню N 2</w:t>
        </w:r>
      </w:hyperlink>
      <w:r w:rsidRPr="002A284F">
        <w:rPr>
          <w:rFonts w:ascii="Times New Roman" w:hAnsi="Times New Roman" w:cs="Times New Roman"/>
          <w:sz w:val="28"/>
          <w:szCs w:val="28"/>
        </w:rPr>
        <w:t xml:space="preserve"> (в зависимости от предоставляемой меры социальной поддержки) уполномоченный орган возвращает в стоматологическую организацию ранее представленные документы для уточнения сведений, содержащихся в них.</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Решение о перечислении денежных средств стоматологической организации, предъявившей сертификат, либо о возврате документов принимается уполномоченным учреждением путем оформления документов на оплату стоматологической организации либо уведомления о возврате документов.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5.5. В случае установления факта необоснованно (излишне) выплаченных сумм стоматологической организации уполномоченное учреждение в течение пяти рабочих дней принимает решение о возврате необоснованно (излишне) выплаченных сумм оплаты стоматологической организации (далее - решение о возврате), которое направляется в рамках досудебного урегулирования заказным письмом с уведомлением о вручении в стоматологическую организацию в течение семи рабочих дней со дня принятия решения о возврате.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В случае отказа стоматологической организации осуществить возврат необоснованно (излишне) выплаченных сумм в добровольном порядке по истечении 30 календарных дней со дня направления решения о возврате уполномоченное учреждение взыскивает указанные средства в судебном порядке в соответствии с нормами гражданского законодательства.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5.6. Стоматологические организации несут ответственность за обоснованность выдачи справки о наличии медицинских показаний к зубопротезированию, за качество и объем выполненных работ по зубопротезированию, за достоверность сведений, содержащихся в представленных к оплате документах, в том числе лицензий на осуществление деятельности, представленных в соответствии с </w:t>
      </w:r>
      <w:hyperlink w:anchor="P184">
        <w:r w:rsidRPr="002A284F">
          <w:rPr>
            <w:rFonts w:ascii="Times New Roman" w:hAnsi="Times New Roman" w:cs="Times New Roman"/>
            <w:color w:val="0000FF"/>
            <w:sz w:val="28"/>
            <w:szCs w:val="28"/>
          </w:rPr>
          <w:t>пунктом 5.2</w:t>
        </w:r>
      </w:hyperlink>
      <w:r w:rsidRPr="002A284F">
        <w:rPr>
          <w:rFonts w:ascii="Times New Roman" w:hAnsi="Times New Roman" w:cs="Times New Roman"/>
          <w:sz w:val="28"/>
          <w:szCs w:val="28"/>
        </w:rPr>
        <w:t xml:space="preserve"> настоящего Порядка, за соответствие объемов работ, указанных в представленных к оплате документах, фактически выполненным объемам работ.</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5.7. Уполномоченное учреждение несет ответственность за предоставление меры социальной поддержки по зубопротезированию (предоставление сертификата) в соответствии с настоящим Порядком, соблюдение сроков перечисления денежных средств стоматологической организации, предъявившей сертификат.</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jc w:val="right"/>
        <w:outlineLvl w:val="1"/>
        <w:rPr>
          <w:rFonts w:ascii="Times New Roman" w:hAnsi="Times New Roman" w:cs="Times New Roman"/>
          <w:sz w:val="28"/>
          <w:szCs w:val="28"/>
        </w:rPr>
      </w:pPr>
      <w:r w:rsidRPr="002A284F">
        <w:rPr>
          <w:rFonts w:ascii="Times New Roman" w:hAnsi="Times New Roman" w:cs="Times New Roman"/>
          <w:sz w:val="28"/>
          <w:szCs w:val="28"/>
        </w:rPr>
        <w:t>Приложение 1</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к Порядку...</w:t>
      </w:r>
    </w:p>
    <w:p w:rsidR="002A284F" w:rsidRPr="002A284F" w:rsidRDefault="002A284F">
      <w:pPr>
        <w:pStyle w:val="ConsPlusNormal"/>
        <w:jc w:val="right"/>
        <w:rPr>
          <w:rFonts w:ascii="Times New Roman" w:hAnsi="Times New Roman" w:cs="Times New Roman"/>
          <w:sz w:val="28"/>
          <w:szCs w:val="28"/>
        </w:rPr>
      </w:pPr>
    </w:p>
    <w:p w:rsidR="002A284F" w:rsidRPr="002A284F" w:rsidRDefault="002A284F">
      <w:pPr>
        <w:pStyle w:val="ConsPlusTitle"/>
        <w:jc w:val="center"/>
        <w:rPr>
          <w:rFonts w:ascii="Times New Roman" w:hAnsi="Times New Roman" w:cs="Times New Roman"/>
          <w:sz w:val="28"/>
          <w:szCs w:val="28"/>
        </w:rPr>
      </w:pPr>
      <w:bookmarkStart w:id="21" w:name="P209"/>
      <w:bookmarkEnd w:id="21"/>
      <w:r w:rsidRPr="002A284F">
        <w:rPr>
          <w:rFonts w:ascii="Times New Roman" w:hAnsi="Times New Roman" w:cs="Times New Roman"/>
          <w:sz w:val="28"/>
          <w:szCs w:val="28"/>
        </w:rPr>
        <w:t>ПЕРЕЧЕНЬ</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СТОМАТОЛОГИЧЕСКИХ РАБОТ И ИХ СТОИМОСТЬ ПРИ ПРОВЕДЕНИИ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ЗУБОПРОТЕЗИРОВАНИЯ (КРОМЕ РАСХОДОВ НА ОПЛАТУ СТОИМОСТИ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ДРАГОЦЕННЫХ МЕТАЛЛОВ) ГРАЖДАНАМ РОССИЙСКОЙ ФЕДЕРАЦИИ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ИЗ ЧИСЛА УЧАСТНИКОВ СПЕЦИАЛЬНОЙ ВОЕННОЙ ОПЕРАЦИИ,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В ТОМ ЧИСЛЕ УВОЛЕННЫМ С ВОЕННОЙ СЛУЖБЫ, ИМЕЮЩИМ МЕСТО</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ЖИТЕЛЬСТВА В ЛЕНИНГРАДСКОЙ ОБЛАСТИ</w:t>
      </w:r>
    </w:p>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803"/>
        <w:gridCol w:w="1417"/>
      </w:tblGrid>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п/п</w:t>
            </w:r>
          </w:p>
        </w:tc>
        <w:tc>
          <w:tcPr>
            <w:tcW w:w="6803"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работ</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Предельная стоимость работ (рублей)</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803"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1. Прием врача стоматолога-ортопеда</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врача стоматолога-ортопеда первичный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врача стоматолога-ортопеда повторный (за каждое посещение)</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2. Подготовительные работы</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Прицельная </w:t>
            </w:r>
            <w:proofErr w:type="spellStart"/>
            <w:r w:rsidRPr="002A284F">
              <w:rPr>
                <w:rFonts w:ascii="Times New Roman" w:hAnsi="Times New Roman" w:cs="Times New Roman"/>
                <w:sz w:val="28"/>
                <w:szCs w:val="28"/>
              </w:rPr>
              <w:t>внутриротовая</w:t>
            </w:r>
            <w:proofErr w:type="spellEnd"/>
            <w:r w:rsidRPr="002A284F">
              <w:rPr>
                <w:rFonts w:ascii="Times New Roman" w:hAnsi="Times New Roman" w:cs="Times New Roman"/>
                <w:sz w:val="28"/>
                <w:szCs w:val="28"/>
              </w:rPr>
              <w:t xml:space="preserve"> контактная рентгенография или </w:t>
            </w:r>
            <w:proofErr w:type="spellStart"/>
            <w:r w:rsidRPr="002A284F">
              <w:rPr>
                <w:rFonts w:ascii="Times New Roman" w:hAnsi="Times New Roman" w:cs="Times New Roman"/>
                <w:sz w:val="28"/>
                <w:szCs w:val="28"/>
              </w:rPr>
              <w:t>радиовизиография</w:t>
            </w:r>
            <w:proofErr w:type="spellEnd"/>
            <w:r w:rsidRPr="002A284F">
              <w:rPr>
                <w:rFonts w:ascii="Times New Roman" w:hAnsi="Times New Roman" w:cs="Times New Roman"/>
                <w:sz w:val="28"/>
                <w:szCs w:val="28"/>
              </w:rPr>
              <w:t xml:space="preserve"> челюстно-лицевой области (1 единица)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294</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2.1.1</w:t>
            </w:r>
          </w:p>
        </w:tc>
        <w:tc>
          <w:tcPr>
            <w:tcW w:w="6803" w:type="dxa"/>
          </w:tcPr>
          <w:p w:rsidR="002A284F" w:rsidRPr="002A284F" w:rsidRDefault="002A284F">
            <w:pPr>
              <w:pStyle w:val="ConsPlusNormal"/>
              <w:rPr>
                <w:rFonts w:ascii="Times New Roman" w:hAnsi="Times New Roman" w:cs="Times New Roman"/>
                <w:sz w:val="28"/>
                <w:szCs w:val="28"/>
              </w:rPr>
            </w:pPr>
            <w:proofErr w:type="spellStart"/>
            <w:r w:rsidRPr="002A284F">
              <w:rPr>
                <w:rFonts w:ascii="Times New Roman" w:hAnsi="Times New Roman" w:cs="Times New Roman"/>
                <w:sz w:val="28"/>
                <w:szCs w:val="28"/>
              </w:rPr>
              <w:t>Ортопантомография</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Инфильтрационная анестезия</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Проводниковая анестезия</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Снятие старой коронки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240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Снятие старой литой коронки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диагностической модели прикуса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w:t>
            </w:r>
            <w:proofErr w:type="spellStart"/>
            <w:r w:rsidRPr="002A284F">
              <w:rPr>
                <w:rFonts w:ascii="Times New Roman" w:hAnsi="Times New Roman" w:cs="Times New Roman"/>
                <w:sz w:val="28"/>
                <w:szCs w:val="28"/>
              </w:rPr>
              <w:t>ретракционной</w:t>
            </w:r>
            <w:proofErr w:type="spellEnd"/>
            <w:r w:rsidRPr="002A284F">
              <w:rPr>
                <w:rFonts w:ascii="Times New Roman" w:hAnsi="Times New Roman" w:cs="Times New Roman"/>
                <w:sz w:val="28"/>
                <w:szCs w:val="28"/>
              </w:rPr>
              <w:t xml:space="preserve"> нити в области одного зуба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3. Протезирование съемными пластиночными протезами</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Протезирование частичным съемным протезом (верхняя или нижняя челюсть) с фиксированным прикусом - базис</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5670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Протезирование частичным съемным протезом (верхняя или нижняя челюсть) с нефиксированным прикусом - базис</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5750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lastRenderedPageBreak/>
              <w:t>3.3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Использование пластмассового зуба в съемном протезе</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Протезирование полным протезом верхней или нижней челюсти (постановка зубов по </w:t>
            </w:r>
            <w:proofErr w:type="spellStart"/>
            <w:r w:rsidRPr="002A284F">
              <w:rPr>
                <w:rFonts w:ascii="Times New Roman" w:hAnsi="Times New Roman" w:cs="Times New Roman"/>
                <w:sz w:val="28"/>
                <w:szCs w:val="28"/>
              </w:rPr>
              <w:t>ортогнатии</w:t>
            </w:r>
            <w:proofErr w:type="spellEnd"/>
            <w:r w:rsidRPr="002A284F">
              <w:rPr>
                <w:rFonts w:ascii="Times New Roman" w:hAnsi="Times New Roman" w:cs="Times New Roman"/>
                <w:sz w:val="28"/>
                <w:szCs w:val="28"/>
              </w:rPr>
              <w:t>) - базис</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5265</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Протезирование полным протезом верхней или нижней челюсти с усложненной постановкой зубов - базис</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6075</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индивидуальной оттискной ложки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6480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Постановка зубов в съемном пластиночном протезе</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216</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3.8</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Изолирование торуса, экзостоза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3.9</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круглого </w:t>
            </w:r>
            <w:proofErr w:type="spellStart"/>
            <w:r w:rsidRPr="002A284F">
              <w:rPr>
                <w:rFonts w:ascii="Times New Roman" w:hAnsi="Times New Roman" w:cs="Times New Roman"/>
                <w:sz w:val="28"/>
                <w:szCs w:val="28"/>
              </w:rPr>
              <w:t>кламмера</w:t>
            </w:r>
            <w:proofErr w:type="spellEnd"/>
            <w:r w:rsidRPr="002A284F">
              <w:rPr>
                <w:rFonts w:ascii="Times New Roman" w:hAnsi="Times New Roman" w:cs="Times New Roman"/>
                <w:sz w:val="28"/>
                <w:szCs w:val="28"/>
              </w:rPr>
              <w:t xml:space="preserve"> из стали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97</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3.10</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литого удерживающего </w:t>
            </w:r>
            <w:proofErr w:type="spellStart"/>
            <w:r w:rsidRPr="002A284F">
              <w:rPr>
                <w:rFonts w:ascii="Times New Roman" w:hAnsi="Times New Roman" w:cs="Times New Roman"/>
                <w:sz w:val="28"/>
                <w:szCs w:val="28"/>
              </w:rPr>
              <w:t>кламмера</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мягкой эластичной пластмассовой подкладки к базису</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w:t>
            </w:r>
            <w:proofErr w:type="spellStart"/>
            <w:r w:rsidRPr="002A284F">
              <w:rPr>
                <w:rFonts w:ascii="Times New Roman" w:hAnsi="Times New Roman" w:cs="Times New Roman"/>
                <w:sz w:val="28"/>
                <w:szCs w:val="28"/>
              </w:rPr>
              <w:t>пелота</w:t>
            </w:r>
            <w:proofErr w:type="spellEnd"/>
            <w:r w:rsidRPr="002A284F">
              <w:rPr>
                <w:rFonts w:ascii="Times New Roman" w:hAnsi="Times New Roman" w:cs="Times New Roman"/>
                <w:sz w:val="28"/>
                <w:szCs w:val="28"/>
              </w:rPr>
              <w:t xml:space="preserve"> эластичного (с проволокой)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w:t>
            </w:r>
            <w:proofErr w:type="spellStart"/>
            <w:r w:rsidRPr="002A284F">
              <w:rPr>
                <w:rFonts w:ascii="Times New Roman" w:hAnsi="Times New Roman" w:cs="Times New Roman"/>
                <w:sz w:val="28"/>
                <w:szCs w:val="28"/>
              </w:rPr>
              <w:t>пелота</w:t>
            </w:r>
            <w:proofErr w:type="spellEnd"/>
            <w:r w:rsidRPr="002A284F">
              <w:rPr>
                <w:rFonts w:ascii="Times New Roman" w:hAnsi="Times New Roman" w:cs="Times New Roman"/>
                <w:sz w:val="28"/>
                <w:szCs w:val="28"/>
              </w:rPr>
              <w:t xml:space="preserve"> пластмассового</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Армирование протеза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w:t>
            </w:r>
            <w:proofErr w:type="spellStart"/>
            <w:r w:rsidRPr="002A284F">
              <w:rPr>
                <w:rFonts w:ascii="Times New Roman" w:hAnsi="Times New Roman" w:cs="Times New Roman"/>
                <w:sz w:val="28"/>
                <w:szCs w:val="28"/>
              </w:rPr>
              <w:t>дентоальвеолярного</w:t>
            </w:r>
            <w:proofErr w:type="spellEnd"/>
            <w:r w:rsidRPr="002A284F">
              <w:rPr>
                <w:rFonts w:ascii="Times New Roman" w:hAnsi="Times New Roman" w:cs="Times New Roman"/>
                <w:sz w:val="28"/>
                <w:szCs w:val="28"/>
              </w:rPr>
              <w:t xml:space="preserve"> </w:t>
            </w:r>
            <w:proofErr w:type="spellStart"/>
            <w:r w:rsidRPr="002A284F">
              <w:rPr>
                <w:rFonts w:ascii="Times New Roman" w:hAnsi="Times New Roman" w:cs="Times New Roman"/>
                <w:sz w:val="28"/>
                <w:szCs w:val="28"/>
              </w:rPr>
              <w:t>кламмера</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Протезирование полным съемным протезом верхней челюсти с литой базисной пластинкой - базис</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9720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Постоянная величина к полному съемному протезу с литой базисной пластинкой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3.18</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сетки для упрочнения съемного пластиночного протеза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3240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3.19</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Постоянная величина (изготовление модели из </w:t>
            </w:r>
            <w:proofErr w:type="spellStart"/>
            <w:r w:rsidRPr="002A284F">
              <w:rPr>
                <w:rFonts w:ascii="Times New Roman" w:hAnsi="Times New Roman" w:cs="Times New Roman"/>
                <w:sz w:val="28"/>
                <w:szCs w:val="28"/>
              </w:rPr>
              <w:t>супергипса</w:t>
            </w:r>
            <w:proofErr w:type="spellEnd"/>
            <w:r w:rsidRPr="002A284F">
              <w:rPr>
                <w:rFonts w:ascii="Times New Roman" w:hAnsi="Times New Roman" w:cs="Times New Roman"/>
                <w:sz w:val="28"/>
                <w:szCs w:val="28"/>
              </w:rPr>
              <w:t>)</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4. Починка и коррекция пластиночных протезов</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Починка перелома базиса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Починка двух переломов в одном базисе</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Приварка одного пластмассового зуба (без стоимости зуба)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Приварка двух пластмассовых зубов (без стоимости зубов)</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Приварка трех пластмассовых зубов (без стоимости зубов)</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780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Приварка четырех пластмассовых зубов (без стоимости зубов)</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840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Приварка одного </w:t>
            </w:r>
            <w:proofErr w:type="spellStart"/>
            <w:r w:rsidRPr="002A284F">
              <w:rPr>
                <w:rFonts w:ascii="Times New Roman" w:hAnsi="Times New Roman" w:cs="Times New Roman"/>
                <w:sz w:val="28"/>
                <w:szCs w:val="28"/>
              </w:rPr>
              <w:t>кламмера</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4.8</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Приварка двух </w:t>
            </w:r>
            <w:proofErr w:type="spellStart"/>
            <w:r w:rsidRPr="002A284F">
              <w:rPr>
                <w:rFonts w:ascii="Times New Roman" w:hAnsi="Times New Roman" w:cs="Times New Roman"/>
                <w:sz w:val="28"/>
                <w:szCs w:val="28"/>
              </w:rPr>
              <w:t>кламмеров</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4.9</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Приварка одного зуба и одного </w:t>
            </w:r>
            <w:proofErr w:type="spellStart"/>
            <w:r w:rsidRPr="002A284F">
              <w:rPr>
                <w:rFonts w:ascii="Times New Roman" w:hAnsi="Times New Roman" w:cs="Times New Roman"/>
                <w:sz w:val="28"/>
                <w:szCs w:val="28"/>
              </w:rPr>
              <w:t>кламмера</w:t>
            </w:r>
            <w:proofErr w:type="spellEnd"/>
            <w:r w:rsidRPr="002A284F">
              <w:rPr>
                <w:rFonts w:ascii="Times New Roman" w:hAnsi="Times New Roman" w:cs="Times New Roman"/>
                <w:sz w:val="28"/>
                <w:szCs w:val="28"/>
              </w:rPr>
              <w:t xml:space="preserve"> (без стоимости зуба)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4.10</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Приварка одного зуба и исправление перелома базиса (без стоимости зуба)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lastRenderedPageBreak/>
              <w:t>4.11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Приварка двух зубов и исправление перелома базиса (без стоимости зубов)</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Перебазировка частичного протеза с полимеризацией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2430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Коррекция протеза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Приварка опорно-удерживающего </w:t>
            </w:r>
            <w:proofErr w:type="spellStart"/>
            <w:r w:rsidRPr="002A284F">
              <w:rPr>
                <w:rFonts w:ascii="Times New Roman" w:hAnsi="Times New Roman" w:cs="Times New Roman"/>
                <w:sz w:val="28"/>
                <w:szCs w:val="28"/>
              </w:rPr>
              <w:t>кламмера</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Приварка литого удерживающего </w:t>
            </w:r>
            <w:proofErr w:type="spellStart"/>
            <w:r w:rsidRPr="002A284F">
              <w:rPr>
                <w:rFonts w:ascii="Times New Roman" w:hAnsi="Times New Roman" w:cs="Times New Roman"/>
                <w:sz w:val="28"/>
                <w:szCs w:val="28"/>
              </w:rPr>
              <w:t>кламмера</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Перебазировка полного пластиночного протеза с полимеризацией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2670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 xml:space="preserve">5. Протезирование съемными </w:t>
            </w:r>
            <w:proofErr w:type="spellStart"/>
            <w:r w:rsidRPr="002A284F">
              <w:rPr>
                <w:rFonts w:ascii="Times New Roman" w:hAnsi="Times New Roman" w:cs="Times New Roman"/>
                <w:sz w:val="28"/>
                <w:szCs w:val="28"/>
              </w:rPr>
              <w:t>бюгельными</w:t>
            </w:r>
            <w:proofErr w:type="spellEnd"/>
            <w:r w:rsidRPr="002A284F">
              <w:rPr>
                <w:rFonts w:ascii="Times New Roman" w:hAnsi="Times New Roman" w:cs="Times New Roman"/>
                <w:sz w:val="28"/>
                <w:szCs w:val="28"/>
              </w:rPr>
              <w:t xml:space="preserve"> протезами</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Постоянная величина (изготовление зубным техником огнеупорной модели на одну челюсть из </w:t>
            </w:r>
            <w:proofErr w:type="spellStart"/>
            <w:r w:rsidRPr="002A284F">
              <w:rPr>
                <w:rFonts w:ascii="Times New Roman" w:hAnsi="Times New Roman" w:cs="Times New Roman"/>
                <w:sz w:val="28"/>
                <w:szCs w:val="28"/>
              </w:rPr>
              <w:t>супергипса</w:t>
            </w:r>
            <w:proofErr w:type="spellEnd"/>
            <w:r w:rsidRPr="002A284F">
              <w:rPr>
                <w:rFonts w:ascii="Times New Roman" w:hAnsi="Times New Roman" w:cs="Times New Roman"/>
                <w:sz w:val="28"/>
                <w:szCs w:val="28"/>
              </w:rPr>
              <w:t xml:space="preserve"> IV класса)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1600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дуги верхней передней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11660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дуги верхней задней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11660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дуги нижней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11660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пластинки небной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11500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пластинки язычной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11500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w:t>
            </w:r>
            <w:proofErr w:type="spellStart"/>
            <w:r w:rsidRPr="002A284F">
              <w:rPr>
                <w:rFonts w:ascii="Times New Roman" w:hAnsi="Times New Roman" w:cs="Times New Roman"/>
                <w:sz w:val="28"/>
                <w:szCs w:val="28"/>
              </w:rPr>
              <w:t>кламмера</w:t>
            </w:r>
            <w:proofErr w:type="spellEnd"/>
            <w:r w:rsidRPr="002A284F">
              <w:rPr>
                <w:rFonts w:ascii="Times New Roman" w:hAnsi="Times New Roman" w:cs="Times New Roman"/>
                <w:sz w:val="28"/>
                <w:szCs w:val="28"/>
              </w:rPr>
              <w:t xml:space="preserve"> опорно-удерживающего</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5.8</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w:t>
            </w:r>
            <w:proofErr w:type="spellStart"/>
            <w:r w:rsidRPr="002A284F">
              <w:rPr>
                <w:rFonts w:ascii="Times New Roman" w:hAnsi="Times New Roman" w:cs="Times New Roman"/>
                <w:sz w:val="28"/>
                <w:szCs w:val="28"/>
              </w:rPr>
              <w:t>кламмера</w:t>
            </w:r>
            <w:proofErr w:type="spellEnd"/>
            <w:r w:rsidRPr="002A284F">
              <w:rPr>
                <w:rFonts w:ascii="Times New Roman" w:hAnsi="Times New Roman" w:cs="Times New Roman"/>
                <w:sz w:val="28"/>
                <w:szCs w:val="28"/>
              </w:rPr>
              <w:t xml:space="preserve"> </w:t>
            </w:r>
            <w:proofErr w:type="spellStart"/>
            <w:r w:rsidRPr="002A284F">
              <w:rPr>
                <w:rFonts w:ascii="Times New Roman" w:hAnsi="Times New Roman" w:cs="Times New Roman"/>
                <w:sz w:val="28"/>
                <w:szCs w:val="28"/>
              </w:rPr>
              <w:t>Роуча</w:t>
            </w:r>
            <w:proofErr w:type="spellEnd"/>
            <w:r w:rsidRPr="002A284F">
              <w:rPr>
                <w:rFonts w:ascii="Times New Roman" w:hAnsi="Times New Roman" w:cs="Times New Roman"/>
                <w:sz w:val="28"/>
                <w:szCs w:val="28"/>
              </w:rPr>
              <w:t xml:space="preserve"> (Т-образный)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640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5.9</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w:t>
            </w:r>
            <w:proofErr w:type="spellStart"/>
            <w:r w:rsidRPr="002A284F">
              <w:rPr>
                <w:rFonts w:ascii="Times New Roman" w:hAnsi="Times New Roman" w:cs="Times New Roman"/>
                <w:sz w:val="28"/>
                <w:szCs w:val="28"/>
              </w:rPr>
              <w:t>кламмера</w:t>
            </w:r>
            <w:proofErr w:type="spellEnd"/>
            <w:r w:rsidRPr="002A284F">
              <w:rPr>
                <w:rFonts w:ascii="Times New Roman" w:hAnsi="Times New Roman" w:cs="Times New Roman"/>
                <w:sz w:val="28"/>
                <w:szCs w:val="28"/>
              </w:rPr>
              <w:t xml:space="preserve"> </w:t>
            </w:r>
            <w:proofErr w:type="spellStart"/>
            <w:r w:rsidRPr="002A284F">
              <w:rPr>
                <w:rFonts w:ascii="Times New Roman" w:hAnsi="Times New Roman" w:cs="Times New Roman"/>
                <w:sz w:val="28"/>
                <w:szCs w:val="28"/>
              </w:rPr>
              <w:t>одноплечевого</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5.10</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w:t>
            </w:r>
            <w:proofErr w:type="spellStart"/>
            <w:r w:rsidRPr="002A284F">
              <w:rPr>
                <w:rFonts w:ascii="Times New Roman" w:hAnsi="Times New Roman" w:cs="Times New Roman"/>
                <w:sz w:val="28"/>
                <w:szCs w:val="28"/>
              </w:rPr>
              <w:t>кламмера</w:t>
            </w:r>
            <w:proofErr w:type="spellEnd"/>
            <w:r w:rsidRPr="002A284F">
              <w:rPr>
                <w:rFonts w:ascii="Times New Roman" w:hAnsi="Times New Roman" w:cs="Times New Roman"/>
                <w:sz w:val="28"/>
                <w:szCs w:val="28"/>
              </w:rPr>
              <w:t xml:space="preserve"> двойного </w:t>
            </w:r>
            <w:proofErr w:type="spellStart"/>
            <w:r w:rsidRPr="002A284F">
              <w:rPr>
                <w:rFonts w:ascii="Times New Roman" w:hAnsi="Times New Roman" w:cs="Times New Roman"/>
                <w:sz w:val="28"/>
                <w:szCs w:val="28"/>
              </w:rPr>
              <w:t>Бонвиля</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640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w:t>
            </w:r>
            <w:proofErr w:type="spellStart"/>
            <w:r w:rsidRPr="002A284F">
              <w:rPr>
                <w:rFonts w:ascii="Times New Roman" w:hAnsi="Times New Roman" w:cs="Times New Roman"/>
                <w:sz w:val="28"/>
                <w:szCs w:val="28"/>
              </w:rPr>
              <w:t>кламмера</w:t>
            </w:r>
            <w:proofErr w:type="spellEnd"/>
            <w:r w:rsidRPr="002A284F">
              <w:rPr>
                <w:rFonts w:ascii="Times New Roman" w:hAnsi="Times New Roman" w:cs="Times New Roman"/>
                <w:sz w:val="28"/>
                <w:szCs w:val="28"/>
              </w:rPr>
              <w:t xml:space="preserve"> кольцевого Джексона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одного звена </w:t>
            </w:r>
            <w:proofErr w:type="spellStart"/>
            <w:r w:rsidRPr="002A284F">
              <w:rPr>
                <w:rFonts w:ascii="Times New Roman" w:hAnsi="Times New Roman" w:cs="Times New Roman"/>
                <w:sz w:val="28"/>
                <w:szCs w:val="28"/>
              </w:rPr>
              <w:t>кламмера</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накладки </w:t>
            </w:r>
            <w:proofErr w:type="spellStart"/>
            <w:r w:rsidRPr="002A284F">
              <w:rPr>
                <w:rFonts w:ascii="Times New Roman" w:hAnsi="Times New Roman" w:cs="Times New Roman"/>
                <w:sz w:val="28"/>
                <w:szCs w:val="28"/>
              </w:rPr>
              <w:t>окклюзионной</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лапки </w:t>
            </w:r>
            <w:proofErr w:type="spellStart"/>
            <w:r w:rsidRPr="002A284F">
              <w:rPr>
                <w:rFonts w:ascii="Times New Roman" w:hAnsi="Times New Roman" w:cs="Times New Roman"/>
                <w:sz w:val="28"/>
                <w:szCs w:val="28"/>
              </w:rPr>
              <w:t>шинирующей</w:t>
            </w:r>
            <w:proofErr w:type="spellEnd"/>
            <w:r w:rsidRPr="002A284F">
              <w:rPr>
                <w:rFonts w:ascii="Times New Roman" w:hAnsi="Times New Roman" w:cs="Times New Roman"/>
                <w:sz w:val="28"/>
                <w:szCs w:val="28"/>
              </w:rPr>
              <w:t xml:space="preserve"> (зацепной)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ответвления</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соединения</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седла (сетки) для крепления с пластмассой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5.18</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Изготовления ограничителя базиса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480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5.19</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зуба литого</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5.20</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зуба литого с пластмассовой фасеткой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1600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5.21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пластмассового базиса с пластмассовыми зубами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3075</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5.22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петли для крепления с пластмассой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400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6. Восстановление зуба коронкой</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lastRenderedPageBreak/>
              <w:t>6.1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стальной штампованной восстановительной коронки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1380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стальной одиночной штампованной коронки с пластмассовой облицовкой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2200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стальной одиночной штампованной </w:t>
            </w:r>
            <w:proofErr w:type="spellStart"/>
            <w:r w:rsidRPr="002A284F">
              <w:rPr>
                <w:rFonts w:ascii="Times New Roman" w:hAnsi="Times New Roman" w:cs="Times New Roman"/>
                <w:sz w:val="28"/>
                <w:szCs w:val="28"/>
              </w:rPr>
              <w:t>бюгельной</w:t>
            </w:r>
            <w:proofErr w:type="spellEnd"/>
            <w:r w:rsidRPr="002A284F">
              <w:rPr>
                <w:rFonts w:ascii="Times New Roman" w:hAnsi="Times New Roman" w:cs="Times New Roman"/>
                <w:sz w:val="28"/>
                <w:szCs w:val="28"/>
              </w:rPr>
              <w:t xml:space="preserve"> коронки под опорный </w:t>
            </w:r>
            <w:proofErr w:type="spellStart"/>
            <w:r w:rsidRPr="002A284F">
              <w:rPr>
                <w:rFonts w:ascii="Times New Roman" w:hAnsi="Times New Roman" w:cs="Times New Roman"/>
                <w:sz w:val="28"/>
                <w:szCs w:val="28"/>
              </w:rPr>
              <w:t>кламмер</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1240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пластмассовой коронки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1860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пластмассового зуба в пластмассовом мостовидном протезе</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1800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телескопической коронки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2600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пластмассовой коронки со штифтом</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1950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7. Восстановление целостности зубного ряда мостовидными протезами</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зуба литого из стали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1130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зуба литого из стали с пластмассовой фасеткой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2100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лапки для увеличения площади пайки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Спайка стальных коронок (за один спай)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8. Восстановление зубов штифтовыми зубами</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пластмассового штифтового зуба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1930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стального штифтового сложного зуба по Ричмонду, Ильиной-Маркосян</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4140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9. Цементирование несъемной ортопедической конструкции</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Цементирование одной коронки, вкладки фосфатным цементом</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Цементирование одной коронки, вкладки </w:t>
            </w:r>
            <w:proofErr w:type="spellStart"/>
            <w:r w:rsidRPr="002A284F">
              <w:rPr>
                <w:rFonts w:ascii="Times New Roman" w:hAnsi="Times New Roman" w:cs="Times New Roman"/>
                <w:sz w:val="28"/>
                <w:szCs w:val="28"/>
              </w:rPr>
              <w:t>стеклоиономером</w:t>
            </w:r>
            <w:proofErr w:type="spellEnd"/>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560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10. Восстановление целостности зубного ряда несъемными мостовидными протезами (изготовление цельнолитых протезов)</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10.1</w:t>
            </w:r>
          </w:p>
        </w:tc>
        <w:tc>
          <w:tcPr>
            <w:tcW w:w="6803" w:type="dxa"/>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 xml:space="preserve">Постоянная величина (изготовление зубным техником огнеупорной разборной модели на одну челюсть из </w:t>
            </w:r>
            <w:proofErr w:type="spellStart"/>
            <w:r w:rsidRPr="002A284F">
              <w:rPr>
                <w:rFonts w:ascii="Times New Roman" w:hAnsi="Times New Roman" w:cs="Times New Roman"/>
                <w:sz w:val="28"/>
                <w:szCs w:val="28"/>
              </w:rPr>
              <w:t>супергипса</w:t>
            </w:r>
            <w:proofErr w:type="spellEnd"/>
            <w:r w:rsidRPr="002A284F">
              <w:rPr>
                <w:rFonts w:ascii="Times New Roman" w:hAnsi="Times New Roman" w:cs="Times New Roman"/>
                <w:sz w:val="28"/>
                <w:szCs w:val="28"/>
              </w:rPr>
              <w:t xml:space="preserve"> III класса)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970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литой коронки из кобальтохромового сплава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4740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литой коронки из кобальтохромового сплава с пластмассовой фасеткой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6950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10.3.1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Доплата за облицовку из керамики литой коронки из кобальтохромового сплава (1 единица металлокерамики)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литого зуба из кобальтохромового сплава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литого зуба из кобальтохромового сплава с пластмассовой фасеткой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10.5.1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Доплата за облицовку из керамики литого зуба из кобальтохромового </w:t>
            </w:r>
            <w:r w:rsidRPr="002A284F">
              <w:rPr>
                <w:rFonts w:ascii="Times New Roman" w:hAnsi="Times New Roman" w:cs="Times New Roman"/>
                <w:sz w:val="28"/>
                <w:szCs w:val="28"/>
              </w:rPr>
              <w:lastRenderedPageBreak/>
              <w:t>сплава (1 единица металлокерамики)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lastRenderedPageBreak/>
              <w:t>6000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литого зуба из кобальтохромового сплава с пластмассовой фасеткой и вкладками из металла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5870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литой </w:t>
            </w:r>
            <w:proofErr w:type="spellStart"/>
            <w:r w:rsidRPr="002A284F">
              <w:rPr>
                <w:rFonts w:ascii="Times New Roman" w:hAnsi="Times New Roman" w:cs="Times New Roman"/>
                <w:sz w:val="28"/>
                <w:szCs w:val="28"/>
              </w:rPr>
              <w:t>полукоронки</w:t>
            </w:r>
            <w:proofErr w:type="spellEnd"/>
            <w:r w:rsidRPr="002A284F">
              <w:rPr>
                <w:rFonts w:ascii="Times New Roman" w:hAnsi="Times New Roman" w:cs="Times New Roman"/>
                <w:sz w:val="28"/>
                <w:szCs w:val="28"/>
              </w:rPr>
              <w:t xml:space="preserve"> из кобальтохромового сплава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4300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10.8</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литой культевой вкладки из кобальтохромового сплава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4300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10.9</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литой коронки из сплава "никель-хром"</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4550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10.10</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литого зуба из никель-хромового сплава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10.11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литой </w:t>
            </w:r>
            <w:proofErr w:type="spellStart"/>
            <w:r w:rsidRPr="002A284F">
              <w:rPr>
                <w:rFonts w:ascii="Times New Roman" w:hAnsi="Times New Roman" w:cs="Times New Roman"/>
                <w:sz w:val="28"/>
                <w:szCs w:val="28"/>
              </w:rPr>
              <w:t>полукоронки</w:t>
            </w:r>
            <w:proofErr w:type="spellEnd"/>
            <w:r w:rsidRPr="002A284F">
              <w:rPr>
                <w:rFonts w:ascii="Times New Roman" w:hAnsi="Times New Roman" w:cs="Times New Roman"/>
                <w:sz w:val="28"/>
                <w:szCs w:val="28"/>
              </w:rPr>
              <w:t xml:space="preserve"> из никель-хромового сплава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4300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10.12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литой культевой вкладки из никель-хромового сплава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4170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10.13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литой коронки из никель-хромового сплава с пластмассовой фасеткой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7070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10.14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литого зуба из никель-хромового сплава с пластмассовой фасеткой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4100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10.15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литого зуба из никель-хромового сплава с пластмассовой фасеткой и вкладками из металла</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5810</w:t>
            </w:r>
          </w:p>
        </w:tc>
      </w:tr>
      <w:tr w:rsidR="002A284F" w:rsidRPr="002A284F">
        <w:tc>
          <w:tcPr>
            <w:tcW w:w="9070" w:type="dxa"/>
            <w:gridSpan w:val="3"/>
          </w:tcPr>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11. Использование слепочных материалов</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11.1</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Использование комплекта ложек</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65</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11.2</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Временная фиксация коронки</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560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11.3</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Снятие оттиска </w:t>
            </w:r>
            <w:proofErr w:type="spellStart"/>
            <w:r w:rsidRPr="002A284F">
              <w:rPr>
                <w:rFonts w:ascii="Times New Roman" w:hAnsi="Times New Roman" w:cs="Times New Roman"/>
                <w:sz w:val="28"/>
                <w:szCs w:val="28"/>
              </w:rPr>
              <w:t>альгинатной</w:t>
            </w:r>
            <w:proofErr w:type="spellEnd"/>
            <w:r w:rsidRPr="002A284F">
              <w:rPr>
                <w:rFonts w:ascii="Times New Roman" w:hAnsi="Times New Roman" w:cs="Times New Roman"/>
                <w:sz w:val="28"/>
                <w:szCs w:val="28"/>
              </w:rPr>
              <w:t xml:space="preserve"> массой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325</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11.4</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Снятие оттиска силиконовой массой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11.5</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Снятие двухслойного оттиска импортной массой</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650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11.6</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Отливка модели врачом</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480</w:t>
            </w:r>
          </w:p>
        </w:tc>
      </w:tr>
      <w:tr w:rsidR="002A284F" w:rsidRPr="002A284F">
        <w:tc>
          <w:tcPr>
            <w:tcW w:w="85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11.7</w:t>
            </w:r>
          </w:p>
        </w:tc>
        <w:tc>
          <w:tcPr>
            <w:tcW w:w="6803"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Отливка модели техником</w:t>
            </w:r>
          </w:p>
        </w:tc>
        <w:tc>
          <w:tcPr>
            <w:tcW w:w="141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130</w:t>
            </w:r>
          </w:p>
        </w:tc>
      </w:tr>
    </w:tbl>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outlineLvl w:val="1"/>
        <w:rPr>
          <w:rFonts w:ascii="Times New Roman" w:hAnsi="Times New Roman" w:cs="Times New Roman"/>
          <w:sz w:val="28"/>
          <w:szCs w:val="28"/>
        </w:rPr>
      </w:pPr>
      <w:r w:rsidRPr="002A284F">
        <w:rPr>
          <w:rFonts w:ascii="Times New Roman" w:hAnsi="Times New Roman" w:cs="Times New Roman"/>
          <w:sz w:val="28"/>
          <w:szCs w:val="28"/>
        </w:rPr>
        <w:t>Приложение 2</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к Порядку...</w:t>
      </w:r>
    </w:p>
    <w:p w:rsidR="002A284F" w:rsidRPr="002A284F" w:rsidRDefault="002A284F">
      <w:pPr>
        <w:pStyle w:val="ConsPlusNormal"/>
        <w:jc w:val="right"/>
        <w:rPr>
          <w:rFonts w:ascii="Times New Roman" w:hAnsi="Times New Roman" w:cs="Times New Roman"/>
          <w:sz w:val="28"/>
          <w:szCs w:val="28"/>
        </w:rPr>
      </w:pPr>
    </w:p>
    <w:p w:rsidR="002A284F" w:rsidRPr="002A284F" w:rsidRDefault="002A284F">
      <w:pPr>
        <w:pStyle w:val="ConsPlusTitle"/>
        <w:jc w:val="center"/>
        <w:rPr>
          <w:rFonts w:ascii="Times New Roman" w:hAnsi="Times New Roman" w:cs="Times New Roman"/>
          <w:sz w:val="28"/>
          <w:szCs w:val="28"/>
        </w:rPr>
      </w:pPr>
      <w:bookmarkStart w:id="22" w:name="P560"/>
      <w:bookmarkEnd w:id="22"/>
      <w:r w:rsidRPr="002A284F">
        <w:rPr>
          <w:rFonts w:ascii="Times New Roman" w:hAnsi="Times New Roman" w:cs="Times New Roman"/>
          <w:sz w:val="28"/>
          <w:szCs w:val="28"/>
        </w:rPr>
        <w:t>ПЕРЕЧЕНЬ</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СТОМАТОЛОГИЧЕСКИХ РАБОТ И ИХ СТОИМОСТЬ ПРИ ПРЕДОСТАВЛЕНИИ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МЕРЫ СОЦИАЛЬНОЙ ПОДДЕРЖКИ ПО ПРОВЕДЕНИЮ ЗУБОПРОТЕЗИРОВАНИЯ</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(КРОМЕ РАСХОДОВ НА ОПЛАТУ СТОИМОСТИ ДРАГОЦЕННЫХ МЕТАЛЛОВ)</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ГРАЖДАНАМ РОССИЙСКОЙ ФЕДЕРАЦИИ ИЗ ЧИСЛА УЧАСТНИКОВ</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СПЕЦИАЛЬНОЙ ВОЕННОЙ ОПЕРАЦИИ, УВОЛЕННЫМ С ВОЕННОЙ СЛУЖБЫ,</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ИМЕЮЩИМ МЕСТО ЖИТЕЛЬСТВА В ЛЕНИНГРАДСКОЙ ОБЛАСТИ,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ПОЛУЧИВШИМ РАНЕНИЕ В ЧЕЛЮСТНО-ЛИЦЕВУЮ ОБЛАСТЬ</w:t>
      </w:r>
    </w:p>
    <w:p w:rsidR="002A284F" w:rsidRPr="002A284F" w:rsidRDefault="002A284F">
      <w:pPr>
        <w:pStyle w:val="ConsPlusNormal"/>
        <w:jc w:val="center"/>
        <w:rPr>
          <w:rFonts w:ascii="Times New Roman" w:hAnsi="Times New Roman" w:cs="Times New Roman"/>
          <w:sz w:val="28"/>
          <w:szCs w:val="28"/>
        </w:rPr>
      </w:pPr>
    </w:p>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Терапевтическая подготовка зубов к протезированию</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lastRenderedPageBreak/>
        <w:t>Формула зубного ряда</w:t>
      </w:r>
    </w:p>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567"/>
        <w:gridCol w:w="510"/>
        <w:gridCol w:w="567"/>
        <w:gridCol w:w="567"/>
        <w:gridCol w:w="567"/>
        <w:gridCol w:w="567"/>
        <w:gridCol w:w="567"/>
        <w:gridCol w:w="567"/>
        <w:gridCol w:w="567"/>
        <w:gridCol w:w="567"/>
        <w:gridCol w:w="567"/>
        <w:gridCol w:w="567"/>
        <w:gridCol w:w="567"/>
        <w:gridCol w:w="624"/>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18</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17</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16</w:t>
            </w:r>
          </w:p>
        </w:tc>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14</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21</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22</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23</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24</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26</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27</w:t>
            </w:r>
          </w:p>
        </w:tc>
        <w:tc>
          <w:tcPr>
            <w:tcW w:w="624"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18</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48</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47</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46</w:t>
            </w:r>
          </w:p>
        </w:tc>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45</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44</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43</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42</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33</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34</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35</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36</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37</w:t>
            </w:r>
          </w:p>
        </w:tc>
        <w:tc>
          <w:tcPr>
            <w:tcW w:w="624"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38</w:t>
            </w:r>
          </w:p>
        </w:tc>
      </w:tr>
    </w:tbl>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8"/>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п/п</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услуги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Количество</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врача-стоматолога; врача-стоматолога-терапевта (за каждое посещение)</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 потребности</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Компьютерная томография лицевого отдела черепа (КЛКТ)</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Местное обезболивание (инфильтрационная или проводниковая анестезия)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 потребности</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Подготовка зуба (1 канал) к протезированию</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 потребности</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Подготовка зуба (2 канала) к протезированию</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 потребности</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Подготовка зуба (3 канала) к протезированию</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 потребности</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Рентгенограмма </w:t>
            </w:r>
            <w:proofErr w:type="spellStart"/>
            <w:r w:rsidRPr="002A284F">
              <w:rPr>
                <w:rFonts w:ascii="Times New Roman" w:hAnsi="Times New Roman" w:cs="Times New Roman"/>
                <w:sz w:val="28"/>
                <w:szCs w:val="28"/>
              </w:rPr>
              <w:t>внутриротовая</w:t>
            </w:r>
            <w:proofErr w:type="spellEnd"/>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 алгоритму</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w:t>
            </w:r>
          </w:p>
        </w:tc>
        <w:tc>
          <w:tcPr>
            <w:tcW w:w="6406" w:type="dxa"/>
          </w:tcPr>
          <w:p w:rsidR="002A284F" w:rsidRPr="002A284F" w:rsidRDefault="002A284F">
            <w:pPr>
              <w:pStyle w:val="ConsPlusNormal"/>
              <w:rPr>
                <w:rFonts w:ascii="Times New Roman" w:hAnsi="Times New Roman" w:cs="Times New Roman"/>
                <w:sz w:val="28"/>
                <w:szCs w:val="28"/>
              </w:rPr>
            </w:pPr>
            <w:proofErr w:type="spellStart"/>
            <w:r w:rsidRPr="002A284F">
              <w:rPr>
                <w:rFonts w:ascii="Times New Roman" w:hAnsi="Times New Roman" w:cs="Times New Roman"/>
                <w:sz w:val="28"/>
                <w:szCs w:val="28"/>
              </w:rPr>
              <w:t>Ортопантомограмма</w:t>
            </w:r>
            <w:proofErr w:type="spellEnd"/>
            <w:r w:rsidRPr="002A284F">
              <w:rPr>
                <w:rFonts w:ascii="Times New Roman" w:hAnsi="Times New Roman" w:cs="Times New Roman"/>
                <w:sz w:val="28"/>
                <w:szCs w:val="28"/>
              </w:rPr>
              <w:t>/КЛКТ</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 алгоритму</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Первичная подготовка зуба (корневых каналов)</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Диагнозы по МКБ 10, K.04.01, K 04.03</w:t>
      </w:r>
    </w:p>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8"/>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п/п</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манипуляции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Ориентировочная стоимость (руб.)</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консультация) врача-стоматолога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Компьютерная томография лицевого отдела черепа (КЛКТ)</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w:t>
            </w:r>
            <w:proofErr w:type="spellStart"/>
            <w:r w:rsidRPr="002A284F">
              <w:rPr>
                <w:rFonts w:ascii="Times New Roman" w:hAnsi="Times New Roman" w:cs="Times New Roman"/>
                <w:sz w:val="28"/>
                <w:szCs w:val="28"/>
              </w:rPr>
              <w:t>раббердама</w:t>
            </w:r>
            <w:proofErr w:type="spellEnd"/>
            <w:r w:rsidRPr="002A284F">
              <w:rPr>
                <w:rFonts w:ascii="Times New Roman" w:hAnsi="Times New Roman" w:cs="Times New Roman"/>
                <w:sz w:val="28"/>
                <w:szCs w:val="28"/>
              </w:rPr>
              <w:t>, коффердама, одноразового ретрактора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Местное обезболивание (инфильтрационная или проводниковая анестезия)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Трепанация </w:t>
            </w:r>
            <w:proofErr w:type="spellStart"/>
            <w:r w:rsidRPr="002A284F">
              <w:rPr>
                <w:rFonts w:ascii="Times New Roman" w:hAnsi="Times New Roman" w:cs="Times New Roman"/>
                <w:sz w:val="28"/>
                <w:szCs w:val="28"/>
              </w:rPr>
              <w:t>интактного</w:t>
            </w:r>
            <w:proofErr w:type="spellEnd"/>
            <w:r w:rsidRPr="002A284F">
              <w:rPr>
                <w:rFonts w:ascii="Times New Roman" w:hAnsi="Times New Roman" w:cs="Times New Roman"/>
                <w:sz w:val="28"/>
                <w:szCs w:val="28"/>
              </w:rPr>
              <w:t xml:space="preserve"> зуба (или обработка кариозной полости, или снятие старой дефектной пломбы, или снятие полноценной пломбы)</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Экстирпация пульпы из 1 корневого канала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Обработка 1 корневого канала вращающимися никель-титановыми инструментами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Комплексная медикаментозная обработка 1 корневого канала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Использование ультразвука при ирригации 1 корневого канала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350,0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lastRenderedPageBreak/>
              <w:t>10</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Пломбирование 1 корневого канала </w:t>
            </w:r>
            <w:proofErr w:type="spellStart"/>
            <w:r w:rsidRPr="002A284F">
              <w:rPr>
                <w:rFonts w:ascii="Times New Roman" w:hAnsi="Times New Roman" w:cs="Times New Roman"/>
                <w:sz w:val="28"/>
                <w:szCs w:val="28"/>
              </w:rPr>
              <w:t>термогуттаперчей</w:t>
            </w:r>
            <w:proofErr w:type="spellEnd"/>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Восстановление культи с использованием стекловолоконного штифта и культевого материала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Временная пломба СОМ</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Использование микроскопа при лечении и диагностике</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2900,0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14</w:t>
            </w:r>
          </w:p>
        </w:tc>
        <w:tc>
          <w:tcPr>
            <w:tcW w:w="6406" w:type="dxa"/>
          </w:tcPr>
          <w:p w:rsidR="002A284F" w:rsidRPr="002A284F" w:rsidRDefault="002A284F">
            <w:pPr>
              <w:pStyle w:val="ConsPlusNormal"/>
              <w:rPr>
                <w:rFonts w:ascii="Times New Roman" w:hAnsi="Times New Roman" w:cs="Times New Roman"/>
                <w:sz w:val="28"/>
                <w:szCs w:val="28"/>
              </w:rPr>
            </w:pPr>
            <w:proofErr w:type="spellStart"/>
            <w:r w:rsidRPr="002A284F">
              <w:rPr>
                <w:rFonts w:ascii="Times New Roman" w:hAnsi="Times New Roman" w:cs="Times New Roman"/>
                <w:sz w:val="28"/>
                <w:szCs w:val="28"/>
              </w:rPr>
              <w:t>Внутриротовая</w:t>
            </w:r>
            <w:proofErr w:type="spellEnd"/>
            <w:r w:rsidRPr="002A284F">
              <w:rPr>
                <w:rFonts w:ascii="Times New Roman" w:hAnsi="Times New Roman" w:cs="Times New Roman"/>
                <w:sz w:val="28"/>
                <w:szCs w:val="28"/>
              </w:rPr>
              <w:t xml:space="preserve"> прицельная рентгенография зуба(</w:t>
            </w:r>
            <w:proofErr w:type="spellStart"/>
            <w:r w:rsidRPr="002A284F">
              <w:rPr>
                <w:rFonts w:ascii="Times New Roman" w:hAnsi="Times New Roman" w:cs="Times New Roman"/>
                <w:sz w:val="28"/>
                <w:szCs w:val="28"/>
              </w:rPr>
              <w:t>ов</w:t>
            </w:r>
            <w:proofErr w:type="spellEnd"/>
            <w:r w:rsidRPr="002A284F">
              <w:rPr>
                <w:rFonts w:ascii="Times New Roman" w:hAnsi="Times New Roman" w:cs="Times New Roman"/>
                <w:sz w:val="28"/>
                <w:szCs w:val="28"/>
              </w:rPr>
              <w:t xml:space="preserve">) - контроль качества </w:t>
            </w:r>
            <w:proofErr w:type="spellStart"/>
            <w:r w:rsidRPr="002A284F">
              <w:rPr>
                <w:rFonts w:ascii="Times New Roman" w:hAnsi="Times New Roman" w:cs="Times New Roman"/>
                <w:sz w:val="28"/>
                <w:szCs w:val="28"/>
              </w:rPr>
              <w:t>обтурации</w:t>
            </w:r>
            <w:proofErr w:type="spellEnd"/>
            <w:r w:rsidRPr="002A284F">
              <w:rPr>
                <w:rFonts w:ascii="Times New Roman" w:hAnsi="Times New Roman" w:cs="Times New Roman"/>
                <w:sz w:val="28"/>
                <w:szCs w:val="28"/>
              </w:rPr>
              <w:t xml:space="preserve"> корневого(</w:t>
            </w:r>
            <w:proofErr w:type="spellStart"/>
            <w:r w:rsidRPr="002A284F">
              <w:rPr>
                <w:rFonts w:ascii="Times New Roman" w:hAnsi="Times New Roman" w:cs="Times New Roman"/>
                <w:sz w:val="28"/>
                <w:szCs w:val="28"/>
              </w:rPr>
              <w:t>ых</w:t>
            </w:r>
            <w:proofErr w:type="spellEnd"/>
            <w:r w:rsidRPr="002A284F">
              <w:rPr>
                <w:rFonts w:ascii="Times New Roman" w:hAnsi="Times New Roman" w:cs="Times New Roman"/>
                <w:sz w:val="28"/>
                <w:szCs w:val="28"/>
              </w:rPr>
              <w:t>) канала(</w:t>
            </w:r>
            <w:proofErr w:type="spellStart"/>
            <w:r w:rsidRPr="002A284F">
              <w:rPr>
                <w:rFonts w:ascii="Times New Roman" w:hAnsi="Times New Roman" w:cs="Times New Roman"/>
                <w:sz w:val="28"/>
                <w:szCs w:val="28"/>
              </w:rPr>
              <w:t>ов</w:t>
            </w:r>
            <w:proofErr w:type="spellEnd"/>
            <w:r w:rsidRPr="002A284F">
              <w:rPr>
                <w:rFonts w:ascii="Times New Roman" w:hAnsi="Times New Roman" w:cs="Times New Roman"/>
                <w:sz w:val="28"/>
                <w:szCs w:val="28"/>
              </w:rPr>
              <w:t>)</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Повторное эндодонтическое лечение зуба (корневых каналов)</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Диагнозы по МКБ 10, K.04.5</w:t>
      </w:r>
    </w:p>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8"/>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п/п</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манипуляции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Ориентировочная стоимость (руб.)</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консультация) врача-стоматолога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Компьютерная томография лицевого отдела черепа (КЛКТ)</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w:t>
            </w:r>
            <w:proofErr w:type="spellStart"/>
            <w:r w:rsidRPr="002A284F">
              <w:rPr>
                <w:rFonts w:ascii="Times New Roman" w:hAnsi="Times New Roman" w:cs="Times New Roman"/>
                <w:sz w:val="28"/>
                <w:szCs w:val="28"/>
              </w:rPr>
              <w:t>раббердама</w:t>
            </w:r>
            <w:proofErr w:type="spellEnd"/>
            <w:r w:rsidRPr="002A284F">
              <w:rPr>
                <w:rFonts w:ascii="Times New Roman" w:hAnsi="Times New Roman" w:cs="Times New Roman"/>
                <w:sz w:val="28"/>
                <w:szCs w:val="28"/>
              </w:rPr>
              <w:t>, коффердама, одноразового ретрактора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Местное обезболивание (инфильтрационная или проводниковая анестезия)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Обработка кариозной полости, или снятие старой дефектной пломбы, или снятие полноценной пломбы)</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w:t>
            </w:r>
          </w:p>
        </w:tc>
        <w:tc>
          <w:tcPr>
            <w:tcW w:w="6406" w:type="dxa"/>
          </w:tcPr>
          <w:p w:rsidR="002A284F" w:rsidRPr="002A284F" w:rsidRDefault="002A284F">
            <w:pPr>
              <w:pStyle w:val="ConsPlusNormal"/>
              <w:rPr>
                <w:rFonts w:ascii="Times New Roman" w:hAnsi="Times New Roman" w:cs="Times New Roman"/>
                <w:sz w:val="28"/>
                <w:szCs w:val="28"/>
              </w:rPr>
            </w:pPr>
            <w:proofErr w:type="spellStart"/>
            <w:r w:rsidRPr="002A284F">
              <w:rPr>
                <w:rFonts w:ascii="Times New Roman" w:hAnsi="Times New Roman" w:cs="Times New Roman"/>
                <w:sz w:val="28"/>
                <w:szCs w:val="28"/>
              </w:rPr>
              <w:t>Распломбировка</w:t>
            </w:r>
            <w:proofErr w:type="spellEnd"/>
            <w:r w:rsidRPr="002A284F">
              <w:rPr>
                <w:rFonts w:ascii="Times New Roman" w:hAnsi="Times New Roman" w:cs="Times New Roman"/>
                <w:sz w:val="28"/>
                <w:szCs w:val="28"/>
              </w:rPr>
              <w:t xml:space="preserve"> 1 корневого канала, ранее пломбированного фосфат-цементом, резорцин-формалиновой пастой, гуттаперчей</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ультразвука при прохождении </w:t>
            </w:r>
            <w:proofErr w:type="spellStart"/>
            <w:r w:rsidRPr="002A284F">
              <w:rPr>
                <w:rFonts w:ascii="Times New Roman" w:hAnsi="Times New Roman" w:cs="Times New Roman"/>
                <w:sz w:val="28"/>
                <w:szCs w:val="28"/>
              </w:rPr>
              <w:t>облитерированного</w:t>
            </w:r>
            <w:proofErr w:type="spellEnd"/>
            <w:r w:rsidRPr="002A284F">
              <w:rPr>
                <w:rFonts w:ascii="Times New Roman" w:hAnsi="Times New Roman" w:cs="Times New Roman"/>
                <w:sz w:val="28"/>
                <w:szCs w:val="28"/>
              </w:rPr>
              <w:t xml:space="preserve"> 1 канала зуба или при </w:t>
            </w:r>
            <w:proofErr w:type="spellStart"/>
            <w:r w:rsidRPr="002A284F">
              <w:rPr>
                <w:rFonts w:ascii="Times New Roman" w:hAnsi="Times New Roman" w:cs="Times New Roman"/>
                <w:sz w:val="28"/>
                <w:szCs w:val="28"/>
              </w:rPr>
              <w:t>распломбировке</w:t>
            </w:r>
            <w:proofErr w:type="spellEnd"/>
            <w:r w:rsidRPr="002A284F">
              <w:rPr>
                <w:rFonts w:ascii="Times New Roman" w:hAnsi="Times New Roman" w:cs="Times New Roman"/>
                <w:sz w:val="28"/>
                <w:szCs w:val="28"/>
              </w:rPr>
              <w:t xml:space="preserve"> 1 корневого канала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Обработка 1 корневого канала вращающимися никель-титановыми инструментами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Комплексная медикаментозная обработка 1 корневого канала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Использование ультразвука при ирригации 1 корневого канала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350,0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Временное пломбирование 1 корневого канала лекарственным препаратом</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Пломбирование 1 корневого канала </w:t>
            </w:r>
            <w:proofErr w:type="spellStart"/>
            <w:r w:rsidRPr="002A284F">
              <w:rPr>
                <w:rFonts w:ascii="Times New Roman" w:hAnsi="Times New Roman" w:cs="Times New Roman"/>
                <w:sz w:val="28"/>
                <w:szCs w:val="28"/>
              </w:rPr>
              <w:t>термогуттаперчей</w:t>
            </w:r>
            <w:proofErr w:type="spellEnd"/>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Восстановление культи с использованием стекловолоконного штифта и культевого материала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Временная пломба СОМ</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Использование микроскопа при лечении и диагностике</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2900,0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16</w:t>
            </w:r>
          </w:p>
        </w:tc>
        <w:tc>
          <w:tcPr>
            <w:tcW w:w="6406" w:type="dxa"/>
          </w:tcPr>
          <w:p w:rsidR="002A284F" w:rsidRPr="002A284F" w:rsidRDefault="002A284F">
            <w:pPr>
              <w:pStyle w:val="ConsPlusNormal"/>
              <w:rPr>
                <w:rFonts w:ascii="Times New Roman" w:hAnsi="Times New Roman" w:cs="Times New Roman"/>
                <w:sz w:val="28"/>
                <w:szCs w:val="28"/>
              </w:rPr>
            </w:pPr>
            <w:proofErr w:type="spellStart"/>
            <w:r w:rsidRPr="002A284F">
              <w:rPr>
                <w:rFonts w:ascii="Times New Roman" w:hAnsi="Times New Roman" w:cs="Times New Roman"/>
                <w:sz w:val="28"/>
                <w:szCs w:val="28"/>
              </w:rPr>
              <w:t>Внутриротовая</w:t>
            </w:r>
            <w:proofErr w:type="spellEnd"/>
            <w:r w:rsidRPr="002A284F">
              <w:rPr>
                <w:rFonts w:ascii="Times New Roman" w:hAnsi="Times New Roman" w:cs="Times New Roman"/>
                <w:sz w:val="28"/>
                <w:szCs w:val="28"/>
              </w:rPr>
              <w:t xml:space="preserve"> прицельная рентгенография зуба(</w:t>
            </w:r>
            <w:proofErr w:type="spellStart"/>
            <w:r w:rsidRPr="002A284F">
              <w:rPr>
                <w:rFonts w:ascii="Times New Roman" w:hAnsi="Times New Roman" w:cs="Times New Roman"/>
                <w:sz w:val="28"/>
                <w:szCs w:val="28"/>
              </w:rPr>
              <w:t>ов</w:t>
            </w:r>
            <w:proofErr w:type="spellEnd"/>
            <w:r w:rsidRPr="002A284F">
              <w:rPr>
                <w:rFonts w:ascii="Times New Roman" w:hAnsi="Times New Roman" w:cs="Times New Roman"/>
                <w:sz w:val="28"/>
                <w:szCs w:val="28"/>
              </w:rPr>
              <w:t xml:space="preserve">) - контроль качества </w:t>
            </w:r>
            <w:proofErr w:type="spellStart"/>
            <w:r w:rsidRPr="002A284F">
              <w:rPr>
                <w:rFonts w:ascii="Times New Roman" w:hAnsi="Times New Roman" w:cs="Times New Roman"/>
                <w:sz w:val="28"/>
                <w:szCs w:val="28"/>
              </w:rPr>
              <w:t>обтурации</w:t>
            </w:r>
            <w:proofErr w:type="spellEnd"/>
            <w:r w:rsidRPr="002A284F">
              <w:rPr>
                <w:rFonts w:ascii="Times New Roman" w:hAnsi="Times New Roman" w:cs="Times New Roman"/>
                <w:sz w:val="28"/>
                <w:szCs w:val="28"/>
              </w:rPr>
              <w:t xml:space="preserve"> корневого(</w:t>
            </w:r>
            <w:proofErr w:type="spellStart"/>
            <w:r w:rsidRPr="002A284F">
              <w:rPr>
                <w:rFonts w:ascii="Times New Roman" w:hAnsi="Times New Roman" w:cs="Times New Roman"/>
                <w:sz w:val="28"/>
                <w:szCs w:val="28"/>
              </w:rPr>
              <w:t>ых</w:t>
            </w:r>
            <w:proofErr w:type="spellEnd"/>
            <w:r w:rsidRPr="002A284F">
              <w:rPr>
                <w:rFonts w:ascii="Times New Roman" w:hAnsi="Times New Roman" w:cs="Times New Roman"/>
                <w:sz w:val="28"/>
                <w:szCs w:val="28"/>
              </w:rPr>
              <w:t>) канала(</w:t>
            </w:r>
            <w:proofErr w:type="spellStart"/>
            <w:r w:rsidRPr="002A284F">
              <w:rPr>
                <w:rFonts w:ascii="Times New Roman" w:hAnsi="Times New Roman" w:cs="Times New Roman"/>
                <w:sz w:val="28"/>
                <w:szCs w:val="28"/>
              </w:rPr>
              <w:t>ов</w:t>
            </w:r>
            <w:proofErr w:type="spellEnd"/>
            <w:r w:rsidRPr="002A284F">
              <w:rPr>
                <w:rFonts w:ascii="Times New Roman" w:hAnsi="Times New Roman" w:cs="Times New Roman"/>
                <w:sz w:val="28"/>
                <w:szCs w:val="28"/>
              </w:rPr>
              <w:t>)</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Хирургическая подготовка полости рта к протезированию</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Формула зубного ряда</w:t>
      </w:r>
    </w:p>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567"/>
        <w:gridCol w:w="510"/>
        <w:gridCol w:w="567"/>
        <w:gridCol w:w="567"/>
        <w:gridCol w:w="567"/>
        <w:gridCol w:w="567"/>
        <w:gridCol w:w="567"/>
        <w:gridCol w:w="567"/>
        <w:gridCol w:w="567"/>
        <w:gridCol w:w="567"/>
        <w:gridCol w:w="567"/>
        <w:gridCol w:w="567"/>
        <w:gridCol w:w="567"/>
        <w:gridCol w:w="624"/>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18</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17</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16</w:t>
            </w:r>
          </w:p>
        </w:tc>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14</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21</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22</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23</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24</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26</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27</w:t>
            </w:r>
          </w:p>
        </w:tc>
        <w:tc>
          <w:tcPr>
            <w:tcW w:w="624"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18</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48</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47</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46</w:t>
            </w:r>
          </w:p>
        </w:tc>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45</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44</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43</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42</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41</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31</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32</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33</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34</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35</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36</w:t>
            </w:r>
          </w:p>
        </w:tc>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37</w:t>
            </w:r>
          </w:p>
        </w:tc>
        <w:tc>
          <w:tcPr>
            <w:tcW w:w="624"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38</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Удаление зубов (корней)</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Диагноз по МКБ-10, K 04.5 - K 04.9; K 05; K 10</w:t>
      </w:r>
    </w:p>
    <w:p w:rsidR="002A284F" w:rsidRPr="002A284F" w:rsidRDefault="002A284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8"/>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п/п</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манипуляции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Ориентировочная стоимость (руб.)</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консультация) врача-стоматолога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Компьютерная томография лицевого отдела черепа (КЛКТ)</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w:t>
            </w:r>
            <w:proofErr w:type="spellStart"/>
            <w:r w:rsidRPr="002A284F">
              <w:rPr>
                <w:rFonts w:ascii="Times New Roman" w:hAnsi="Times New Roman" w:cs="Times New Roman"/>
                <w:sz w:val="28"/>
                <w:szCs w:val="28"/>
              </w:rPr>
              <w:t>раббердама</w:t>
            </w:r>
            <w:proofErr w:type="spellEnd"/>
            <w:r w:rsidRPr="002A284F">
              <w:rPr>
                <w:rFonts w:ascii="Times New Roman" w:hAnsi="Times New Roman" w:cs="Times New Roman"/>
                <w:sz w:val="28"/>
                <w:szCs w:val="28"/>
              </w:rPr>
              <w:t>, коффердама, одноразового ретрактора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Местное обезболивание (инфильтрационная или проводниковая анестезия)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Удаление зуба сложное с разъединением корней (без стоимости анестезии)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Наложение шва (без стоимости анестезии)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Снятие шва (без стоимости анестезии)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Внутрикостное введение лекарственных препаратов в лунку удаленного зуба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костно-замещающих препаратов </w:t>
            </w:r>
            <w:proofErr w:type="spellStart"/>
            <w:r w:rsidRPr="002A284F">
              <w:rPr>
                <w:rFonts w:ascii="Times New Roman" w:hAnsi="Times New Roman" w:cs="Times New Roman"/>
                <w:sz w:val="28"/>
                <w:szCs w:val="28"/>
              </w:rPr>
              <w:t>InterOss</w:t>
            </w:r>
            <w:proofErr w:type="spellEnd"/>
            <w:r w:rsidRPr="002A284F">
              <w:rPr>
                <w:rFonts w:ascii="Times New Roman" w:hAnsi="Times New Roman" w:cs="Times New Roman"/>
                <w:sz w:val="28"/>
                <w:szCs w:val="28"/>
              </w:rPr>
              <w:t xml:space="preserve"> (0,5 </w:t>
            </w:r>
            <w:proofErr w:type="spellStart"/>
            <w:r w:rsidRPr="002A284F">
              <w:rPr>
                <w:rFonts w:ascii="Times New Roman" w:hAnsi="Times New Roman" w:cs="Times New Roman"/>
                <w:sz w:val="28"/>
                <w:szCs w:val="28"/>
              </w:rPr>
              <w:t>гр</w:t>
            </w:r>
            <w:proofErr w:type="spellEnd"/>
            <w:r w:rsidRPr="002A284F">
              <w:rPr>
                <w:rFonts w:ascii="Times New Roman" w:hAnsi="Times New Roman" w:cs="Times New Roman"/>
                <w:sz w:val="28"/>
                <w:szCs w:val="28"/>
              </w:rPr>
              <w:t>) при оперативном лечении (без стоимости анестезии)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10000,0</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Имплантация</w:t>
      </w:r>
    </w:p>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8"/>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п/п</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манипуляции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Ориентировочная стоимость (руб.)</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консультация) врача-стоматолога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Компьютерная томография лицевого отдела черепа (КЛКТ)</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w:t>
            </w:r>
            <w:proofErr w:type="spellStart"/>
            <w:r w:rsidRPr="002A284F">
              <w:rPr>
                <w:rFonts w:ascii="Times New Roman" w:hAnsi="Times New Roman" w:cs="Times New Roman"/>
                <w:sz w:val="28"/>
                <w:szCs w:val="28"/>
              </w:rPr>
              <w:t>раббердама</w:t>
            </w:r>
            <w:proofErr w:type="spellEnd"/>
            <w:r w:rsidRPr="002A284F">
              <w:rPr>
                <w:rFonts w:ascii="Times New Roman" w:hAnsi="Times New Roman" w:cs="Times New Roman"/>
                <w:sz w:val="28"/>
                <w:szCs w:val="28"/>
              </w:rPr>
              <w:t>, коффердама, одноразового ретрактора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Инфильтрационная анестезия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Внутрикостная дентальная имплантация (установка двухэтапного имплантата NOBEL с учетом стоимости имплантата)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55000,0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костно-замещающих препаратов </w:t>
            </w:r>
            <w:proofErr w:type="spellStart"/>
            <w:r w:rsidRPr="002A284F">
              <w:rPr>
                <w:rFonts w:ascii="Times New Roman" w:hAnsi="Times New Roman" w:cs="Times New Roman"/>
                <w:sz w:val="28"/>
                <w:szCs w:val="28"/>
              </w:rPr>
              <w:t>InterOss</w:t>
            </w:r>
            <w:proofErr w:type="spellEnd"/>
            <w:r w:rsidRPr="002A284F">
              <w:rPr>
                <w:rFonts w:ascii="Times New Roman" w:hAnsi="Times New Roman" w:cs="Times New Roman"/>
                <w:sz w:val="28"/>
                <w:szCs w:val="28"/>
              </w:rPr>
              <w:t xml:space="preserve"> (0,5 </w:t>
            </w:r>
            <w:proofErr w:type="spellStart"/>
            <w:r w:rsidRPr="002A284F">
              <w:rPr>
                <w:rFonts w:ascii="Times New Roman" w:hAnsi="Times New Roman" w:cs="Times New Roman"/>
                <w:sz w:val="28"/>
                <w:szCs w:val="28"/>
              </w:rPr>
              <w:t>гр</w:t>
            </w:r>
            <w:proofErr w:type="spellEnd"/>
            <w:r w:rsidRPr="002A284F">
              <w:rPr>
                <w:rFonts w:ascii="Times New Roman" w:hAnsi="Times New Roman" w:cs="Times New Roman"/>
                <w:sz w:val="28"/>
                <w:szCs w:val="28"/>
              </w:rPr>
              <w:t>) при оперативном лечении (без стоимости анестезии)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lastRenderedPageBreak/>
              <w:t>7</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Установка формирователя десны (с учетом стоимости формирователя)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Формирование прикрепленной десны в области 1 имплантата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10000,0</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Ортопедическое лечение</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 xml:space="preserve">Протезирование на </w:t>
      </w:r>
      <w:proofErr w:type="spellStart"/>
      <w:r w:rsidRPr="002A284F">
        <w:rPr>
          <w:rFonts w:ascii="Times New Roman" w:hAnsi="Times New Roman" w:cs="Times New Roman"/>
          <w:sz w:val="28"/>
          <w:szCs w:val="28"/>
        </w:rPr>
        <w:t>имплантах</w:t>
      </w:r>
      <w:proofErr w:type="spellEnd"/>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Диагноз МКБ-10, K.08.1 - K.08.2</w:t>
      </w:r>
    </w:p>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8"/>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п/п</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манипуляции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Ориентировочная стоимость (руб.)</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консультация) врача-стоматолога-ортопеда с составлением плана лечения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консультация) врача-стоматолога-ортопеда повторный</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Компьютерная томография лицевого отдела черепа (КЛКТ)</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w:t>
            </w:r>
            <w:proofErr w:type="spellStart"/>
            <w:r w:rsidRPr="002A284F">
              <w:rPr>
                <w:rFonts w:ascii="Times New Roman" w:hAnsi="Times New Roman" w:cs="Times New Roman"/>
                <w:sz w:val="28"/>
                <w:szCs w:val="28"/>
              </w:rPr>
              <w:t>раббердама</w:t>
            </w:r>
            <w:proofErr w:type="spellEnd"/>
            <w:r w:rsidRPr="002A284F">
              <w:rPr>
                <w:rFonts w:ascii="Times New Roman" w:hAnsi="Times New Roman" w:cs="Times New Roman"/>
                <w:sz w:val="28"/>
                <w:szCs w:val="28"/>
              </w:rPr>
              <w:t>, коффердама, одноразового ретрактора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Местное обезболивание - инфильтрационная анестезия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Установка 1 временного </w:t>
            </w:r>
            <w:proofErr w:type="spellStart"/>
            <w:r w:rsidRPr="002A284F">
              <w:rPr>
                <w:rFonts w:ascii="Times New Roman" w:hAnsi="Times New Roman" w:cs="Times New Roman"/>
                <w:sz w:val="28"/>
                <w:szCs w:val="28"/>
              </w:rPr>
              <w:t>абатмента</w:t>
            </w:r>
            <w:proofErr w:type="spellEnd"/>
            <w:r w:rsidRPr="002A284F">
              <w:rPr>
                <w:rFonts w:ascii="Times New Roman" w:hAnsi="Times New Roman" w:cs="Times New Roman"/>
                <w:sz w:val="28"/>
                <w:szCs w:val="28"/>
              </w:rPr>
              <w:t xml:space="preserve">/основания со стоимостью </w:t>
            </w:r>
            <w:proofErr w:type="spellStart"/>
            <w:r w:rsidRPr="002A284F">
              <w:rPr>
                <w:rFonts w:ascii="Times New Roman" w:hAnsi="Times New Roman" w:cs="Times New Roman"/>
                <w:sz w:val="28"/>
                <w:szCs w:val="28"/>
              </w:rPr>
              <w:t>абатмента</w:t>
            </w:r>
            <w:proofErr w:type="spellEnd"/>
            <w:r w:rsidRPr="002A284F">
              <w:rPr>
                <w:rFonts w:ascii="Times New Roman" w:hAnsi="Times New Roman" w:cs="Times New Roman"/>
                <w:sz w:val="28"/>
                <w:szCs w:val="28"/>
              </w:rPr>
              <w:t>/основания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Установка </w:t>
            </w:r>
            <w:proofErr w:type="spellStart"/>
            <w:r w:rsidRPr="002A284F">
              <w:rPr>
                <w:rFonts w:ascii="Times New Roman" w:hAnsi="Times New Roman" w:cs="Times New Roman"/>
                <w:sz w:val="28"/>
                <w:szCs w:val="28"/>
              </w:rPr>
              <w:t>абатмента</w:t>
            </w:r>
            <w:proofErr w:type="spellEnd"/>
            <w:r w:rsidRPr="002A284F">
              <w:rPr>
                <w:rFonts w:ascii="Times New Roman" w:hAnsi="Times New Roman" w:cs="Times New Roman"/>
                <w:sz w:val="28"/>
                <w:szCs w:val="28"/>
              </w:rPr>
              <w:t xml:space="preserve"> </w:t>
            </w:r>
            <w:proofErr w:type="spellStart"/>
            <w:r w:rsidRPr="002A284F">
              <w:rPr>
                <w:rFonts w:ascii="Times New Roman" w:hAnsi="Times New Roman" w:cs="Times New Roman"/>
                <w:sz w:val="28"/>
                <w:szCs w:val="28"/>
              </w:rPr>
              <w:t>Astra-Tech</w:t>
            </w:r>
            <w:proofErr w:type="spellEnd"/>
            <w:r w:rsidRPr="002A284F">
              <w:rPr>
                <w:rFonts w:ascii="Times New Roman" w:hAnsi="Times New Roman" w:cs="Times New Roman"/>
                <w:sz w:val="28"/>
                <w:szCs w:val="28"/>
              </w:rPr>
              <w:t xml:space="preserve">, </w:t>
            </w:r>
            <w:proofErr w:type="spellStart"/>
            <w:r w:rsidRPr="002A284F">
              <w:rPr>
                <w:rFonts w:ascii="Times New Roman" w:hAnsi="Times New Roman" w:cs="Times New Roman"/>
                <w:sz w:val="28"/>
                <w:szCs w:val="28"/>
              </w:rPr>
              <w:t>Ankylos</w:t>
            </w:r>
            <w:proofErr w:type="spellEnd"/>
            <w:r w:rsidRPr="002A284F">
              <w:rPr>
                <w:rFonts w:ascii="Times New Roman" w:hAnsi="Times New Roman" w:cs="Times New Roman"/>
                <w:sz w:val="28"/>
                <w:szCs w:val="28"/>
              </w:rPr>
              <w:t xml:space="preserve">, </w:t>
            </w:r>
            <w:proofErr w:type="spellStart"/>
            <w:r w:rsidRPr="002A284F">
              <w:rPr>
                <w:rFonts w:ascii="Times New Roman" w:hAnsi="Times New Roman" w:cs="Times New Roman"/>
                <w:sz w:val="28"/>
                <w:szCs w:val="28"/>
              </w:rPr>
              <w:t>Replace</w:t>
            </w:r>
            <w:proofErr w:type="spellEnd"/>
            <w:r w:rsidRPr="002A284F">
              <w:rPr>
                <w:rFonts w:ascii="Times New Roman" w:hAnsi="Times New Roman" w:cs="Times New Roman"/>
                <w:sz w:val="28"/>
                <w:szCs w:val="28"/>
              </w:rPr>
              <w:t xml:space="preserve"> для винтовой фиксации (с учетом стоимости </w:t>
            </w:r>
            <w:proofErr w:type="spellStart"/>
            <w:r w:rsidRPr="002A284F">
              <w:rPr>
                <w:rFonts w:ascii="Times New Roman" w:hAnsi="Times New Roman" w:cs="Times New Roman"/>
                <w:sz w:val="28"/>
                <w:szCs w:val="28"/>
              </w:rPr>
              <w:t>абатмента</w:t>
            </w:r>
            <w:proofErr w:type="spellEnd"/>
            <w:r w:rsidRPr="002A284F">
              <w:rPr>
                <w:rFonts w:ascii="Times New Roman" w:hAnsi="Times New Roman" w:cs="Times New Roman"/>
                <w:sz w:val="28"/>
                <w:szCs w:val="28"/>
              </w:rPr>
              <w:t>)</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20000,0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Исследование на диагностических моделях челюстей (</w:t>
            </w:r>
            <w:proofErr w:type="spellStart"/>
            <w:r w:rsidRPr="002A284F">
              <w:rPr>
                <w:rFonts w:ascii="Times New Roman" w:hAnsi="Times New Roman" w:cs="Times New Roman"/>
                <w:sz w:val="28"/>
                <w:szCs w:val="28"/>
              </w:rPr>
              <w:t>внутриротовое</w:t>
            </w:r>
            <w:proofErr w:type="spellEnd"/>
            <w:r w:rsidRPr="002A284F">
              <w:rPr>
                <w:rFonts w:ascii="Times New Roman" w:hAnsi="Times New Roman" w:cs="Times New Roman"/>
                <w:sz w:val="28"/>
                <w:szCs w:val="28"/>
              </w:rPr>
              <w:t xml:space="preserve"> 3D-сканирования)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w:t>
            </w:r>
          </w:p>
        </w:tc>
        <w:tc>
          <w:tcPr>
            <w:tcW w:w="6406" w:type="dxa"/>
          </w:tcPr>
          <w:p w:rsidR="002A284F" w:rsidRPr="002A284F" w:rsidRDefault="002A284F">
            <w:pPr>
              <w:pStyle w:val="ConsPlusNormal"/>
              <w:rPr>
                <w:rFonts w:ascii="Times New Roman" w:hAnsi="Times New Roman" w:cs="Times New Roman"/>
                <w:sz w:val="28"/>
                <w:szCs w:val="28"/>
              </w:rPr>
            </w:pPr>
            <w:proofErr w:type="spellStart"/>
            <w:r w:rsidRPr="002A284F">
              <w:rPr>
                <w:rFonts w:ascii="Times New Roman" w:hAnsi="Times New Roman" w:cs="Times New Roman"/>
                <w:sz w:val="28"/>
                <w:szCs w:val="28"/>
              </w:rPr>
              <w:t>Обтурация</w:t>
            </w:r>
            <w:proofErr w:type="spellEnd"/>
            <w:r w:rsidRPr="002A284F">
              <w:rPr>
                <w:rFonts w:ascii="Times New Roman" w:hAnsi="Times New Roman" w:cs="Times New Roman"/>
                <w:sz w:val="28"/>
                <w:szCs w:val="28"/>
              </w:rPr>
              <w:t xml:space="preserve"> СОМ ортопедического доступа к </w:t>
            </w:r>
            <w:proofErr w:type="spellStart"/>
            <w:r w:rsidRPr="002A284F">
              <w:rPr>
                <w:rFonts w:ascii="Times New Roman" w:hAnsi="Times New Roman" w:cs="Times New Roman"/>
                <w:sz w:val="28"/>
                <w:szCs w:val="28"/>
              </w:rPr>
              <w:t>окклюзионному</w:t>
            </w:r>
            <w:proofErr w:type="spellEnd"/>
            <w:r w:rsidRPr="002A284F">
              <w:rPr>
                <w:rFonts w:ascii="Times New Roman" w:hAnsi="Times New Roman" w:cs="Times New Roman"/>
                <w:sz w:val="28"/>
                <w:szCs w:val="28"/>
              </w:rPr>
              <w:t xml:space="preserve"> винту</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1950,0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пластмассовой коронки/зуба методом точного фрезерования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Использование </w:t>
            </w:r>
            <w:proofErr w:type="spellStart"/>
            <w:r w:rsidRPr="002A284F">
              <w:rPr>
                <w:rFonts w:ascii="Times New Roman" w:hAnsi="Times New Roman" w:cs="Times New Roman"/>
                <w:sz w:val="28"/>
                <w:szCs w:val="28"/>
              </w:rPr>
              <w:t>ретракционной</w:t>
            </w:r>
            <w:proofErr w:type="spellEnd"/>
            <w:r w:rsidRPr="002A284F">
              <w:rPr>
                <w:rFonts w:ascii="Times New Roman" w:hAnsi="Times New Roman" w:cs="Times New Roman"/>
                <w:sz w:val="28"/>
                <w:szCs w:val="28"/>
              </w:rPr>
              <w:t xml:space="preserve">, </w:t>
            </w:r>
            <w:proofErr w:type="spellStart"/>
            <w:r w:rsidRPr="002A284F">
              <w:rPr>
                <w:rFonts w:ascii="Times New Roman" w:hAnsi="Times New Roman" w:cs="Times New Roman"/>
                <w:sz w:val="28"/>
                <w:szCs w:val="28"/>
              </w:rPr>
              <w:t>гемостатической</w:t>
            </w:r>
            <w:proofErr w:type="spellEnd"/>
            <w:r w:rsidRPr="002A284F">
              <w:rPr>
                <w:rFonts w:ascii="Times New Roman" w:hAnsi="Times New Roman" w:cs="Times New Roman"/>
                <w:sz w:val="28"/>
                <w:szCs w:val="28"/>
              </w:rPr>
              <w:t xml:space="preserve"> нити в области 1 зуба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Временная фиксация коронки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450,0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1 единицы фрезерованной конструкции на основе диоксида циркония в том числе на имплантате (без стоимости имплантатов, </w:t>
            </w:r>
            <w:proofErr w:type="spellStart"/>
            <w:r w:rsidRPr="002A284F">
              <w:rPr>
                <w:rFonts w:ascii="Times New Roman" w:hAnsi="Times New Roman" w:cs="Times New Roman"/>
                <w:sz w:val="28"/>
                <w:szCs w:val="28"/>
              </w:rPr>
              <w:t>абатментов</w:t>
            </w:r>
            <w:proofErr w:type="spellEnd"/>
            <w:r w:rsidRPr="002A284F">
              <w:rPr>
                <w:rFonts w:ascii="Times New Roman" w:hAnsi="Times New Roman" w:cs="Times New Roman"/>
                <w:sz w:val="28"/>
                <w:szCs w:val="28"/>
              </w:rPr>
              <w:t>, винтов) CAD/CAM</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25500,0</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jc w:val="center"/>
        <w:outlineLvl w:val="2"/>
        <w:rPr>
          <w:rFonts w:ascii="Times New Roman" w:hAnsi="Times New Roman" w:cs="Times New Roman"/>
          <w:sz w:val="28"/>
          <w:szCs w:val="28"/>
        </w:rPr>
      </w:pPr>
      <w:r w:rsidRPr="002A284F">
        <w:rPr>
          <w:rFonts w:ascii="Times New Roman" w:hAnsi="Times New Roman" w:cs="Times New Roman"/>
          <w:sz w:val="28"/>
          <w:szCs w:val="28"/>
        </w:rPr>
        <w:t>Протезирование полным съемным пластиночным протезом</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Диагноз МКБ-10, K.08.1 - K.08.2</w:t>
      </w:r>
    </w:p>
    <w:p w:rsidR="002A284F" w:rsidRPr="002A284F" w:rsidRDefault="002A284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8"/>
      </w:tblGrid>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п/п</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манипуляции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Ориентировочная стоимость (руб.)</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lastRenderedPageBreak/>
              <w:t>1</w:t>
            </w:r>
          </w:p>
        </w:tc>
        <w:tc>
          <w:tcPr>
            <w:tcW w:w="6406"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консультация) врача-стоматолога-ортопеда с составлением плана лечения</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Прием (осмотр, консультация) врача-стоматолога-ортопеда повторный</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Использование комплекта ложек</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Снятие усложненного слепка (1 челюсть)</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Снятие корригирующего оттиска силиконовой массой типа </w:t>
            </w:r>
            <w:proofErr w:type="spellStart"/>
            <w:r w:rsidRPr="002A284F">
              <w:rPr>
                <w:rFonts w:ascii="Times New Roman" w:hAnsi="Times New Roman" w:cs="Times New Roman"/>
                <w:sz w:val="28"/>
                <w:szCs w:val="28"/>
              </w:rPr>
              <w:t>Speedex</w:t>
            </w:r>
            <w:proofErr w:type="spellEnd"/>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Снятие оттиска с 1 челюсти </w:t>
            </w:r>
            <w:proofErr w:type="spellStart"/>
            <w:r w:rsidRPr="002A284F">
              <w:rPr>
                <w:rFonts w:ascii="Times New Roman" w:hAnsi="Times New Roman" w:cs="Times New Roman"/>
                <w:sz w:val="28"/>
                <w:szCs w:val="28"/>
              </w:rPr>
              <w:t>альгинатной</w:t>
            </w:r>
            <w:proofErr w:type="spellEnd"/>
            <w:r w:rsidRPr="002A284F">
              <w:rPr>
                <w:rFonts w:ascii="Times New Roman" w:hAnsi="Times New Roman" w:cs="Times New Roman"/>
                <w:sz w:val="28"/>
                <w:szCs w:val="28"/>
              </w:rPr>
              <w:t xml:space="preserve"> массой</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воскового </w:t>
            </w:r>
            <w:proofErr w:type="spellStart"/>
            <w:r w:rsidRPr="002A284F">
              <w:rPr>
                <w:rFonts w:ascii="Times New Roman" w:hAnsi="Times New Roman" w:cs="Times New Roman"/>
                <w:sz w:val="28"/>
                <w:szCs w:val="28"/>
              </w:rPr>
              <w:t>прикусного</w:t>
            </w:r>
            <w:proofErr w:type="spellEnd"/>
            <w:r w:rsidRPr="002A284F">
              <w:rPr>
                <w:rFonts w:ascii="Times New Roman" w:hAnsi="Times New Roman" w:cs="Times New Roman"/>
                <w:sz w:val="28"/>
                <w:szCs w:val="28"/>
              </w:rPr>
              <w:t xml:space="preserve"> шаблона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8</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Изготовление индивидуальной оттискной ложки</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9</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Изоляция торуса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10</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Изготовление модели из </w:t>
            </w:r>
            <w:proofErr w:type="spellStart"/>
            <w:r w:rsidRPr="002A284F">
              <w:rPr>
                <w:rFonts w:ascii="Times New Roman" w:hAnsi="Times New Roman" w:cs="Times New Roman"/>
                <w:sz w:val="28"/>
                <w:szCs w:val="28"/>
              </w:rPr>
              <w:t>супергипса</w:t>
            </w:r>
            <w:proofErr w:type="spellEnd"/>
            <w:r w:rsidRPr="002A284F">
              <w:rPr>
                <w:rFonts w:ascii="Times New Roman" w:hAnsi="Times New Roman" w:cs="Times New Roman"/>
                <w:sz w:val="28"/>
                <w:szCs w:val="28"/>
              </w:rPr>
              <w:t xml:space="preserve"> (1 модель)</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11</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Протезирование полным съемным пластиночным протезом (импортная пластмасса, импортные зубы)</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39000,0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12</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Корректировка съемного ортопедического протеза</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13</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Перебазировка полного пластиночного протеза с полимеризацией</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2900,0</w:t>
            </w:r>
          </w:p>
        </w:tc>
      </w:tr>
      <w:tr w:rsidR="002A284F" w:rsidRPr="002A284F">
        <w:tc>
          <w:tcPr>
            <w:tcW w:w="567"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14</w:t>
            </w:r>
          </w:p>
        </w:tc>
        <w:tc>
          <w:tcPr>
            <w:tcW w:w="6406"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Компьютерная томография лицевого отдела черепа (КЛКТ)</w:t>
            </w:r>
          </w:p>
        </w:tc>
        <w:tc>
          <w:tcPr>
            <w:tcW w:w="2098"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2500,0</w:t>
            </w:r>
          </w:p>
        </w:tc>
      </w:tr>
    </w:tbl>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outlineLvl w:val="1"/>
        <w:rPr>
          <w:rFonts w:ascii="Times New Roman" w:hAnsi="Times New Roman" w:cs="Times New Roman"/>
          <w:sz w:val="28"/>
          <w:szCs w:val="28"/>
        </w:rPr>
      </w:pPr>
      <w:r w:rsidRPr="002A284F">
        <w:rPr>
          <w:rFonts w:ascii="Times New Roman" w:hAnsi="Times New Roman" w:cs="Times New Roman"/>
          <w:sz w:val="28"/>
          <w:szCs w:val="28"/>
        </w:rPr>
        <w:t>Приложение 3</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к Порядку...</w:t>
      </w:r>
    </w:p>
    <w:p w:rsidR="002A284F" w:rsidRPr="002A284F" w:rsidRDefault="002A284F">
      <w:pPr>
        <w:pStyle w:val="ConsPlusNormal"/>
        <w:jc w:val="right"/>
        <w:rPr>
          <w:rFonts w:ascii="Times New Roman" w:hAnsi="Times New Roman" w:cs="Times New Roman"/>
          <w:sz w:val="28"/>
          <w:szCs w:val="28"/>
        </w:rPr>
      </w:pPr>
    </w:p>
    <w:p w:rsidR="002A284F" w:rsidRPr="002A284F" w:rsidRDefault="002A284F">
      <w:pPr>
        <w:pStyle w:val="ConsPlusTitle"/>
        <w:jc w:val="center"/>
        <w:rPr>
          <w:rFonts w:ascii="Times New Roman" w:hAnsi="Times New Roman" w:cs="Times New Roman"/>
          <w:sz w:val="28"/>
          <w:szCs w:val="28"/>
        </w:rPr>
      </w:pPr>
      <w:bookmarkStart w:id="23" w:name="P949"/>
      <w:bookmarkEnd w:id="23"/>
      <w:r w:rsidRPr="002A284F">
        <w:rPr>
          <w:rFonts w:ascii="Times New Roman" w:hAnsi="Times New Roman" w:cs="Times New Roman"/>
          <w:sz w:val="28"/>
          <w:szCs w:val="28"/>
        </w:rPr>
        <w:t>ПЕРЕЧЕНЬ</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ДОКУМЕНТОВ, НЕОБХОДИМЫХ ДЛЯ ПРЕДОСТАВЛЕНИЯ МЕР</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СОЦИАЛЬНОЙ ПОДДЕРЖКИ ПО ПРОВЕДЕНИЮ ЗУБОПРОТЕЗИРОВАНИЯ</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(КРОМЕ РАСХОДОВ НА ОПЛАТУ СТОИМОСТИ ДРАГОЦЕННЫХ МЕТАЛЛОВ)</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УЧАСТНИКАМ СПЕЦИАЛЬНОЙ ВОЕННОЙ ОПЕРАЦИИ</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r w:rsidRPr="002A284F">
        <w:rPr>
          <w:rFonts w:ascii="Times New Roman" w:hAnsi="Times New Roman" w:cs="Times New Roman"/>
          <w:sz w:val="28"/>
          <w:szCs w:val="28"/>
        </w:rPr>
        <w:t>1. Общий перечень документов и сведений:</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 согласие на обработку персональных данных по форме, установленной административным регламентом предоставления соответствующей государственной услуги;</w:t>
      </w:r>
    </w:p>
    <w:p w:rsidR="002A284F" w:rsidRPr="002A284F" w:rsidRDefault="002A284F">
      <w:pPr>
        <w:pStyle w:val="ConsPlusNormal"/>
        <w:spacing w:before="220"/>
        <w:ind w:firstLine="540"/>
        <w:jc w:val="both"/>
        <w:rPr>
          <w:rFonts w:ascii="Times New Roman" w:hAnsi="Times New Roman" w:cs="Times New Roman"/>
          <w:sz w:val="28"/>
          <w:szCs w:val="28"/>
        </w:rPr>
      </w:pPr>
      <w:bookmarkStart w:id="24" w:name="P957"/>
      <w:bookmarkEnd w:id="24"/>
      <w:r w:rsidRPr="002A284F">
        <w:rPr>
          <w:rFonts w:ascii="Times New Roman" w:hAnsi="Times New Roman" w:cs="Times New Roman"/>
          <w:sz w:val="28"/>
          <w:szCs w:val="28"/>
        </w:rPr>
        <w:t>2) паспорт либо иной документ, удостоверяющий личность в соответствии с законодательством Российской Федерации (при установлении личности заявителя в ходе личного приема);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3)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 xml:space="preserve">4) справка о подтверждении факта участия гражданина Российской Федерации в специальной военной операции, полученная в соответствии с </w:t>
      </w:r>
      <w:hyperlink r:id="rId9">
        <w:r w:rsidRPr="002A284F">
          <w:rPr>
            <w:rFonts w:ascii="Times New Roman" w:hAnsi="Times New Roman" w:cs="Times New Roman"/>
            <w:color w:val="0000FF"/>
            <w:sz w:val="28"/>
            <w:szCs w:val="28"/>
          </w:rPr>
          <w:t>постановлением</w:t>
        </w:r>
      </w:hyperlink>
      <w:r w:rsidRPr="002A284F">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5) выписка из приказа воинской части об увольнении военнослужащего с военной службы;</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6)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при обращении в указанную организацию на приеме врача-стоматолога (действительна в течение шести месяцев со дня выдачи);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7) документ,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посредством ранения в челюстно-лицевую область в ходе проведения специальной военной операции (представляется при получении меры поддержки, указанной в </w:t>
      </w:r>
      <w:hyperlink w:anchor="P957">
        <w:r w:rsidRPr="002A284F">
          <w:rPr>
            <w:rFonts w:ascii="Times New Roman" w:hAnsi="Times New Roman" w:cs="Times New Roman"/>
            <w:color w:val="0000FF"/>
            <w:sz w:val="28"/>
            <w:szCs w:val="28"/>
          </w:rPr>
          <w:t>абзаце третьем пункта 1</w:t>
        </w:r>
      </w:hyperlink>
      <w:r w:rsidRPr="002A284F">
        <w:rPr>
          <w:rFonts w:ascii="Times New Roman" w:hAnsi="Times New Roman" w:cs="Times New Roman"/>
          <w:sz w:val="28"/>
          <w:szCs w:val="28"/>
        </w:rPr>
        <w:t xml:space="preserve"> настоящего постановления);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8) документы, подтверждающие место жительства заявителя на территории Ленинградской области;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9) документ, удостоверяющий личность и полномочия представителя заявителя (при подаче заявления уполномоченным лицом, законным представителем заявителя).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 Перечень документов,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outlineLvl w:val="1"/>
        <w:rPr>
          <w:rFonts w:ascii="Times New Roman" w:hAnsi="Times New Roman" w:cs="Times New Roman"/>
          <w:sz w:val="28"/>
          <w:szCs w:val="28"/>
        </w:rPr>
      </w:pPr>
      <w:r w:rsidRPr="002A284F">
        <w:rPr>
          <w:rFonts w:ascii="Times New Roman" w:hAnsi="Times New Roman" w:cs="Times New Roman"/>
          <w:sz w:val="28"/>
          <w:szCs w:val="28"/>
        </w:rPr>
        <w:t>Приложение 4</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к Порядку...</w:t>
      </w:r>
    </w:p>
    <w:p w:rsidR="002A284F" w:rsidRPr="002A284F" w:rsidRDefault="002A284F">
      <w:pPr>
        <w:pStyle w:val="ConsPlusNormal"/>
        <w:jc w:val="right"/>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(Форма)</w:t>
      </w: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ЕДИНЫЙ ОБРАЗЕЦ</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сертификата на проведение зубопротезирования за счет средств</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областного бюджета Ленинградской области</w:t>
      </w:r>
    </w:p>
    <w:p w:rsidR="002A284F" w:rsidRPr="002A284F" w:rsidRDefault="002A284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A284F" w:rsidRPr="002A284F">
        <w:tc>
          <w:tcPr>
            <w:tcW w:w="9071" w:type="dxa"/>
            <w:tcBorders>
              <w:top w:val="nil"/>
              <w:left w:val="nil"/>
              <w:bottom w:val="nil"/>
              <w:right w:val="nil"/>
            </w:tcBorders>
          </w:tcPr>
          <w:p w:rsidR="002A284F" w:rsidRPr="002A284F" w:rsidRDefault="002A284F">
            <w:pPr>
              <w:pStyle w:val="ConsPlusNormal"/>
              <w:jc w:val="center"/>
              <w:rPr>
                <w:rFonts w:ascii="Times New Roman" w:hAnsi="Times New Roman" w:cs="Times New Roman"/>
                <w:sz w:val="28"/>
                <w:szCs w:val="28"/>
              </w:rPr>
            </w:pPr>
            <w:bookmarkStart w:id="25" w:name="P980"/>
            <w:bookmarkEnd w:id="25"/>
            <w:r w:rsidRPr="002A284F">
              <w:rPr>
                <w:rFonts w:ascii="Times New Roman" w:hAnsi="Times New Roman" w:cs="Times New Roman"/>
                <w:sz w:val="28"/>
                <w:szCs w:val="28"/>
              </w:rPr>
              <w:t>СЕРТИФИКАТ</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 проведение зубопротезирования за счет средств</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областного бюджета Ленинградской области</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серия _______ N ___________</w:t>
            </w:r>
          </w:p>
        </w:tc>
      </w:tr>
    </w:tbl>
    <w:p w:rsidR="002A284F" w:rsidRPr="002A284F" w:rsidRDefault="002A284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31"/>
        <w:gridCol w:w="5329"/>
      </w:tblGrid>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bookmarkStart w:id="26" w:name="P985"/>
            <w:bookmarkEnd w:id="26"/>
            <w:r w:rsidRPr="002A284F">
              <w:rPr>
                <w:rFonts w:ascii="Times New Roman" w:hAnsi="Times New Roman" w:cs="Times New Roman"/>
                <w:sz w:val="28"/>
                <w:szCs w:val="28"/>
              </w:rPr>
              <w:t>1</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Фамилия, имя, отчество гражданина</w:t>
            </w:r>
          </w:p>
        </w:tc>
        <w:tc>
          <w:tcPr>
            <w:tcW w:w="5329" w:type="dxa"/>
          </w:tcPr>
          <w:p w:rsidR="002A284F" w:rsidRPr="002A284F" w:rsidRDefault="002A284F">
            <w:pPr>
              <w:pStyle w:val="ConsPlusNormal"/>
              <w:rPr>
                <w:rFonts w:ascii="Times New Roman" w:hAnsi="Times New Roman" w:cs="Times New Roman"/>
                <w:sz w:val="28"/>
                <w:szCs w:val="28"/>
              </w:rPr>
            </w:pP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2</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Дата рождения</w:t>
            </w:r>
          </w:p>
        </w:tc>
        <w:tc>
          <w:tcPr>
            <w:tcW w:w="5329" w:type="dxa"/>
          </w:tcPr>
          <w:p w:rsidR="002A284F" w:rsidRPr="002A284F" w:rsidRDefault="002A284F">
            <w:pPr>
              <w:pStyle w:val="ConsPlusNormal"/>
              <w:rPr>
                <w:rFonts w:ascii="Times New Roman" w:hAnsi="Times New Roman" w:cs="Times New Roman"/>
                <w:sz w:val="28"/>
                <w:szCs w:val="28"/>
              </w:rPr>
            </w:pP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3</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 xml:space="preserve">Адрес места жительства </w:t>
            </w:r>
            <w:r w:rsidRPr="002A284F">
              <w:rPr>
                <w:rFonts w:ascii="Times New Roman" w:hAnsi="Times New Roman" w:cs="Times New Roman"/>
                <w:sz w:val="28"/>
                <w:szCs w:val="28"/>
              </w:rPr>
              <w:lastRenderedPageBreak/>
              <w:t>(регистрации), адрес фактического проживания</w:t>
            </w:r>
          </w:p>
        </w:tc>
        <w:tc>
          <w:tcPr>
            <w:tcW w:w="5329" w:type="dxa"/>
          </w:tcPr>
          <w:p w:rsidR="002A284F" w:rsidRPr="002A284F" w:rsidRDefault="002A284F">
            <w:pPr>
              <w:pStyle w:val="ConsPlusNormal"/>
              <w:rPr>
                <w:rFonts w:ascii="Times New Roman" w:hAnsi="Times New Roman" w:cs="Times New Roman"/>
                <w:sz w:val="28"/>
                <w:szCs w:val="28"/>
              </w:rPr>
            </w:pP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4</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Паспорт гражданина Российской Федерации</w:t>
            </w:r>
          </w:p>
        </w:tc>
        <w:tc>
          <w:tcPr>
            <w:tcW w:w="5329"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Серия, номер, кем выдан, дата выдачи</w:t>
            </w: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5</w:t>
            </w:r>
          </w:p>
        </w:tc>
        <w:tc>
          <w:tcPr>
            <w:tcW w:w="3231" w:type="dxa"/>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Категория граждан</w:t>
            </w:r>
          </w:p>
        </w:tc>
        <w:tc>
          <w:tcPr>
            <w:tcW w:w="5329"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Гражданин Российской Федерации из числа участников специальной военной операции, в том числе уволенный с военной службы, имеющий место жительства в Ленинградской области;</w:t>
            </w:r>
          </w:p>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гражданин Российской Федерации из числа участников специальной военной операции, уволенный с военной службы, имеющий место жительства в Ленинградской области, получивший ранение в челюстно-лицевую область</w:t>
            </w: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6</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Документ, удостоверяющий право на льготу</w:t>
            </w:r>
          </w:p>
        </w:tc>
        <w:tc>
          <w:tcPr>
            <w:tcW w:w="5329"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Серия, номер, кем выдан, дата выдачи</w:t>
            </w: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7</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Сумма сертификата</w:t>
            </w:r>
          </w:p>
        </w:tc>
        <w:tc>
          <w:tcPr>
            <w:tcW w:w="5329" w:type="dxa"/>
          </w:tcPr>
          <w:p w:rsidR="002A284F" w:rsidRPr="002A284F" w:rsidRDefault="002A284F">
            <w:pPr>
              <w:pStyle w:val="ConsPlusNormal"/>
              <w:rPr>
                <w:rFonts w:ascii="Times New Roman" w:hAnsi="Times New Roman" w:cs="Times New Roman"/>
                <w:sz w:val="28"/>
                <w:szCs w:val="28"/>
              </w:rPr>
            </w:pP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bookmarkStart w:id="27" w:name="P1007"/>
            <w:bookmarkEnd w:id="27"/>
            <w:r w:rsidRPr="002A284F">
              <w:rPr>
                <w:rFonts w:ascii="Times New Roman" w:hAnsi="Times New Roman" w:cs="Times New Roman"/>
                <w:sz w:val="28"/>
                <w:szCs w:val="28"/>
              </w:rPr>
              <w:t>8</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Гарантия на изготовленные зубные протезы</w:t>
            </w:r>
          </w:p>
        </w:tc>
        <w:tc>
          <w:tcPr>
            <w:tcW w:w="5329"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12 месяцев с даты подписания гражданином акта сдачи-приемки выполненных работ по изготовлению зубных протезов</w:t>
            </w: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bookmarkStart w:id="28" w:name="P1010"/>
            <w:bookmarkEnd w:id="28"/>
            <w:r w:rsidRPr="002A284F">
              <w:rPr>
                <w:rFonts w:ascii="Times New Roman" w:hAnsi="Times New Roman" w:cs="Times New Roman"/>
                <w:sz w:val="28"/>
                <w:szCs w:val="28"/>
              </w:rPr>
              <w:t>9</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Руководитель</w:t>
            </w:r>
          </w:p>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(уполномоченный работник) МФЦ</w:t>
            </w:r>
          </w:p>
        </w:tc>
        <w:tc>
          <w:tcPr>
            <w:tcW w:w="5329"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Должность, фамилия, имя, отчество, подпись, место печати</w:t>
            </w: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bookmarkStart w:id="29" w:name="P1014"/>
            <w:bookmarkEnd w:id="29"/>
            <w:r w:rsidRPr="002A284F">
              <w:rPr>
                <w:rFonts w:ascii="Times New Roman" w:hAnsi="Times New Roman" w:cs="Times New Roman"/>
                <w:sz w:val="28"/>
                <w:szCs w:val="28"/>
              </w:rPr>
              <w:t>10</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Дата оформления сертификата</w:t>
            </w:r>
          </w:p>
        </w:tc>
        <w:tc>
          <w:tcPr>
            <w:tcW w:w="5329" w:type="dxa"/>
          </w:tcPr>
          <w:p w:rsidR="002A284F" w:rsidRPr="002A284F" w:rsidRDefault="002A284F">
            <w:pPr>
              <w:pStyle w:val="ConsPlusNormal"/>
              <w:rPr>
                <w:rFonts w:ascii="Times New Roman" w:hAnsi="Times New Roman" w:cs="Times New Roman"/>
                <w:sz w:val="28"/>
                <w:szCs w:val="28"/>
              </w:rPr>
            </w:pP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bookmarkStart w:id="30" w:name="P1017"/>
            <w:bookmarkEnd w:id="30"/>
            <w:r w:rsidRPr="002A284F">
              <w:rPr>
                <w:rFonts w:ascii="Times New Roman" w:hAnsi="Times New Roman" w:cs="Times New Roman"/>
                <w:sz w:val="28"/>
                <w:szCs w:val="28"/>
              </w:rPr>
              <w:t>11</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Дата выдачи сертификата</w:t>
            </w:r>
          </w:p>
        </w:tc>
        <w:tc>
          <w:tcPr>
            <w:tcW w:w="5329" w:type="dxa"/>
          </w:tcPr>
          <w:p w:rsidR="002A284F" w:rsidRPr="002A284F" w:rsidRDefault="002A284F">
            <w:pPr>
              <w:pStyle w:val="ConsPlusNormal"/>
              <w:rPr>
                <w:rFonts w:ascii="Times New Roman" w:hAnsi="Times New Roman" w:cs="Times New Roman"/>
                <w:sz w:val="28"/>
                <w:szCs w:val="28"/>
              </w:rPr>
            </w:pP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bookmarkStart w:id="31" w:name="P1020"/>
            <w:bookmarkEnd w:id="31"/>
            <w:r w:rsidRPr="002A284F">
              <w:rPr>
                <w:rFonts w:ascii="Times New Roman" w:hAnsi="Times New Roman" w:cs="Times New Roman"/>
                <w:sz w:val="28"/>
                <w:szCs w:val="28"/>
              </w:rPr>
              <w:t>12</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Дата окончания действия сертификата</w:t>
            </w:r>
          </w:p>
        </w:tc>
        <w:tc>
          <w:tcPr>
            <w:tcW w:w="5329" w:type="dxa"/>
          </w:tcPr>
          <w:p w:rsidR="002A284F" w:rsidRPr="002A284F" w:rsidRDefault="002A284F">
            <w:pPr>
              <w:pStyle w:val="ConsPlusNormal"/>
              <w:rPr>
                <w:rFonts w:ascii="Times New Roman" w:hAnsi="Times New Roman" w:cs="Times New Roman"/>
                <w:sz w:val="28"/>
                <w:szCs w:val="28"/>
              </w:rPr>
            </w:pPr>
          </w:p>
        </w:tc>
      </w:tr>
      <w:tr w:rsidR="002A284F" w:rsidRPr="002A284F">
        <w:tc>
          <w:tcPr>
            <w:tcW w:w="9070" w:type="dxa"/>
            <w:gridSpan w:val="3"/>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Заполняется медицинской организацией, осуществившей зубопротезирование</w:t>
            </w: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bookmarkStart w:id="32" w:name="P1024"/>
            <w:bookmarkEnd w:id="32"/>
            <w:r w:rsidRPr="002A284F">
              <w:rPr>
                <w:rFonts w:ascii="Times New Roman" w:hAnsi="Times New Roman" w:cs="Times New Roman"/>
                <w:sz w:val="28"/>
                <w:szCs w:val="28"/>
              </w:rPr>
              <w:t>13</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Медицинская организация, осуществившая зубопротезирование по сертификату</w:t>
            </w:r>
          </w:p>
        </w:tc>
        <w:tc>
          <w:tcPr>
            <w:tcW w:w="5329"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Полное наименование</w:t>
            </w: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14</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Окончательная дата изготовления зубных протезов</w:t>
            </w:r>
          </w:p>
        </w:tc>
        <w:tc>
          <w:tcPr>
            <w:tcW w:w="5329" w:type="dxa"/>
          </w:tcPr>
          <w:p w:rsidR="002A284F" w:rsidRPr="002A284F" w:rsidRDefault="002A284F">
            <w:pPr>
              <w:pStyle w:val="ConsPlusNormal"/>
              <w:rPr>
                <w:rFonts w:ascii="Times New Roman" w:hAnsi="Times New Roman" w:cs="Times New Roman"/>
                <w:sz w:val="28"/>
                <w:szCs w:val="28"/>
              </w:rPr>
            </w:pP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15</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Подпись должностного лица медицинской организации</w:t>
            </w:r>
          </w:p>
        </w:tc>
        <w:tc>
          <w:tcPr>
            <w:tcW w:w="5329"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Должность, фамилия, имя, отчество, подпись, место печати (при наличии)</w:t>
            </w:r>
          </w:p>
        </w:tc>
      </w:tr>
      <w:tr w:rsidR="002A284F" w:rsidRPr="002A284F">
        <w:tc>
          <w:tcPr>
            <w:tcW w:w="510" w:type="dxa"/>
          </w:tcPr>
          <w:p w:rsidR="002A284F" w:rsidRPr="002A284F" w:rsidRDefault="002A284F">
            <w:pPr>
              <w:pStyle w:val="ConsPlusNormal"/>
              <w:jc w:val="center"/>
              <w:rPr>
                <w:rFonts w:ascii="Times New Roman" w:hAnsi="Times New Roman" w:cs="Times New Roman"/>
                <w:sz w:val="28"/>
                <w:szCs w:val="28"/>
              </w:rPr>
            </w:pPr>
            <w:bookmarkStart w:id="33" w:name="P1033"/>
            <w:bookmarkEnd w:id="33"/>
            <w:r w:rsidRPr="002A284F">
              <w:rPr>
                <w:rFonts w:ascii="Times New Roman" w:hAnsi="Times New Roman" w:cs="Times New Roman"/>
                <w:sz w:val="28"/>
                <w:szCs w:val="28"/>
              </w:rPr>
              <w:t>16</w:t>
            </w:r>
          </w:p>
        </w:tc>
        <w:tc>
          <w:tcPr>
            <w:tcW w:w="3231" w:type="dxa"/>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Подпись лица, получившего меру социальной поддержки по бесплатному зубопротезированию</w:t>
            </w:r>
          </w:p>
        </w:tc>
        <w:tc>
          <w:tcPr>
            <w:tcW w:w="5329" w:type="dxa"/>
          </w:tcPr>
          <w:p w:rsidR="002A284F" w:rsidRPr="002A284F" w:rsidRDefault="002A284F">
            <w:pPr>
              <w:pStyle w:val="ConsPlusNormal"/>
              <w:rPr>
                <w:rFonts w:ascii="Times New Roman" w:hAnsi="Times New Roman" w:cs="Times New Roman"/>
                <w:sz w:val="28"/>
                <w:szCs w:val="28"/>
              </w:rPr>
            </w:pP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Title"/>
        <w:jc w:val="center"/>
        <w:outlineLvl w:val="2"/>
        <w:rPr>
          <w:rFonts w:ascii="Times New Roman" w:hAnsi="Times New Roman" w:cs="Times New Roman"/>
          <w:sz w:val="28"/>
          <w:szCs w:val="28"/>
        </w:rPr>
      </w:pPr>
      <w:r w:rsidRPr="002A284F">
        <w:rPr>
          <w:rFonts w:ascii="Times New Roman" w:hAnsi="Times New Roman" w:cs="Times New Roman"/>
          <w:sz w:val="28"/>
          <w:szCs w:val="28"/>
        </w:rPr>
        <w:t>Правила заполнения сертификата</w:t>
      </w:r>
    </w:p>
    <w:p w:rsidR="002A284F" w:rsidRPr="002A284F" w:rsidRDefault="002A284F">
      <w:pPr>
        <w:pStyle w:val="ConsPlusNormal"/>
        <w:jc w:val="center"/>
        <w:rPr>
          <w:rFonts w:ascii="Times New Roman" w:hAnsi="Times New Roman" w:cs="Times New Roman"/>
          <w:sz w:val="28"/>
          <w:szCs w:val="28"/>
        </w:rPr>
      </w:pPr>
    </w:p>
    <w:p w:rsidR="002A284F" w:rsidRPr="002A284F" w:rsidRDefault="002A284F">
      <w:pPr>
        <w:pStyle w:val="ConsPlusTitle"/>
        <w:jc w:val="center"/>
        <w:outlineLvl w:val="3"/>
        <w:rPr>
          <w:rFonts w:ascii="Times New Roman" w:hAnsi="Times New Roman" w:cs="Times New Roman"/>
          <w:sz w:val="28"/>
          <w:szCs w:val="28"/>
        </w:rPr>
      </w:pPr>
      <w:r w:rsidRPr="002A284F">
        <w:rPr>
          <w:rFonts w:ascii="Times New Roman" w:hAnsi="Times New Roman" w:cs="Times New Roman"/>
          <w:sz w:val="28"/>
          <w:szCs w:val="28"/>
        </w:rPr>
        <w:t>1. Описание сертификата</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1.1. Сертификат на проведение зубопротезирования единого образца (далее - сертификат) - это именной документ, не подлежащий передаче другому лицу.</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1.2. Бланк сертификата представляет собой лист формата A4 (297 x 210 мм). Орнаментальное оформление - светло-зеленого цвета. На лицевой стороне бланка сертификата указывается наименование уполномоченного учреждения, принявшего решение о выдаче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Бланк сертификата соответствует требованиям, предъявляемым к защищенной полиграфической продукции (уровень Б).</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1.3. Серия сертификата указывается согласно году выдачи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1.4. Регистрационный номер сертификата присваивается в соответствии с порядковым номером журнала учета оформленных сертификатов по предоставлению определенной меры социальной поддержки.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1.5. Сертификат вручается гражданину для предъявления в стоматологическую организацию в соответствии с Порядком предоставления 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1.6. На оборотной стороне сертификата размещается информация о действующем порядке предоставления меры социальной поддержки по предоставлению зубопротезирования за счет средств областного бюджета Ленинградской области.</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Title"/>
        <w:jc w:val="center"/>
        <w:outlineLvl w:val="3"/>
        <w:rPr>
          <w:rFonts w:ascii="Times New Roman" w:hAnsi="Times New Roman" w:cs="Times New Roman"/>
          <w:sz w:val="28"/>
          <w:szCs w:val="28"/>
        </w:rPr>
      </w:pPr>
      <w:r w:rsidRPr="002A284F">
        <w:rPr>
          <w:rFonts w:ascii="Times New Roman" w:hAnsi="Times New Roman" w:cs="Times New Roman"/>
          <w:sz w:val="28"/>
          <w:szCs w:val="28"/>
        </w:rPr>
        <w:t>2. Заполнение сертификата</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2.1. </w:t>
      </w:r>
      <w:hyperlink w:anchor="P985">
        <w:r w:rsidRPr="002A284F">
          <w:rPr>
            <w:rFonts w:ascii="Times New Roman" w:hAnsi="Times New Roman" w:cs="Times New Roman"/>
            <w:color w:val="0000FF"/>
            <w:sz w:val="28"/>
            <w:szCs w:val="28"/>
          </w:rPr>
          <w:t>Пункты 1</w:t>
        </w:r>
      </w:hyperlink>
      <w:r w:rsidRPr="002A284F">
        <w:rPr>
          <w:rFonts w:ascii="Times New Roman" w:hAnsi="Times New Roman" w:cs="Times New Roman"/>
          <w:sz w:val="28"/>
          <w:szCs w:val="28"/>
        </w:rPr>
        <w:t xml:space="preserve"> - </w:t>
      </w:r>
      <w:hyperlink w:anchor="P1007">
        <w:r w:rsidRPr="002A284F">
          <w:rPr>
            <w:rFonts w:ascii="Times New Roman" w:hAnsi="Times New Roman" w:cs="Times New Roman"/>
            <w:color w:val="0000FF"/>
            <w:sz w:val="28"/>
            <w:szCs w:val="28"/>
          </w:rPr>
          <w:t>8</w:t>
        </w:r>
      </w:hyperlink>
      <w:r w:rsidRPr="002A284F">
        <w:rPr>
          <w:rFonts w:ascii="Times New Roman" w:hAnsi="Times New Roman" w:cs="Times New Roman"/>
          <w:sz w:val="28"/>
          <w:szCs w:val="28"/>
        </w:rPr>
        <w:t xml:space="preserve">, </w:t>
      </w:r>
      <w:hyperlink w:anchor="P1014">
        <w:r w:rsidRPr="002A284F">
          <w:rPr>
            <w:rFonts w:ascii="Times New Roman" w:hAnsi="Times New Roman" w:cs="Times New Roman"/>
            <w:color w:val="0000FF"/>
            <w:sz w:val="28"/>
            <w:szCs w:val="28"/>
          </w:rPr>
          <w:t>10</w:t>
        </w:r>
      </w:hyperlink>
      <w:r w:rsidRPr="002A284F">
        <w:rPr>
          <w:rFonts w:ascii="Times New Roman" w:hAnsi="Times New Roman" w:cs="Times New Roman"/>
          <w:sz w:val="28"/>
          <w:szCs w:val="28"/>
        </w:rPr>
        <w:t xml:space="preserve">, </w:t>
      </w:r>
      <w:hyperlink w:anchor="P1020">
        <w:r w:rsidRPr="002A284F">
          <w:rPr>
            <w:rFonts w:ascii="Times New Roman" w:hAnsi="Times New Roman" w:cs="Times New Roman"/>
            <w:color w:val="0000FF"/>
            <w:sz w:val="28"/>
            <w:szCs w:val="28"/>
          </w:rPr>
          <w:t>12</w:t>
        </w:r>
      </w:hyperlink>
      <w:r w:rsidRPr="002A284F">
        <w:rPr>
          <w:rFonts w:ascii="Times New Roman" w:hAnsi="Times New Roman" w:cs="Times New Roman"/>
          <w:sz w:val="28"/>
          <w:szCs w:val="28"/>
        </w:rPr>
        <w:t xml:space="preserve"> сертификата, в том числе слова "Дубликат выдан взамен сертификата серия _____ N __________", заполняются с помощью технических средств с применением матричных, струйных и лазерных принтеров, обеспечивающих равномерно яркий насыщенный черный цвет текста на бланке (недопустимы проявления блеклого, серого цвета напечатанного текста, а также проявления нечеткости при печати отдельных символов, пропадание отдельных точек при печати), путем внесения сведений из АИС "Соцзащита" (электронный образ сертификата, направляемый уполномоченным органом в МФЦ).</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2.2. </w:t>
      </w:r>
      <w:hyperlink w:anchor="P1010">
        <w:r w:rsidRPr="002A284F">
          <w:rPr>
            <w:rFonts w:ascii="Times New Roman" w:hAnsi="Times New Roman" w:cs="Times New Roman"/>
            <w:color w:val="0000FF"/>
            <w:sz w:val="28"/>
            <w:szCs w:val="28"/>
          </w:rPr>
          <w:t>Пункты 9</w:t>
        </w:r>
      </w:hyperlink>
      <w:r w:rsidRPr="002A284F">
        <w:rPr>
          <w:rFonts w:ascii="Times New Roman" w:hAnsi="Times New Roman" w:cs="Times New Roman"/>
          <w:sz w:val="28"/>
          <w:szCs w:val="28"/>
        </w:rPr>
        <w:t xml:space="preserve">, </w:t>
      </w:r>
      <w:hyperlink w:anchor="P1017">
        <w:r w:rsidRPr="002A284F">
          <w:rPr>
            <w:rFonts w:ascii="Times New Roman" w:hAnsi="Times New Roman" w:cs="Times New Roman"/>
            <w:color w:val="0000FF"/>
            <w:sz w:val="28"/>
            <w:szCs w:val="28"/>
          </w:rPr>
          <w:t>11</w:t>
        </w:r>
      </w:hyperlink>
      <w:r w:rsidRPr="002A284F">
        <w:rPr>
          <w:rFonts w:ascii="Times New Roman" w:hAnsi="Times New Roman" w:cs="Times New Roman"/>
          <w:sz w:val="28"/>
          <w:szCs w:val="28"/>
        </w:rPr>
        <w:t xml:space="preserve"> сертификата заполняются собственноручно работниками МФЦ. Подпись руководителя (уполномоченного работника) МФЦ скрепляется печатью МФЦ "Для документов". Тексты пунктов заполняются несмываемыми черными или синими чернилами или шариковой ручкой черного или синего цвета, аккуратно и разборчиво, без помарок и подчисток, легко читаемыми. Использование карандаша или легко удаляемых с бумажного носителя красителей не допускается.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2.3. </w:t>
      </w:r>
      <w:hyperlink w:anchor="P1024">
        <w:r w:rsidRPr="002A284F">
          <w:rPr>
            <w:rFonts w:ascii="Times New Roman" w:hAnsi="Times New Roman" w:cs="Times New Roman"/>
            <w:color w:val="0000FF"/>
            <w:sz w:val="28"/>
            <w:szCs w:val="28"/>
          </w:rPr>
          <w:t>Пункты 13</w:t>
        </w:r>
      </w:hyperlink>
      <w:r w:rsidRPr="002A284F">
        <w:rPr>
          <w:rFonts w:ascii="Times New Roman" w:hAnsi="Times New Roman" w:cs="Times New Roman"/>
          <w:sz w:val="28"/>
          <w:szCs w:val="28"/>
        </w:rPr>
        <w:t xml:space="preserve"> - </w:t>
      </w:r>
      <w:hyperlink w:anchor="P1033">
        <w:r w:rsidRPr="002A284F">
          <w:rPr>
            <w:rFonts w:ascii="Times New Roman" w:hAnsi="Times New Roman" w:cs="Times New Roman"/>
            <w:color w:val="0000FF"/>
            <w:sz w:val="28"/>
            <w:szCs w:val="28"/>
          </w:rPr>
          <w:t>16</w:t>
        </w:r>
      </w:hyperlink>
      <w:r w:rsidRPr="002A284F">
        <w:rPr>
          <w:rFonts w:ascii="Times New Roman" w:hAnsi="Times New Roman" w:cs="Times New Roman"/>
          <w:sz w:val="28"/>
          <w:szCs w:val="28"/>
        </w:rPr>
        <w:t xml:space="preserve"> сертификата заполняются собственноручно гражданином и стоматологической организацией после проведения зубопротезирования. Подпись должностного лица стоматологической организации скрепляется печатью стоматологической организации (при наличии). Тексты пунктов заполняются несмываемыми черными или синими чернилами или шариковой ручкой черного или синего цвета, аккуратно и разборчиво, без помарок и подчисток, легко читаемыми. Использование карандаша или легко удаляемых с бумажного носителя красителей не допускается.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2.4. Внесение исправлений в сертификат, наличие подчисток или приписок, зачеркнутых слов и иных исправлений не допускается. Сертификат с внесенными исправлениями считается недействительным.</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2.5. Информация о выданных сертификатах (дубликатах сертификатов) хранится в уполномоченном учреждении.</w:t>
      </w: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outlineLvl w:val="1"/>
        <w:rPr>
          <w:rFonts w:ascii="Times New Roman" w:hAnsi="Times New Roman" w:cs="Times New Roman"/>
          <w:sz w:val="28"/>
          <w:szCs w:val="28"/>
        </w:rPr>
      </w:pPr>
      <w:r w:rsidRPr="002A284F">
        <w:rPr>
          <w:rFonts w:ascii="Times New Roman" w:hAnsi="Times New Roman" w:cs="Times New Roman"/>
          <w:sz w:val="28"/>
          <w:szCs w:val="28"/>
        </w:rPr>
        <w:t>Приложение 5</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к Порядку...</w:t>
      </w:r>
    </w:p>
    <w:p w:rsidR="002A284F" w:rsidRPr="002A284F" w:rsidRDefault="002A284F">
      <w:pPr>
        <w:pStyle w:val="ConsPlusNormal"/>
        <w:jc w:val="right"/>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(Форма)</w:t>
      </w:r>
    </w:p>
    <w:p w:rsidR="002A284F" w:rsidRPr="002A284F" w:rsidRDefault="002A284F">
      <w:pPr>
        <w:pStyle w:val="ConsPlusNormal"/>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55"/>
        <w:gridCol w:w="624"/>
        <w:gridCol w:w="454"/>
        <w:gridCol w:w="454"/>
        <w:gridCol w:w="624"/>
        <w:gridCol w:w="907"/>
        <w:gridCol w:w="142"/>
        <w:gridCol w:w="964"/>
        <w:gridCol w:w="1644"/>
        <w:gridCol w:w="1808"/>
      </w:tblGrid>
      <w:tr w:rsidR="002A284F" w:rsidRPr="002A284F">
        <w:tc>
          <w:tcPr>
            <w:tcW w:w="7218" w:type="dxa"/>
            <w:gridSpan w:val="10"/>
            <w:tcBorders>
              <w:top w:val="nil"/>
              <w:left w:val="nil"/>
              <w:bottom w:val="nil"/>
            </w:tcBorders>
          </w:tcPr>
          <w:p w:rsidR="002A284F" w:rsidRPr="002A284F" w:rsidRDefault="002A284F">
            <w:pPr>
              <w:pStyle w:val="ConsPlusNormal"/>
              <w:jc w:val="both"/>
              <w:rPr>
                <w:rFonts w:ascii="Times New Roman" w:hAnsi="Times New Roman" w:cs="Times New Roman"/>
                <w:sz w:val="28"/>
                <w:szCs w:val="28"/>
              </w:rPr>
            </w:pPr>
          </w:p>
        </w:tc>
        <w:tc>
          <w:tcPr>
            <w:tcW w:w="1808" w:type="dxa"/>
            <w:vMerge w:val="restart"/>
            <w:tcBorders>
              <w:top w:val="single" w:sz="4" w:space="0" w:color="auto"/>
              <w:bottom w:val="single" w:sz="4" w:space="0" w:color="auto"/>
            </w:tcBorders>
            <w:vAlign w:val="center"/>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QR-код</w:t>
            </w:r>
          </w:p>
        </w:tc>
      </w:tr>
      <w:tr w:rsidR="002A284F" w:rsidRPr="002A284F">
        <w:tc>
          <w:tcPr>
            <w:tcW w:w="7218" w:type="dxa"/>
            <w:gridSpan w:val="10"/>
            <w:tcBorders>
              <w:top w:val="nil"/>
              <w:left w:val="nil"/>
              <w:bottom w:val="nil"/>
            </w:tcBorders>
          </w:tcPr>
          <w:p w:rsidR="002A284F" w:rsidRPr="002A284F" w:rsidRDefault="002A284F">
            <w:pPr>
              <w:pStyle w:val="ConsPlusNormal"/>
              <w:jc w:val="both"/>
              <w:rPr>
                <w:rFonts w:ascii="Times New Roman" w:hAnsi="Times New Roman" w:cs="Times New Roman"/>
                <w:sz w:val="28"/>
                <w:szCs w:val="28"/>
              </w:rPr>
            </w:pPr>
          </w:p>
        </w:tc>
        <w:tc>
          <w:tcPr>
            <w:tcW w:w="1808" w:type="dxa"/>
            <w:vMerge/>
            <w:tcBorders>
              <w:top w:val="single" w:sz="4" w:space="0" w:color="auto"/>
              <w:bottom w:val="single" w:sz="4" w:space="0" w:color="auto"/>
            </w:tcBorders>
          </w:tcPr>
          <w:p w:rsidR="002A284F" w:rsidRPr="002A284F" w:rsidRDefault="002A284F">
            <w:pPr>
              <w:pStyle w:val="ConsPlusNormal"/>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9026" w:type="dxa"/>
            <w:gridSpan w:val="11"/>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9026" w:type="dxa"/>
            <w:gridSpan w:val="11"/>
            <w:tcBorders>
              <w:top w:val="nil"/>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N _______________</w:t>
            </w:r>
          </w:p>
        </w:tc>
      </w:tr>
      <w:tr w:rsidR="002A284F" w:rsidRPr="002A284F">
        <w:tblPrEx>
          <w:tblBorders>
            <w:right w:val="none" w:sz="0" w:space="0" w:color="auto"/>
            <w:insideV w:val="none" w:sz="0" w:space="0" w:color="auto"/>
          </w:tblBorders>
        </w:tblPrEx>
        <w:tc>
          <w:tcPr>
            <w:tcW w:w="9026" w:type="dxa"/>
            <w:gridSpan w:val="11"/>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9026" w:type="dxa"/>
            <w:gridSpan w:val="11"/>
            <w:tcBorders>
              <w:top w:val="nil"/>
              <w:left w:val="nil"/>
              <w:bottom w:val="nil"/>
              <w:right w:val="nil"/>
            </w:tcBorders>
          </w:tcPr>
          <w:p w:rsidR="002A284F" w:rsidRPr="002A284F" w:rsidRDefault="002A284F">
            <w:pPr>
              <w:pStyle w:val="ConsPlusNormal"/>
              <w:jc w:val="center"/>
              <w:rPr>
                <w:rFonts w:ascii="Times New Roman" w:hAnsi="Times New Roman" w:cs="Times New Roman"/>
                <w:sz w:val="28"/>
                <w:szCs w:val="28"/>
              </w:rPr>
            </w:pPr>
            <w:bookmarkStart w:id="34" w:name="P1072"/>
            <w:bookmarkEnd w:id="34"/>
            <w:r w:rsidRPr="002A284F">
              <w:rPr>
                <w:rFonts w:ascii="Times New Roman" w:hAnsi="Times New Roman" w:cs="Times New Roman"/>
                <w:sz w:val="28"/>
                <w:szCs w:val="28"/>
              </w:rPr>
              <w:t>Электронный сертификат</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 проведению зубопротезирования за счет средств</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областного бюджета Ленинградской области</w:t>
            </w:r>
          </w:p>
        </w:tc>
      </w:tr>
      <w:tr w:rsidR="002A284F" w:rsidRPr="002A284F">
        <w:tblPrEx>
          <w:tblBorders>
            <w:right w:val="none" w:sz="0" w:space="0" w:color="auto"/>
            <w:insideV w:val="none" w:sz="0" w:space="0" w:color="auto"/>
          </w:tblBorders>
        </w:tblPrEx>
        <w:tc>
          <w:tcPr>
            <w:tcW w:w="9026" w:type="dxa"/>
            <w:gridSpan w:val="11"/>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1405" w:type="dxa"/>
            <w:gridSpan w:val="2"/>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Фамилия</w:t>
            </w:r>
          </w:p>
        </w:tc>
        <w:tc>
          <w:tcPr>
            <w:tcW w:w="7621" w:type="dxa"/>
            <w:gridSpan w:val="9"/>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850"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Имя</w:t>
            </w:r>
          </w:p>
        </w:tc>
        <w:tc>
          <w:tcPr>
            <w:tcW w:w="8176" w:type="dxa"/>
            <w:gridSpan w:val="10"/>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2937"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Отчество (при наличии)</w:t>
            </w:r>
          </w:p>
        </w:tc>
        <w:tc>
          <w:tcPr>
            <w:tcW w:w="6089" w:type="dxa"/>
            <w:gridSpan w:val="6"/>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2029" w:type="dxa"/>
            <w:gridSpan w:val="3"/>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Дата рождения</w:t>
            </w:r>
          </w:p>
        </w:tc>
        <w:tc>
          <w:tcPr>
            <w:tcW w:w="6997" w:type="dxa"/>
            <w:gridSpan w:val="8"/>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4610" w:type="dxa"/>
            <w:gridSpan w:val="8"/>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Категория граждан, получающих льготу</w:t>
            </w:r>
          </w:p>
        </w:tc>
        <w:tc>
          <w:tcPr>
            <w:tcW w:w="4416" w:type="dxa"/>
            <w:gridSpan w:val="3"/>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5574" w:type="dxa"/>
            <w:gridSpan w:val="9"/>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Сведения о документе, удостоверяющем личность</w:t>
            </w:r>
          </w:p>
        </w:tc>
        <w:tc>
          <w:tcPr>
            <w:tcW w:w="3452" w:type="dxa"/>
            <w:gridSpan w:val="2"/>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2483" w:type="dxa"/>
            <w:gridSpan w:val="4"/>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Сумма сертификата</w:t>
            </w:r>
          </w:p>
        </w:tc>
        <w:tc>
          <w:tcPr>
            <w:tcW w:w="6543" w:type="dxa"/>
            <w:gridSpan w:val="7"/>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3561" w:type="dxa"/>
            <w:gridSpan w:val="6"/>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Дата оформления сертификата</w:t>
            </w:r>
          </w:p>
        </w:tc>
        <w:tc>
          <w:tcPr>
            <w:tcW w:w="5465" w:type="dxa"/>
            <w:gridSpan w:val="5"/>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right w:val="none" w:sz="0" w:space="0" w:color="auto"/>
            <w:insideV w:val="none" w:sz="0" w:space="0" w:color="auto"/>
          </w:tblBorders>
        </w:tblPrEx>
        <w:tc>
          <w:tcPr>
            <w:tcW w:w="4468" w:type="dxa"/>
            <w:gridSpan w:val="7"/>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Дата окончания действия сертификата</w:t>
            </w:r>
          </w:p>
        </w:tc>
        <w:tc>
          <w:tcPr>
            <w:tcW w:w="4558" w:type="dxa"/>
            <w:gridSpan w:val="4"/>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bl>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outlineLvl w:val="1"/>
        <w:rPr>
          <w:rFonts w:ascii="Times New Roman" w:hAnsi="Times New Roman" w:cs="Times New Roman"/>
          <w:sz w:val="28"/>
          <w:szCs w:val="28"/>
        </w:rPr>
      </w:pPr>
      <w:r w:rsidRPr="002A284F">
        <w:rPr>
          <w:rFonts w:ascii="Times New Roman" w:hAnsi="Times New Roman" w:cs="Times New Roman"/>
          <w:sz w:val="28"/>
          <w:szCs w:val="28"/>
        </w:rPr>
        <w:t>Приложение 6</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к Порядку...</w:t>
      </w:r>
    </w:p>
    <w:p w:rsidR="002A284F" w:rsidRPr="002A284F" w:rsidRDefault="002A284F">
      <w:pPr>
        <w:pStyle w:val="ConsPlusNormal"/>
        <w:jc w:val="right"/>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(Форма)</w:t>
      </w:r>
    </w:p>
    <w:p w:rsidR="002A284F" w:rsidRPr="002A284F" w:rsidRDefault="002A284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503"/>
        <w:gridCol w:w="850"/>
        <w:gridCol w:w="1191"/>
        <w:gridCol w:w="3401"/>
      </w:tblGrid>
      <w:tr w:rsidR="002A284F" w:rsidRPr="002A284F">
        <w:tc>
          <w:tcPr>
            <w:tcW w:w="9043" w:type="dxa"/>
            <w:gridSpan w:val="5"/>
            <w:tcBorders>
              <w:top w:val="nil"/>
              <w:left w:val="nil"/>
              <w:bottom w:val="nil"/>
              <w:right w:val="nil"/>
            </w:tcBorders>
          </w:tcPr>
          <w:p w:rsidR="002A284F" w:rsidRPr="002A284F" w:rsidRDefault="002A284F">
            <w:pPr>
              <w:pStyle w:val="ConsPlusNormal"/>
              <w:jc w:val="center"/>
              <w:rPr>
                <w:rFonts w:ascii="Times New Roman" w:hAnsi="Times New Roman" w:cs="Times New Roman"/>
                <w:sz w:val="28"/>
                <w:szCs w:val="28"/>
              </w:rPr>
            </w:pPr>
            <w:bookmarkStart w:id="35" w:name="P1104"/>
            <w:bookmarkEnd w:id="35"/>
            <w:r w:rsidRPr="002A284F">
              <w:rPr>
                <w:rFonts w:ascii="Times New Roman" w:hAnsi="Times New Roman" w:cs="Times New Roman"/>
                <w:sz w:val="28"/>
                <w:szCs w:val="28"/>
              </w:rPr>
              <w:t>Выписка</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из реестра сертификатов на проведение зубопротезирования</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за счет средств областного бюджета Ленинградской области</w:t>
            </w:r>
          </w:p>
        </w:tc>
      </w:tr>
      <w:tr w:rsidR="002A284F" w:rsidRPr="002A284F">
        <w:tc>
          <w:tcPr>
            <w:tcW w:w="9043" w:type="dxa"/>
            <w:gridSpan w:val="5"/>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r>
      <w:tr w:rsidR="002A284F" w:rsidRPr="002A284F">
        <w:tc>
          <w:tcPr>
            <w:tcW w:w="2098"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по состоянию на</w:t>
            </w:r>
          </w:p>
        </w:tc>
        <w:tc>
          <w:tcPr>
            <w:tcW w:w="6945" w:type="dxa"/>
            <w:gridSpan w:val="4"/>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2098"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c>
          <w:tcPr>
            <w:tcW w:w="6945" w:type="dxa"/>
            <w:gridSpan w:val="4"/>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(дата и время составления выписки)</w:t>
            </w:r>
          </w:p>
        </w:tc>
      </w:tr>
      <w:tr w:rsidR="002A284F" w:rsidRPr="002A284F">
        <w:tc>
          <w:tcPr>
            <w:tcW w:w="9043"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9043"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Ленинградским областным государственным казенным учреждением "Центр социальной защиты населения" выдан сертификат на зубопротезирование за счет средств областного бюджета Ленинградской области N ____________ в размере ___________________</w:t>
            </w:r>
          </w:p>
        </w:tc>
      </w:tr>
      <w:tr w:rsidR="002A284F" w:rsidRPr="002A284F">
        <w:tc>
          <w:tcPr>
            <w:tcW w:w="9043"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9043" w:type="dxa"/>
            <w:gridSpan w:val="5"/>
            <w:tcBorders>
              <w:top w:val="nil"/>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Сведения о гражданине, имеющем право воспользоваться сертификатом</w:t>
            </w:r>
          </w:p>
        </w:tc>
      </w:tr>
      <w:tr w:rsidR="002A284F" w:rsidRPr="002A284F">
        <w:tc>
          <w:tcPr>
            <w:tcW w:w="9043"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451" w:type="dxa"/>
            <w:gridSpan w:val="3"/>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Фамилия, имя, отчество (при наличии)</w:t>
            </w:r>
          </w:p>
        </w:tc>
        <w:tc>
          <w:tcPr>
            <w:tcW w:w="4592" w:type="dxa"/>
            <w:gridSpan w:val="2"/>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2098"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Дата рождения</w:t>
            </w:r>
          </w:p>
        </w:tc>
        <w:tc>
          <w:tcPr>
            <w:tcW w:w="6945" w:type="dxa"/>
            <w:gridSpan w:val="4"/>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2098"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Категория</w:t>
            </w:r>
          </w:p>
        </w:tc>
        <w:tc>
          <w:tcPr>
            <w:tcW w:w="6945" w:type="dxa"/>
            <w:gridSpan w:val="4"/>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5642" w:type="dxa"/>
            <w:gridSpan w:val="4"/>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Сведения о документе, удостоверяющем личность</w:t>
            </w:r>
          </w:p>
        </w:tc>
        <w:tc>
          <w:tcPr>
            <w:tcW w:w="3401" w:type="dxa"/>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3601" w:type="dxa"/>
            <w:gridSpan w:val="2"/>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Дата оформления сертификата</w:t>
            </w:r>
          </w:p>
        </w:tc>
        <w:tc>
          <w:tcPr>
            <w:tcW w:w="5442" w:type="dxa"/>
            <w:gridSpan w:val="3"/>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451" w:type="dxa"/>
            <w:gridSpan w:val="3"/>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Дата окончания действия сертификата</w:t>
            </w:r>
          </w:p>
        </w:tc>
        <w:tc>
          <w:tcPr>
            <w:tcW w:w="4592" w:type="dxa"/>
            <w:gridSpan w:val="2"/>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451" w:type="dxa"/>
            <w:gridSpan w:val="3"/>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Дата аннулирования сертификата &lt;*&gt;</w:t>
            </w:r>
          </w:p>
        </w:tc>
        <w:tc>
          <w:tcPr>
            <w:tcW w:w="4592" w:type="dxa"/>
            <w:gridSpan w:val="2"/>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9043"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9043"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Выписка носит информационный характер, после ее составления в реестр сертификатов могут быть внесены изменения.</w:t>
            </w:r>
          </w:p>
        </w:tc>
      </w:tr>
    </w:tbl>
    <w:p w:rsidR="002A284F" w:rsidRPr="002A284F" w:rsidRDefault="002A284F">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16"/>
        <w:gridCol w:w="340"/>
        <w:gridCol w:w="1417"/>
        <w:gridCol w:w="340"/>
        <w:gridCol w:w="2948"/>
      </w:tblGrid>
      <w:tr w:rsidR="002A284F" w:rsidRPr="002A284F">
        <w:tc>
          <w:tcPr>
            <w:tcW w:w="4016" w:type="dxa"/>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c>
          <w:tcPr>
            <w:tcW w:w="1417" w:type="dxa"/>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c>
          <w:tcPr>
            <w:tcW w:w="2948" w:type="dxa"/>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blPrEx>
          <w:tblBorders>
            <w:insideH w:val="none" w:sz="0" w:space="0" w:color="auto"/>
          </w:tblBorders>
        </w:tblPrEx>
        <w:tc>
          <w:tcPr>
            <w:tcW w:w="4016" w:type="dxa"/>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(должность уполномоченного лица)</w:t>
            </w:r>
          </w:p>
        </w:tc>
        <w:tc>
          <w:tcPr>
            <w:tcW w:w="340" w:type="dxa"/>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(подпись)</w:t>
            </w:r>
          </w:p>
        </w:tc>
        <w:tc>
          <w:tcPr>
            <w:tcW w:w="340" w:type="dxa"/>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2948" w:type="dxa"/>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(фамилия, инициалы)</w:t>
            </w:r>
          </w:p>
        </w:tc>
      </w:tr>
      <w:tr w:rsidR="002A284F" w:rsidRPr="002A284F">
        <w:tblPrEx>
          <w:tblBorders>
            <w:insideH w:val="none" w:sz="0" w:space="0" w:color="auto"/>
          </w:tblBorders>
        </w:tblPrEx>
        <w:tc>
          <w:tcPr>
            <w:tcW w:w="9061" w:type="dxa"/>
            <w:gridSpan w:val="5"/>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r>
      <w:tr w:rsidR="002A284F" w:rsidRPr="002A284F">
        <w:tblPrEx>
          <w:tblBorders>
            <w:insideH w:val="none" w:sz="0" w:space="0" w:color="auto"/>
          </w:tblBorders>
        </w:tblPrEx>
        <w:tc>
          <w:tcPr>
            <w:tcW w:w="9061"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М.П.</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r w:rsidRPr="002A284F">
        <w:rPr>
          <w:rFonts w:ascii="Times New Roman" w:hAnsi="Times New Roman" w:cs="Times New Roman"/>
          <w:sz w:val="28"/>
          <w:szCs w:val="28"/>
        </w:rPr>
        <w:t>--------------------------------</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&lt;*&gt; Заполняется в случае аннулирования сертификата.</w:t>
      </w: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outlineLvl w:val="1"/>
        <w:rPr>
          <w:rFonts w:ascii="Times New Roman" w:hAnsi="Times New Roman" w:cs="Times New Roman"/>
          <w:sz w:val="28"/>
          <w:szCs w:val="28"/>
        </w:rPr>
      </w:pPr>
      <w:r w:rsidRPr="002A284F">
        <w:rPr>
          <w:rFonts w:ascii="Times New Roman" w:hAnsi="Times New Roman" w:cs="Times New Roman"/>
          <w:sz w:val="28"/>
          <w:szCs w:val="28"/>
        </w:rPr>
        <w:t>Приложение 7</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к Порядку...</w:t>
      </w:r>
    </w:p>
    <w:p w:rsidR="002A284F" w:rsidRPr="002A284F" w:rsidRDefault="002A284F">
      <w:pPr>
        <w:pStyle w:val="ConsPlusNormal"/>
        <w:jc w:val="right"/>
        <w:rPr>
          <w:rFonts w:ascii="Times New Roman" w:hAnsi="Times New Roman" w:cs="Times New Roman"/>
          <w:sz w:val="28"/>
          <w:szCs w:val="28"/>
        </w:rPr>
      </w:pPr>
    </w:p>
    <w:p w:rsidR="002A284F" w:rsidRPr="002A284F" w:rsidRDefault="002A284F">
      <w:pPr>
        <w:pStyle w:val="ConsPlusTitle"/>
        <w:jc w:val="center"/>
        <w:rPr>
          <w:rFonts w:ascii="Times New Roman" w:hAnsi="Times New Roman" w:cs="Times New Roman"/>
          <w:sz w:val="28"/>
          <w:szCs w:val="28"/>
        </w:rPr>
      </w:pPr>
      <w:bookmarkStart w:id="36" w:name="P1157"/>
      <w:bookmarkEnd w:id="36"/>
      <w:r w:rsidRPr="002A284F">
        <w:rPr>
          <w:rFonts w:ascii="Times New Roman" w:hAnsi="Times New Roman" w:cs="Times New Roman"/>
          <w:sz w:val="28"/>
          <w:szCs w:val="28"/>
        </w:rPr>
        <w:t>ПОЛОЖЕНИЕ</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О ПОРЯДКЕ ВЕДЕНИЯ РЕЕСТРА ОРГАНИЗАЦИЙ, УЧАСТВУЮЩИХ</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В ПРЕДОСТАВЛЕНИИ МЕР СОЦИАЛЬНОЙ ПОДДЕРЖКИ ПО ПРОВЕДЕНИЮ</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ЗУБОПРОТЕЗИРОВАНИЯ (КРОМЕ РАСХОДОВ НА ОПЛАТУ СТОИМОСТИ</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ДРАГОЦЕННЫХ МЕТАЛЛОВ) УЧАСТНИКАМ СПЕЦИАЛЬНОЙ</w:t>
      </w:r>
    </w:p>
    <w:p w:rsidR="002A284F" w:rsidRPr="002A284F" w:rsidRDefault="002A284F">
      <w:pPr>
        <w:pStyle w:val="ConsPlusTitle"/>
        <w:jc w:val="center"/>
        <w:rPr>
          <w:rFonts w:ascii="Times New Roman" w:hAnsi="Times New Roman" w:cs="Times New Roman"/>
          <w:sz w:val="28"/>
          <w:szCs w:val="28"/>
        </w:rPr>
      </w:pPr>
      <w:r w:rsidRPr="002A284F">
        <w:rPr>
          <w:rFonts w:ascii="Times New Roman" w:hAnsi="Times New Roman" w:cs="Times New Roman"/>
          <w:sz w:val="28"/>
          <w:szCs w:val="28"/>
        </w:rPr>
        <w:t>ВОЕННОЙ ОПЕРАЦИИ</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1. Настоящее Положение определяет порядок ведения реестра организаций, участвующих в предоставлении мер социальной поддержки по проведению зубопротезирования (кроме расходов на оплату стоимости драгоценных металлов) (далее - реестр, организация) следующим категориям граждан из числа участников специальной военной операции (далее - участники специальной военной операции):</w:t>
      </w:r>
    </w:p>
    <w:p w:rsidR="002A284F" w:rsidRPr="002A284F" w:rsidRDefault="002A284F">
      <w:pPr>
        <w:pStyle w:val="ConsPlusNormal"/>
        <w:spacing w:before="220"/>
        <w:ind w:firstLine="540"/>
        <w:jc w:val="both"/>
        <w:rPr>
          <w:rFonts w:ascii="Times New Roman" w:hAnsi="Times New Roman" w:cs="Times New Roman"/>
          <w:sz w:val="28"/>
          <w:szCs w:val="28"/>
        </w:rPr>
      </w:pPr>
      <w:bookmarkStart w:id="37" w:name="P1165"/>
      <w:bookmarkEnd w:id="37"/>
      <w:r w:rsidRPr="002A284F">
        <w:rPr>
          <w:rFonts w:ascii="Times New Roman" w:hAnsi="Times New Roman" w:cs="Times New Roman"/>
          <w:sz w:val="28"/>
          <w:szCs w:val="28"/>
        </w:rPr>
        <w:t>а) гражданам Российской Федерации из числа участников специальной военной операции, в том числе уволенным с военной службы, имеющим место жительства в Ленинградской области;</w:t>
      </w:r>
    </w:p>
    <w:p w:rsidR="002A284F" w:rsidRPr="002A284F" w:rsidRDefault="002A284F">
      <w:pPr>
        <w:pStyle w:val="ConsPlusNormal"/>
        <w:spacing w:before="220"/>
        <w:ind w:firstLine="540"/>
        <w:jc w:val="both"/>
        <w:rPr>
          <w:rFonts w:ascii="Times New Roman" w:hAnsi="Times New Roman" w:cs="Times New Roman"/>
          <w:sz w:val="28"/>
          <w:szCs w:val="28"/>
        </w:rPr>
      </w:pPr>
      <w:bookmarkStart w:id="38" w:name="P1166"/>
      <w:bookmarkEnd w:id="38"/>
      <w:r w:rsidRPr="002A284F">
        <w:rPr>
          <w:rFonts w:ascii="Times New Roman" w:hAnsi="Times New Roman" w:cs="Times New Roman"/>
          <w:sz w:val="28"/>
          <w:szCs w:val="28"/>
        </w:rPr>
        <w:t>б) гражданам Российской Федерации из числа участников специальной военной операции, уволенным с военной службы, имеющим место жительства в Ленинградской области, получившим ранение в челюстно-лицевую область.</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 Ведение реестра осуществляется Ленинградским областным государственным казенным учреждением "Центр социальной защиты населения" (далее - ЛОГКУ "ЦСЗН").</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3. Реестр состоит из двух </w:t>
      </w:r>
      <w:proofErr w:type="spellStart"/>
      <w:r w:rsidRPr="002A284F">
        <w:rPr>
          <w:rFonts w:ascii="Times New Roman" w:hAnsi="Times New Roman" w:cs="Times New Roman"/>
          <w:sz w:val="28"/>
          <w:szCs w:val="28"/>
        </w:rPr>
        <w:t>подреестров</w:t>
      </w:r>
      <w:proofErr w:type="spellEnd"/>
      <w:r w:rsidRPr="002A284F">
        <w:rPr>
          <w:rFonts w:ascii="Times New Roman" w:hAnsi="Times New Roman" w:cs="Times New Roman"/>
          <w:sz w:val="28"/>
          <w:szCs w:val="28"/>
        </w:rPr>
        <w:t>:</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реестра организаций, участвующих в предоставлении мер социальной поддержки по проведению зубопротезирования (кроме расходов на оплату стоимости драгоценных металлов) участников специальной военной операции, для заявителей, обратившихся с сертификатом, оформленным на бумажном носителе в виде именного документа на бланке установленного образца, в зависимости от суммы сертификата (далее - </w:t>
      </w:r>
      <w:proofErr w:type="spellStart"/>
      <w:r w:rsidRPr="002A284F">
        <w:rPr>
          <w:rFonts w:ascii="Times New Roman" w:hAnsi="Times New Roman" w:cs="Times New Roman"/>
          <w:sz w:val="28"/>
          <w:szCs w:val="28"/>
        </w:rPr>
        <w:t>подреестр</w:t>
      </w:r>
      <w:proofErr w:type="spellEnd"/>
      <w:r w:rsidRPr="002A284F">
        <w:rPr>
          <w:rFonts w:ascii="Times New Roman" w:hAnsi="Times New Roman" w:cs="Times New Roman"/>
          <w:sz w:val="28"/>
          <w:szCs w:val="28"/>
        </w:rPr>
        <w:t xml:space="preserve"> 1; организация, участвующая в обслуживании сертификатов);</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реестра организаций, участвующих в предоставлении меры социальной поддержки по проведению зубопротезирования (кроме расходов на оплату стоимости драгоценных металлов) участников специальной военной операции, для заявителей, обратившихся с электронным сертификатом в виде QR-кода, в зависимости от суммы сертификата (далее - </w:t>
      </w:r>
      <w:proofErr w:type="spellStart"/>
      <w:r w:rsidRPr="002A284F">
        <w:rPr>
          <w:rFonts w:ascii="Times New Roman" w:hAnsi="Times New Roman" w:cs="Times New Roman"/>
          <w:sz w:val="28"/>
          <w:szCs w:val="28"/>
        </w:rPr>
        <w:t>подреестр</w:t>
      </w:r>
      <w:proofErr w:type="spellEnd"/>
      <w:r w:rsidRPr="002A284F">
        <w:rPr>
          <w:rFonts w:ascii="Times New Roman" w:hAnsi="Times New Roman" w:cs="Times New Roman"/>
          <w:sz w:val="28"/>
          <w:szCs w:val="28"/>
        </w:rPr>
        <w:t xml:space="preserve"> 2; организация, участвующая в обслуживании электронных сертификатов).</w:t>
      </w:r>
    </w:p>
    <w:p w:rsidR="002A284F" w:rsidRPr="002A284F" w:rsidRDefault="002A284F">
      <w:pPr>
        <w:pStyle w:val="ConsPlusNormal"/>
        <w:spacing w:before="220"/>
        <w:ind w:firstLine="540"/>
        <w:jc w:val="both"/>
        <w:rPr>
          <w:rFonts w:ascii="Times New Roman" w:hAnsi="Times New Roman" w:cs="Times New Roman"/>
          <w:sz w:val="28"/>
          <w:szCs w:val="28"/>
        </w:rPr>
      </w:pPr>
      <w:bookmarkStart w:id="39" w:name="P1171"/>
      <w:bookmarkEnd w:id="39"/>
      <w:r w:rsidRPr="002A284F">
        <w:rPr>
          <w:rFonts w:ascii="Times New Roman" w:hAnsi="Times New Roman" w:cs="Times New Roman"/>
          <w:sz w:val="28"/>
          <w:szCs w:val="28"/>
        </w:rPr>
        <w:t xml:space="preserve">4. В </w:t>
      </w:r>
      <w:proofErr w:type="spellStart"/>
      <w:r w:rsidRPr="002A284F">
        <w:rPr>
          <w:rFonts w:ascii="Times New Roman" w:hAnsi="Times New Roman" w:cs="Times New Roman"/>
          <w:sz w:val="28"/>
          <w:szCs w:val="28"/>
        </w:rPr>
        <w:t>подреестр</w:t>
      </w:r>
      <w:proofErr w:type="spellEnd"/>
      <w:r w:rsidRPr="002A284F">
        <w:rPr>
          <w:rFonts w:ascii="Times New Roman" w:hAnsi="Times New Roman" w:cs="Times New Roman"/>
          <w:sz w:val="28"/>
          <w:szCs w:val="28"/>
        </w:rPr>
        <w:t xml:space="preserve"> 1 включаются медицинские организации независимо от формы собственности и места расположения, имеющие лицензии на медицинскую деятельность по специальности "Стоматология ортопедическая" (для проведения зубопротезирования гражданам, указанным в </w:t>
      </w:r>
      <w:hyperlink w:anchor="P1165">
        <w:r w:rsidRPr="002A284F">
          <w:rPr>
            <w:rFonts w:ascii="Times New Roman" w:hAnsi="Times New Roman" w:cs="Times New Roman"/>
            <w:color w:val="0000FF"/>
            <w:sz w:val="28"/>
            <w:szCs w:val="28"/>
          </w:rPr>
          <w:t>подпункте "а" пункта 1</w:t>
        </w:r>
      </w:hyperlink>
      <w:r w:rsidRPr="002A284F">
        <w:rPr>
          <w:rFonts w:ascii="Times New Roman" w:hAnsi="Times New Roman" w:cs="Times New Roman"/>
          <w:sz w:val="28"/>
          <w:szCs w:val="28"/>
        </w:rPr>
        <w:t xml:space="preserve"> настоящего Положения) или лицензии на медицинскую деятельность по специальностям "Стоматология ортопедическая" и "Челюстно-лицевая хирургия" (для проведения зубопротезирования гражданам, указанным в </w:t>
      </w:r>
      <w:hyperlink w:anchor="P1166">
        <w:r w:rsidRPr="002A284F">
          <w:rPr>
            <w:rFonts w:ascii="Times New Roman" w:hAnsi="Times New Roman" w:cs="Times New Roman"/>
            <w:color w:val="0000FF"/>
            <w:sz w:val="28"/>
            <w:szCs w:val="28"/>
          </w:rPr>
          <w:t>подпункте "б" пункта 1</w:t>
        </w:r>
      </w:hyperlink>
      <w:r w:rsidRPr="002A284F">
        <w:rPr>
          <w:rFonts w:ascii="Times New Roman" w:hAnsi="Times New Roman" w:cs="Times New Roman"/>
          <w:sz w:val="28"/>
          <w:szCs w:val="28"/>
        </w:rPr>
        <w:t xml:space="preserve"> настоящего Положения).</w:t>
      </w:r>
    </w:p>
    <w:p w:rsidR="002A284F" w:rsidRPr="002A284F" w:rsidRDefault="002A284F">
      <w:pPr>
        <w:pStyle w:val="ConsPlusNormal"/>
        <w:spacing w:before="220"/>
        <w:ind w:firstLine="540"/>
        <w:jc w:val="both"/>
        <w:rPr>
          <w:rFonts w:ascii="Times New Roman" w:hAnsi="Times New Roman" w:cs="Times New Roman"/>
          <w:sz w:val="28"/>
          <w:szCs w:val="28"/>
        </w:rPr>
      </w:pPr>
      <w:bookmarkStart w:id="40" w:name="P1172"/>
      <w:bookmarkEnd w:id="40"/>
      <w:r w:rsidRPr="002A284F">
        <w:rPr>
          <w:rFonts w:ascii="Times New Roman" w:hAnsi="Times New Roman" w:cs="Times New Roman"/>
          <w:sz w:val="28"/>
          <w:szCs w:val="28"/>
        </w:rPr>
        <w:t xml:space="preserve">5. В </w:t>
      </w:r>
      <w:proofErr w:type="spellStart"/>
      <w:r w:rsidRPr="002A284F">
        <w:rPr>
          <w:rFonts w:ascii="Times New Roman" w:hAnsi="Times New Roman" w:cs="Times New Roman"/>
          <w:sz w:val="28"/>
          <w:szCs w:val="28"/>
        </w:rPr>
        <w:t>подреестр</w:t>
      </w:r>
      <w:proofErr w:type="spellEnd"/>
      <w:r w:rsidRPr="002A284F">
        <w:rPr>
          <w:rFonts w:ascii="Times New Roman" w:hAnsi="Times New Roman" w:cs="Times New Roman"/>
          <w:sz w:val="28"/>
          <w:szCs w:val="28"/>
        </w:rPr>
        <w:t xml:space="preserve"> 2 включаются медицинские организации независимо от формы собственности и места расположения, соответствующие критериям:</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 имеющие лицензию на медицинскую деятельность по специальности "Стоматология ортопедическая" (для проведения зубопротезирования гражданам, указанным в </w:t>
      </w:r>
      <w:hyperlink w:anchor="P1165">
        <w:r w:rsidRPr="002A284F">
          <w:rPr>
            <w:rFonts w:ascii="Times New Roman" w:hAnsi="Times New Roman" w:cs="Times New Roman"/>
            <w:color w:val="0000FF"/>
            <w:sz w:val="28"/>
            <w:szCs w:val="28"/>
          </w:rPr>
          <w:t>подпункте "а" пункта 1</w:t>
        </w:r>
      </w:hyperlink>
      <w:r w:rsidRPr="002A284F">
        <w:rPr>
          <w:rFonts w:ascii="Times New Roman" w:hAnsi="Times New Roman" w:cs="Times New Roman"/>
          <w:sz w:val="28"/>
          <w:szCs w:val="28"/>
        </w:rPr>
        <w:t xml:space="preserve"> настоящего Положения);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2) имеющие лицензии на медицинскую деятельность по специальностям "Стоматология ортопедическая" и "Челюстно-лицевая хирургия" (для проведения зубопротезирования гражданам, указанным в </w:t>
      </w:r>
      <w:hyperlink w:anchor="P1166">
        <w:r w:rsidRPr="002A284F">
          <w:rPr>
            <w:rFonts w:ascii="Times New Roman" w:hAnsi="Times New Roman" w:cs="Times New Roman"/>
            <w:color w:val="0000FF"/>
            <w:sz w:val="28"/>
            <w:szCs w:val="28"/>
          </w:rPr>
          <w:t>подпункте "б" пункта 1</w:t>
        </w:r>
      </w:hyperlink>
      <w:r w:rsidRPr="002A284F">
        <w:rPr>
          <w:rFonts w:ascii="Times New Roman" w:hAnsi="Times New Roman" w:cs="Times New Roman"/>
          <w:sz w:val="28"/>
          <w:szCs w:val="28"/>
        </w:rPr>
        <w:t xml:space="preserve"> настоящего Положения);</w:t>
      </w:r>
    </w:p>
    <w:p w:rsidR="002A284F" w:rsidRPr="002A284F" w:rsidRDefault="002A284F">
      <w:pPr>
        <w:pStyle w:val="ConsPlusNormal"/>
        <w:spacing w:before="220"/>
        <w:ind w:firstLine="540"/>
        <w:jc w:val="both"/>
        <w:rPr>
          <w:rFonts w:ascii="Times New Roman" w:hAnsi="Times New Roman" w:cs="Times New Roman"/>
          <w:sz w:val="28"/>
          <w:szCs w:val="28"/>
        </w:rPr>
      </w:pPr>
      <w:bookmarkStart w:id="41" w:name="P1175"/>
      <w:bookmarkEnd w:id="41"/>
      <w:r w:rsidRPr="002A284F">
        <w:rPr>
          <w:rFonts w:ascii="Times New Roman" w:hAnsi="Times New Roman" w:cs="Times New Roman"/>
          <w:sz w:val="28"/>
          <w:szCs w:val="28"/>
        </w:rPr>
        <w:t>3) имеющие технические условия обслуживания электронного сертификата в виде QR-кода.</w:t>
      </w:r>
    </w:p>
    <w:p w:rsidR="002A284F" w:rsidRPr="002A284F" w:rsidRDefault="002A284F">
      <w:pPr>
        <w:pStyle w:val="ConsPlusNormal"/>
        <w:spacing w:before="220"/>
        <w:ind w:firstLine="540"/>
        <w:jc w:val="both"/>
        <w:rPr>
          <w:rFonts w:ascii="Times New Roman" w:hAnsi="Times New Roman" w:cs="Times New Roman"/>
          <w:sz w:val="28"/>
          <w:szCs w:val="28"/>
        </w:rPr>
      </w:pPr>
      <w:bookmarkStart w:id="42" w:name="P1176"/>
      <w:bookmarkEnd w:id="42"/>
      <w:r w:rsidRPr="002A284F">
        <w:rPr>
          <w:rFonts w:ascii="Times New Roman" w:hAnsi="Times New Roman" w:cs="Times New Roman"/>
          <w:sz w:val="28"/>
          <w:szCs w:val="28"/>
        </w:rPr>
        <w:t>6. В реестр подлежат включению следующие сведения: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 дата принятия решения о включении в реестр;</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 полное и сокращенное (при наличии) наименование организации;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3) идентификационный номер налогоплательщика;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lastRenderedPageBreak/>
        <w:t>4) основной государственный регистрационный номер записи о государственной регистрации;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5) дата выдачи и дата окончания срока действия лицензий на медицинскую деятельность по специальностям "Стоматология ортопедическая" и "Челюстно-лицевая хирургия".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7. Сведения об организации включаются в реестр в течение пяти рабочих дней со дня принятия ЛОГКУ "ЦСЗН" решения, указанного в </w:t>
      </w:r>
      <w:hyperlink w:anchor="P1199">
        <w:r w:rsidRPr="002A284F">
          <w:rPr>
            <w:rFonts w:ascii="Times New Roman" w:hAnsi="Times New Roman" w:cs="Times New Roman"/>
            <w:color w:val="0000FF"/>
            <w:sz w:val="28"/>
            <w:szCs w:val="28"/>
          </w:rPr>
          <w:t>пункте 13</w:t>
        </w:r>
      </w:hyperlink>
      <w:r w:rsidRPr="002A284F">
        <w:rPr>
          <w:rFonts w:ascii="Times New Roman" w:hAnsi="Times New Roman" w:cs="Times New Roman"/>
          <w:sz w:val="28"/>
          <w:szCs w:val="28"/>
        </w:rPr>
        <w:t xml:space="preserve"> настоящего Положения.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8. Изменения в сведения, указанные в </w:t>
      </w:r>
      <w:hyperlink w:anchor="P1176">
        <w:r w:rsidRPr="002A284F">
          <w:rPr>
            <w:rFonts w:ascii="Times New Roman" w:hAnsi="Times New Roman" w:cs="Times New Roman"/>
            <w:color w:val="0000FF"/>
            <w:sz w:val="28"/>
            <w:szCs w:val="28"/>
          </w:rPr>
          <w:t>пункте 6</w:t>
        </w:r>
      </w:hyperlink>
      <w:r w:rsidRPr="002A284F">
        <w:rPr>
          <w:rFonts w:ascii="Times New Roman" w:hAnsi="Times New Roman" w:cs="Times New Roman"/>
          <w:sz w:val="28"/>
          <w:szCs w:val="28"/>
        </w:rPr>
        <w:t xml:space="preserve"> настоящего Положения, ЛОГКУ "ЦСЗН" вносит в течение пяти рабочих дней со дня поступления информации об изменении сведений.</w:t>
      </w:r>
    </w:p>
    <w:p w:rsidR="002A284F" w:rsidRPr="002A284F" w:rsidRDefault="002A284F">
      <w:pPr>
        <w:pStyle w:val="ConsPlusNormal"/>
        <w:spacing w:before="220"/>
        <w:ind w:firstLine="540"/>
        <w:jc w:val="both"/>
        <w:rPr>
          <w:rFonts w:ascii="Times New Roman" w:hAnsi="Times New Roman" w:cs="Times New Roman"/>
          <w:sz w:val="28"/>
          <w:szCs w:val="28"/>
        </w:rPr>
      </w:pPr>
      <w:bookmarkStart w:id="43" w:name="P1184"/>
      <w:bookmarkEnd w:id="43"/>
      <w:r w:rsidRPr="002A284F">
        <w:rPr>
          <w:rFonts w:ascii="Times New Roman" w:hAnsi="Times New Roman" w:cs="Times New Roman"/>
          <w:sz w:val="28"/>
          <w:szCs w:val="28"/>
        </w:rPr>
        <w:t>9. Организация исключается из реестра в случаях:</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окончания срока действия необходимой лицензии на медицинскую деятельность, указанной в </w:t>
      </w:r>
      <w:hyperlink w:anchor="P1171">
        <w:r w:rsidRPr="002A284F">
          <w:rPr>
            <w:rFonts w:ascii="Times New Roman" w:hAnsi="Times New Roman" w:cs="Times New Roman"/>
            <w:color w:val="0000FF"/>
            <w:sz w:val="28"/>
            <w:szCs w:val="28"/>
          </w:rPr>
          <w:t>пунктах 4</w:t>
        </w:r>
      </w:hyperlink>
      <w:r w:rsidRPr="002A284F">
        <w:rPr>
          <w:rFonts w:ascii="Times New Roman" w:hAnsi="Times New Roman" w:cs="Times New Roman"/>
          <w:sz w:val="28"/>
          <w:szCs w:val="28"/>
        </w:rPr>
        <w:t xml:space="preserve"> и </w:t>
      </w:r>
      <w:hyperlink w:anchor="P1172">
        <w:r w:rsidRPr="002A284F">
          <w:rPr>
            <w:rFonts w:ascii="Times New Roman" w:hAnsi="Times New Roman" w:cs="Times New Roman"/>
            <w:color w:val="0000FF"/>
            <w:sz w:val="28"/>
            <w:szCs w:val="28"/>
          </w:rPr>
          <w:t>5</w:t>
        </w:r>
      </w:hyperlink>
      <w:r w:rsidRPr="002A284F">
        <w:rPr>
          <w:rFonts w:ascii="Times New Roman" w:hAnsi="Times New Roman" w:cs="Times New Roman"/>
          <w:sz w:val="28"/>
          <w:szCs w:val="28"/>
        </w:rPr>
        <w:t xml:space="preserve"> настоящего Положения;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заявления организации;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выявления несоответствия организации критериям, предусмотренным </w:t>
      </w:r>
      <w:hyperlink w:anchor="P1175">
        <w:r w:rsidRPr="002A284F">
          <w:rPr>
            <w:rFonts w:ascii="Times New Roman" w:hAnsi="Times New Roman" w:cs="Times New Roman"/>
            <w:color w:val="0000FF"/>
            <w:sz w:val="28"/>
            <w:szCs w:val="28"/>
          </w:rPr>
          <w:t>подпунктом 3 пункта 5</w:t>
        </w:r>
      </w:hyperlink>
      <w:r w:rsidRPr="002A284F">
        <w:rPr>
          <w:rFonts w:ascii="Times New Roman" w:hAnsi="Times New Roman" w:cs="Times New Roman"/>
          <w:sz w:val="28"/>
          <w:szCs w:val="28"/>
        </w:rPr>
        <w:t xml:space="preserve"> настоящего Положения (при включении в </w:t>
      </w:r>
      <w:proofErr w:type="spellStart"/>
      <w:r w:rsidRPr="002A284F">
        <w:rPr>
          <w:rFonts w:ascii="Times New Roman" w:hAnsi="Times New Roman" w:cs="Times New Roman"/>
          <w:sz w:val="28"/>
          <w:szCs w:val="28"/>
        </w:rPr>
        <w:t>подреестр</w:t>
      </w:r>
      <w:proofErr w:type="spellEnd"/>
      <w:r w:rsidRPr="002A284F">
        <w:rPr>
          <w:rFonts w:ascii="Times New Roman" w:hAnsi="Times New Roman" w:cs="Times New Roman"/>
          <w:sz w:val="28"/>
          <w:szCs w:val="28"/>
        </w:rPr>
        <w:t xml:space="preserve"> 2).</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10. ЛОГКУ "ЦСЗН" в целях внесения сведений об организациях, предусмотренных </w:t>
      </w:r>
      <w:hyperlink w:anchor="P1171">
        <w:r w:rsidRPr="002A284F">
          <w:rPr>
            <w:rFonts w:ascii="Times New Roman" w:hAnsi="Times New Roman" w:cs="Times New Roman"/>
            <w:color w:val="0000FF"/>
            <w:sz w:val="28"/>
            <w:szCs w:val="28"/>
          </w:rPr>
          <w:t>пунктами 4</w:t>
        </w:r>
      </w:hyperlink>
      <w:r w:rsidRPr="002A284F">
        <w:rPr>
          <w:rFonts w:ascii="Times New Roman" w:hAnsi="Times New Roman" w:cs="Times New Roman"/>
          <w:sz w:val="28"/>
          <w:szCs w:val="28"/>
        </w:rPr>
        <w:t xml:space="preserve"> и </w:t>
      </w:r>
      <w:hyperlink w:anchor="P1172">
        <w:r w:rsidRPr="002A284F">
          <w:rPr>
            <w:rFonts w:ascii="Times New Roman" w:hAnsi="Times New Roman" w:cs="Times New Roman"/>
            <w:color w:val="0000FF"/>
            <w:sz w:val="28"/>
            <w:szCs w:val="28"/>
          </w:rPr>
          <w:t>5</w:t>
        </w:r>
      </w:hyperlink>
      <w:r w:rsidRPr="002A284F">
        <w:rPr>
          <w:rFonts w:ascii="Times New Roman" w:hAnsi="Times New Roman" w:cs="Times New Roman"/>
          <w:sz w:val="28"/>
          <w:szCs w:val="28"/>
        </w:rPr>
        <w:t xml:space="preserve"> настоящего Положения: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определяет лиц, ответственных за внесение указанных сведений в государственную информационную систему Ленинградской области "Социальная защита Ленинградской области";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обеспечивает полноту и достоверность сформированных сведений об организациях, а также своевременность их внесения в реестр и исключения из реестра в случаях, предусмотренных </w:t>
      </w:r>
      <w:hyperlink w:anchor="P1184">
        <w:r w:rsidRPr="002A284F">
          <w:rPr>
            <w:rFonts w:ascii="Times New Roman" w:hAnsi="Times New Roman" w:cs="Times New Roman"/>
            <w:color w:val="0000FF"/>
            <w:sz w:val="28"/>
            <w:szCs w:val="28"/>
          </w:rPr>
          <w:t>пунктом 9</w:t>
        </w:r>
      </w:hyperlink>
      <w:r w:rsidRPr="002A284F">
        <w:rPr>
          <w:rFonts w:ascii="Times New Roman" w:hAnsi="Times New Roman" w:cs="Times New Roman"/>
          <w:sz w:val="28"/>
          <w:szCs w:val="28"/>
        </w:rPr>
        <w:t xml:space="preserve"> настоящего Положения.</w:t>
      </w:r>
    </w:p>
    <w:p w:rsidR="002A284F" w:rsidRPr="002A284F" w:rsidRDefault="002A284F">
      <w:pPr>
        <w:pStyle w:val="ConsPlusNormal"/>
        <w:spacing w:before="220"/>
        <w:ind w:firstLine="540"/>
        <w:jc w:val="both"/>
        <w:rPr>
          <w:rFonts w:ascii="Times New Roman" w:hAnsi="Times New Roman" w:cs="Times New Roman"/>
          <w:sz w:val="28"/>
          <w:szCs w:val="28"/>
        </w:rPr>
      </w:pPr>
      <w:bookmarkStart w:id="44" w:name="P1191"/>
      <w:bookmarkEnd w:id="44"/>
      <w:r w:rsidRPr="002A284F">
        <w:rPr>
          <w:rFonts w:ascii="Times New Roman" w:hAnsi="Times New Roman" w:cs="Times New Roman"/>
          <w:sz w:val="28"/>
          <w:szCs w:val="28"/>
        </w:rPr>
        <w:t xml:space="preserve">11. Организации, желающие принять участие в обслуживании сертификата на бумажном носителе и(или) электронного сертификата (далее - претенденты на участие в обслуживании сертификата, электронного сертификата), подают в ЛОГКУ "ЦСЗН" заявку на включение в реестр организаций, участвующих в предоставлении 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(далее - заявка), по </w:t>
      </w:r>
      <w:hyperlink w:anchor="P1236">
        <w:r w:rsidRPr="002A284F">
          <w:rPr>
            <w:rFonts w:ascii="Times New Roman" w:hAnsi="Times New Roman" w:cs="Times New Roman"/>
            <w:color w:val="0000FF"/>
            <w:sz w:val="28"/>
            <w:szCs w:val="28"/>
          </w:rPr>
          <w:t>форме</w:t>
        </w:r>
      </w:hyperlink>
      <w:r w:rsidRPr="002A284F">
        <w:rPr>
          <w:rFonts w:ascii="Times New Roman" w:hAnsi="Times New Roman" w:cs="Times New Roman"/>
          <w:sz w:val="28"/>
          <w:szCs w:val="28"/>
        </w:rPr>
        <w:t xml:space="preserve"> согласно приложению к настоящему Положению:</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лицензии на медицинскую деятельность по специальности "Стоматология ортопедическая" в зависимости от предоставляемой меры;</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лицензии на медицинскую деятельность по специальности "Челюстно-лицевая хирургия" в зависимости от предоставляемой меры;</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документа о наличии технических условий, необходимых для обслуживания электронного сертификата в виде QR-кода (при подаче заявки на включение в реестр на обслуживание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12. Заявка отклоняется в случаях:</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1) наличия в данной заявке неполных или неточных сведений, установленных </w:t>
      </w:r>
      <w:hyperlink w:anchor="P1191">
        <w:r w:rsidRPr="002A284F">
          <w:rPr>
            <w:rFonts w:ascii="Times New Roman" w:hAnsi="Times New Roman" w:cs="Times New Roman"/>
            <w:color w:val="0000FF"/>
            <w:sz w:val="28"/>
            <w:szCs w:val="28"/>
          </w:rPr>
          <w:t>пунктом 11</w:t>
        </w:r>
      </w:hyperlink>
      <w:r w:rsidRPr="002A284F">
        <w:rPr>
          <w:rFonts w:ascii="Times New Roman" w:hAnsi="Times New Roman" w:cs="Times New Roman"/>
          <w:sz w:val="28"/>
          <w:szCs w:val="28"/>
        </w:rPr>
        <w:t xml:space="preserve"> настоящего Положения;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2) несоответствия организации требованиям, установленным </w:t>
      </w:r>
      <w:hyperlink w:anchor="P1171">
        <w:r w:rsidRPr="002A284F">
          <w:rPr>
            <w:rFonts w:ascii="Times New Roman" w:hAnsi="Times New Roman" w:cs="Times New Roman"/>
            <w:color w:val="0000FF"/>
            <w:sz w:val="28"/>
            <w:szCs w:val="28"/>
          </w:rPr>
          <w:t>пунктами 4</w:t>
        </w:r>
      </w:hyperlink>
      <w:r w:rsidRPr="002A284F">
        <w:rPr>
          <w:rFonts w:ascii="Times New Roman" w:hAnsi="Times New Roman" w:cs="Times New Roman"/>
          <w:sz w:val="28"/>
          <w:szCs w:val="28"/>
        </w:rPr>
        <w:t xml:space="preserve"> и </w:t>
      </w:r>
      <w:hyperlink w:anchor="P1172">
        <w:r w:rsidRPr="002A284F">
          <w:rPr>
            <w:rFonts w:ascii="Times New Roman" w:hAnsi="Times New Roman" w:cs="Times New Roman"/>
            <w:color w:val="0000FF"/>
            <w:sz w:val="28"/>
            <w:szCs w:val="28"/>
          </w:rPr>
          <w:t>5</w:t>
        </w:r>
      </w:hyperlink>
      <w:r w:rsidRPr="002A284F">
        <w:rPr>
          <w:rFonts w:ascii="Times New Roman" w:hAnsi="Times New Roman" w:cs="Times New Roman"/>
          <w:sz w:val="28"/>
          <w:szCs w:val="28"/>
        </w:rPr>
        <w:t xml:space="preserve"> настоящего </w:t>
      </w:r>
      <w:r w:rsidRPr="002A284F">
        <w:rPr>
          <w:rFonts w:ascii="Times New Roman" w:hAnsi="Times New Roman" w:cs="Times New Roman"/>
          <w:sz w:val="28"/>
          <w:szCs w:val="28"/>
        </w:rPr>
        <w:lastRenderedPageBreak/>
        <w:t>Положения;</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3)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2A284F" w:rsidRPr="002A284F" w:rsidRDefault="002A284F">
      <w:pPr>
        <w:pStyle w:val="ConsPlusNormal"/>
        <w:spacing w:before="220"/>
        <w:ind w:firstLine="540"/>
        <w:jc w:val="both"/>
        <w:rPr>
          <w:rFonts w:ascii="Times New Roman" w:hAnsi="Times New Roman" w:cs="Times New Roman"/>
          <w:sz w:val="28"/>
          <w:szCs w:val="28"/>
        </w:rPr>
      </w:pPr>
      <w:bookmarkStart w:id="45" w:name="P1199"/>
      <w:bookmarkEnd w:id="45"/>
      <w:r w:rsidRPr="002A284F">
        <w:rPr>
          <w:rFonts w:ascii="Times New Roman" w:hAnsi="Times New Roman" w:cs="Times New Roman"/>
          <w:sz w:val="28"/>
          <w:szCs w:val="28"/>
        </w:rPr>
        <w:t xml:space="preserve">13. При поступлении в ЛОГКУ "ЦСЗН" заявки с документами, указанными в </w:t>
      </w:r>
      <w:hyperlink w:anchor="P1191">
        <w:r w:rsidRPr="002A284F">
          <w:rPr>
            <w:rFonts w:ascii="Times New Roman" w:hAnsi="Times New Roman" w:cs="Times New Roman"/>
            <w:color w:val="0000FF"/>
            <w:sz w:val="28"/>
            <w:szCs w:val="28"/>
          </w:rPr>
          <w:t>пункте 11</w:t>
        </w:r>
      </w:hyperlink>
      <w:r w:rsidRPr="002A284F">
        <w:rPr>
          <w:rFonts w:ascii="Times New Roman" w:hAnsi="Times New Roman" w:cs="Times New Roman"/>
          <w:sz w:val="28"/>
          <w:szCs w:val="28"/>
        </w:rPr>
        <w:t xml:space="preserve"> настоящего Положения, ЛОГКУ "ЦСЗН" принимает решение о включении (об отказе во включении) в соответствующий </w:t>
      </w:r>
      <w:proofErr w:type="spellStart"/>
      <w:r w:rsidRPr="002A284F">
        <w:rPr>
          <w:rFonts w:ascii="Times New Roman" w:hAnsi="Times New Roman" w:cs="Times New Roman"/>
          <w:sz w:val="28"/>
          <w:szCs w:val="28"/>
        </w:rPr>
        <w:t>подреестр</w:t>
      </w:r>
      <w:proofErr w:type="spellEnd"/>
      <w:r w:rsidRPr="002A284F">
        <w:rPr>
          <w:rFonts w:ascii="Times New Roman" w:hAnsi="Times New Roman" w:cs="Times New Roman"/>
          <w:sz w:val="28"/>
          <w:szCs w:val="28"/>
        </w:rPr>
        <w:t xml:space="preserve"> реестра в течение пяти рабочих дней.</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Одна организация может быть включена в два </w:t>
      </w:r>
      <w:proofErr w:type="spellStart"/>
      <w:r w:rsidRPr="002A284F">
        <w:rPr>
          <w:rFonts w:ascii="Times New Roman" w:hAnsi="Times New Roman" w:cs="Times New Roman"/>
          <w:sz w:val="28"/>
          <w:szCs w:val="28"/>
        </w:rPr>
        <w:t>подреестра</w:t>
      </w:r>
      <w:proofErr w:type="spellEnd"/>
      <w:r w:rsidRPr="002A284F">
        <w:rPr>
          <w:rFonts w:ascii="Times New Roman" w:hAnsi="Times New Roman" w:cs="Times New Roman"/>
          <w:sz w:val="28"/>
          <w:szCs w:val="28"/>
        </w:rPr>
        <w:t>.</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14. Организация, участвующая в обслуживании электронного сертификата в виде QR-кода, обеспечивает обслуживание электронного сертификата, в том числе:</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1) считывание QR-кода;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2) формирование и направление запроса в систему обслуживания электронного сертификата о сроке действия и стоимости сертификата, получение ответа по идентификатору карты о данной информации;</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3) проведение полного комплекса работ по зубопротезированию, за исключением протезов из драгоценных металлов, в пределах стоимости электронного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4) передачу в систему обслуживания электронного сертификата сведений о наименовании и стоимости работ по зубопротезированию для списания стоимости услуг с электронного сертификата;</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5) ежедневное направление в систему обслуживания электронного сертификата реестра совершенных за текущий день транзакций;</w:t>
      </w:r>
    </w:p>
    <w:p w:rsidR="002A284F" w:rsidRPr="002A284F" w:rsidRDefault="002A284F">
      <w:pPr>
        <w:pStyle w:val="ConsPlusNormal"/>
        <w:spacing w:before="220"/>
        <w:ind w:firstLine="540"/>
        <w:jc w:val="both"/>
        <w:rPr>
          <w:rFonts w:ascii="Times New Roman" w:hAnsi="Times New Roman" w:cs="Times New Roman"/>
          <w:sz w:val="28"/>
          <w:szCs w:val="28"/>
        </w:rPr>
      </w:pPr>
      <w:r w:rsidRPr="002A284F">
        <w:rPr>
          <w:rFonts w:ascii="Times New Roman" w:hAnsi="Times New Roman" w:cs="Times New Roman"/>
          <w:sz w:val="28"/>
          <w:szCs w:val="28"/>
        </w:rPr>
        <w:t xml:space="preserve">6) соблюдение установленных Федеральным </w:t>
      </w:r>
      <w:hyperlink r:id="rId10">
        <w:r w:rsidRPr="002A284F">
          <w:rPr>
            <w:rFonts w:ascii="Times New Roman" w:hAnsi="Times New Roman" w:cs="Times New Roman"/>
            <w:color w:val="0000FF"/>
            <w:sz w:val="28"/>
            <w:szCs w:val="28"/>
          </w:rPr>
          <w:t>законом</w:t>
        </w:r>
      </w:hyperlink>
      <w:r w:rsidRPr="002A284F">
        <w:rPr>
          <w:rFonts w:ascii="Times New Roman" w:hAnsi="Times New Roman" w:cs="Times New Roman"/>
          <w:sz w:val="28"/>
          <w:szCs w:val="28"/>
        </w:rPr>
        <w:t xml:space="preserve"> от 27 июля 2006 года N 152-ФЗ "О персональных данных" требований к обработке персональных данных, доступ к которым был предоставлен организации в рамках обслуживания электронного сертификата.</w:t>
      </w: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p>
    <w:p w:rsidR="002A284F" w:rsidRPr="002A284F" w:rsidRDefault="002A284F">
      <w:pPr>
        <w:pStyle w:val="ConsPlusNormal"/>
        <w:jc w:val="right"/>
        <w:outlineLvl w:val="2"/>
        <w:rPr>
          <w:rFonts w:ascii="Times New Roman" w:hAnsi="Times New Roman" w:cs="Times New Roman"/>
          <w:sz w:val="28"/>
          <w:szCs w:val="28"/>
        </w:rPr>
      </w:pPr>
      <w:r w:rsidRPr="002A284F">
        <w:rPr>
          <w:rFonts w:ascii="Times New Roman" w:hAnsi="Times New Roman" w:cs="Times New Roman"/>
          <w:sz w:val="28"/>
          <w:szCs w:val="28"/>
        </w:rPr>
        <w:t>Приложение</w:t>
      </w:r>
    </w:p>
    <w:p w:rsidR="002A284F" w:rsidRPr="002A284F" w:rsidRDefault="002A284F">
      <w:pPr>
        <w:pStyle w:val="ConsPlusNormal"/>
        <w:jc w:val="right"/>
        <w:rPr>
          <w:rFonts w:ascii="Times New Roman" w:hAnsi="Times New Roman" w:cs="Times New Roman"/>
          <w:sz w:val="28"/>
          <w:szCs w:val="28"/>
        </w:rPr>
      </w:pPr>
      <w:r w:rsidRPr="002A284F">
        <w:rPr>
          <w:rFonts w:ascii="Times New Roman" w:hAnsi="Times New Roman" w:cs="Times New Roman"/>
          <w:sz w:val="28"/>
          <w:szCs w:val="28"/>
        </w:rPr>
        <w:t>к Положению...</w:t>
      </w: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(Форма)</w:t>
      </w:r>
    </w:p>
    <w:p w:rsidR="002A284F" w:rsidRPr="002A284F" w:rsidRDefault="002A284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567"/>
        <w:gridCol w:w="1984"/>
        <w:gridCol w:w="510"/>
        <w:gridCol w:w="1814"/>
      </w:tblGrid>
      <w:tr w:rsidR="002A284F" w:rsidRPr="002A284F">
        <w:tc>
          <w:tcPr>
            <w:tcW w:w="4195" w:type="dxa"/>
            <w:vMerge w:val="restart"/>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c>
          <w:tcPr>
            <w:tcW w:w="4875" w:type="dxa"/>
            <w:gridSpan w:val="4"/>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В ЛОГКУ "ЦСЗН"</w:t>
            </w: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567"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от</w:t>
            </w:r>
          </w:p>
        </w:tc>
        <w:tc>
          <w:tcPr>
            <w:tcW w:w="4308" w:type="dxa"/>
            <w:gridSpan w:val="3"/>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4875" w:type="dxa"/>
            <w:gridSpan w:val="4"/>
            <w:tcBorders>
              <w:top w:val="nil"/>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(фамилия, имя, отчество (при наличии), должность)</w:t>
            </w: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4875" w:type="dxa"/>
            <w:gridSpan w:val="4"/>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4875" w:type="dxa"/>
            <w:gridSpan w:val="4"/>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(наименование юридического лица/</w:t>
            </w: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4875" w:type="dxa"/>
            <w:gridSpan w:val="4"/>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4875" w:type="dxa"/>
            <w:gridSpan w:val="4"/>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индивидуального предпринимателя)</w:t>
            </w: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2551" w:type="dxa"/>
            <w:gridSpan w:val="2"/>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Юридический адрес</w:t>
            </w:r>
          </w:p>
        </w:tc>
        <w:tc>
          <w:tcPr>
            <w:tcW w:w="2324" w:type="dxa"/>
            <w:gridSpan w:val="2"/>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2551" w:type="dxa"/>
            <w:gridSpan w:val="2"/>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Фактический адрес</w:t>
            </w:r>
          </w:p>
        </w:tc>
        <w:tc>
          <w:tcPr>
            <w:tcW w:w="2324" w:type="dxa"/>
            <w:gridSpan w:val="2"/>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2551" w:type="dxa"/>
            <w:gridSpan w:val="2"/>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Контактный телефон</w:t>
            </w:r>
          </w:p>
        </w:tc>
        <w:tc>
          <w:tcPr>
            <w:tcW w:w="2324" w:type="dxa"/>
            <w:gridSpan w:val="2"/>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195" w:type="dxa"/>
            <w:vMerge/>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c>
          <w:tcPr>
            <w:tcW w:w="3061" w:type="dxa"/>
            <w:gridSpan w:val="3"/>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Адрес электронной почты</w:t>
            </w:r>
          </w:p>
        </w:tc>
        <w:tc>
          <w:tcPr>
            <w:tcW w:w="1814" w:type="dxa"/>
            <w:tcBorders>
              <w:top w:val="single" w:sz="4" w:space="0" w:color="auto"/>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9070"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9070" w:type="dxa"/>
            <w:gridSpan w:val="5"/>
            <w:tcBorders>
              <w:top w:val="nil"/>
              <w:left w:val="nil"/>
              <w:bottom w:val="nil"/>
              <w:right w:val="nil"/>
            </w:tcBorders>
          </w:tcPr>
          <w:p w:rsidR="002A284F" w:rsidRPr="002A284F" w:rsidRDefault="002A284F">
            <w:pPr>
              <w:pStyle w:val="ConsPlusNormal"/>
              <w:jc w:val="center"/>
              <w:rPr>
                <w:rFonts w:ascii="Times New Roman" w:hAnsi="Times New Roman" w:cs="Times New Roman"/>
                <w:sz w:val="28"/>
                <w:szCs w:val="28"/>
              </w:rPr>
            </w:pPr>
            <w:bookmarkStart w:id="46" w:name="P1236"/>
            <w:bookmarkEnd w:id="46"/>
            <w:r w:rsidRPr="002A284F">
              <w:rPr>
                <w:rFonts w:ascii="Times New Roman" w:hAnsi="Times New Roman" w:cs="Times New Roman"/>
                <w:sz w:val="28"/>
                <w:szCs w:val="28"/>
              </w:rPr>
              <w:t>ЗАЯВКА</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на включение в реестр организаций, участвующих в предоставлении</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мер социальной поддержки по проведению зубопротезирования</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(кроме расходов на оплату стоимости драгоценных металлов)</w:t>
            </w:r>
          </w:p>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участникам специальной военной операции</w:t>
            </w:r>
          </w:p>
        </w:tc>
      </w:tr>
      <w:tr w:rsidR="002A284F" w:rsidRPr="002A284F">
        <w:tc>
          <w:tcPr>
            <w:tcW w:w="9070" w:type="dxa"/>
            <w:gridSpan w:val="5"/>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p>
        </w:tc>
      </w:tr>
      <w:tr w:rsidR="002A284F" w:rsidRPr="002A284F">
        <w:tc>
          <w:tcPr>
            <w:tcW w:w="9070" w:type="dxa"/>
            <w:gridSpan w:val="5"/>
            <w:tcBorders>
              <w:top w:val="nil"/>
              <w:left w:val="nil"/>
              <w:bottom w:val="nil"/>
              <w:right w:val="nil"/>
            </w:tcBorders>
          </w:tcPr>
          <w:p w:rsidR="002A284F" w:rsidRPr="002A284F" w:rsidRDefault="002A284F">
            <w:pPr>
              <w:pStyle w:val="ConsPlusNormal"/>
              <w:ind w:firstLine="283"/>
              <w:jc w:val="both"/>
              <w:rPr>
                <w:rFonts w:ascii="Times New Roman" w:hAnsi="Times New Roman" w:cs="Times New Roman"/>
                <w:sz w:val="28"/>
                <w:szCs w:val="28"/>
              </w:rPr>
            </w:pPr>
            <w:r w:rsidRPr="002A284F">
              <w:rPr>
                <w:rFonts w:ascii="Times New Roman" w:hAnsi="Times New Roman" w:cs="Times New Roman"/>
                <w:sz w:val="28"/>
                <w:szCs w:val="28"/>
              </w:rPr>
              <w:t>Прошу с "___" ___________ 20__ г. включить в реестр организаций, участвующих в предоставлении 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посредством обслуживания (выбрать):</w:t>
            </w:r>
          </w:p>
          <w:p w:rsidR="002A284F" w:rsidRPr="002A284F" w:rsidRDefault="002A284F">
            <w:pPr>
              <w:pStyle w:val="ConsPlusNormal"/>
              <w:ind w:firstLine="283"/>
              <w:jc w:val="both"/>
              <w:rPr>
                <w:rFonts w:ascii="Times New Roman" w:hAnsi="Times New Roman" w:cs="Times New Roman"/>
                <w:sz w:val="28"/>
                <w:szCs w:val="28"/>
              </w:rPr>
            </w:pPr>
            <w:r w:rsidRPr="002A284F">
              <w:rPr>
                <w:rFonts w:ascii="Times New Roman" w:hAnsi="Times New Roman" w:cs="Times New Roman"/>
                <w:sz w:val="28"/>
                <w:szCs w:val="28"/>
              </w:rPr>
              <w:t>сертификата на бумажном носителе в виде именного документа на бланке установленного образца;</w:t>
            </w:r>
          </w:p>
          <w:p w:rsidR="002A284F" w:rsidRPr="002A284F" w:rsidRDefault="002A284F">
            <w:pPr>
              <w:pStyle w:val="ConsPlusNormal"/>
              <w:ind w:firstLine="283"/>
              <w:jc w:val="both"/>
              <w:rPr>
                <w:rFonts w:ascii="Times New Roman" w:hAnsi="Times New Roman" w:cs="Times New Roman"/>
                <w:sz w:val="28"/>
                <w:szCs w:val="28"/>
              </w:rPr>
            </w:pPr>
            <w:r w:rsidRPr="002A284F">
              <w:rPr>
                <w:rFonts w:ascii="Times New Roman" w:hAnsi="Times New Roman" w:cs="Times New Roman"/>
                <w:sz w:val="28"/>
                <w:szCs w:val="28"/>
              </w:rPr>
              <w:t>электронного сертификата в виде QR-кода;</w:t>
            </w:r>
          </w:p>
          <w:p w:rsidR="002A284F" w:rsidRPr="002A284F" w:rsidRDefault="002A284F">
            <w:pPr>
              <w:pStyle w:val="ConsPlusNormal"/>
              <w:ind w:firstLine="283"/>
              <w:jc w:val="both"/>
              <w:rPr>
                <w:rFonts w:ascii="Times New Roman" w:hAnsi="Times New Roman" w:cs="Times New Roman"/>
                <w:sz w:val="28"/>
                <w:szCs w:val="28"/>
              </w:rPr>
            </w:pPr>
            <w:r w:rsidRPr="002A284F">
              <w:rPr>
                <w:rFonts w:ascii="Times New Roman" w:hAnsi="Times New Roman" w:cs="Times New Roman"/>
                <w:sz w:val="28"/>
                <w:szCs w:val="28"/>
              </w:rPr>
              <w:t>сведения о юридическом лице/индивидуальном предпринимателе</w:t>
            </w:r>
          </w:p>
        </w:tc>
      </w:tr>
      <w:tr w:rsidR="002A284F" w:rsidRPr="002A284F">
        <w:tc>
          <w:tcPr>
            <w:tcW w:w="9070" w:type="dxa"/>
            <w:gridSpan w:val="5"/>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9070" w:type="dxa"/>
            <w:gridSpan w:val="5"/>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(полное наименование юридического лица/индивидуального предпринимателя)</w:t>
            </w:r>
          </w:p>
        </w:tc>
      </w:tr>
      <w:tr w:rsidR="002A284F" w:rsidRPr="002A284F">
        <w:tc>
          <w:tcPr>
            <w:tcW w:w="9070" w:type="dxa"/>
            <w:gridSpan w:val="5"/>
            <w:tcBorders>
              <w:top w:val="nil"/>
              <w:left w:val="nil"/>
              <w:bottom w:val="single" w:sz="4" w:space="0" w:color="auto"/>
              <w:right w:val="nil"/>
            </w:tcBorders>
          </w:tcPr>
          <w:p w:rsidR="002A284F" w:rsidRPr="002A284F" w:rsidRDefault="002A284F">
            <w:pPr>
              <w:pStyle w:val="ConsPlusNormal"/>
              <w:rPr>
                <w:rFonts w:ascii="Times New Roman" w:hAnsi="Times New Roman" w:cs="Times New Roman"/>
                <w:sz w:val="28"/>
                <w:szCs w:val="28"/>
              </w:rPr>
            </w:pPr>
          </w:p>
        </w:tc>
      </w:tr>
      <w:tr w:rsidR="002A284F" w:rsidRPr="002A284F">
        <w:tc>
          <w:tcPr>
            <w:tcW w:w="9070" w:type="dxa"/>
            <w:gridSpan w:val="5"/>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(ОГРН/ОГРНИП/ИНН)</w:t>
            </w:r>
          </w:p>
        </w:tc>
      </w:tr>
      <w:tr w:rsidR="002A284F" w:rsidRPr="002A284F">
        <w:tc>
          <w:tcPr>
            <w:tcW w:w="9070"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Гарантирую полноту и достоверность представляемых сведений.</w:t>
            </w:r>
          </w:p>
        </w:tc>
      </w:tr>
      <w:tr w:rsidR="002A284F" w:rsidRPr="002A284F">
        <w:tc>
          <w:tcPr>
            <w:tcW w:w="9070"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Приложение: на ______ л. в 1 экз.</w:t>
            </w:r>
          </w:p>
        </w:tc>
      </w:tr>
      <w:tr w:rsidR="002A284F" w:rsidRPr="002A284F">
        <w:tc>
          <w:tcPr>
            <w:tcW w:w="9070" w:type="dxa"/>
            <w:gridSpan w:val="5"/>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"___" _____________ _____ г.</w:t>
            </w:r>
          </w:p>
        </w:tc>
      </w:tr>
    </w:tbl>
    <w:p w:rsidR="002A284F" w:rsidRPr="002A284F" w:rsidRDefault="002A284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695"/>
        <w:gridCol w:w="340"/>
        <w:gridCol w:w="2835"/>
      </w:tblGrid>
      <w:tr w:rsidR="002A284F" w:rsidRPr="002A284F">
        <w:tc>
          <w:tcPr>
            <w:tcW w:w="4195" w:type="dxa"/>
            <w:tcBorders>
              <w:top w:val="nil"/>
              <w:left w:val="nil"/>
              <w:bottom w:val="nil"/>
              <w:right w:val="nil"/>
            </w:tcBorders>
          </w:tcPr>
          <w:p w:rsidR="002A284F" w:rsidRPr="002A284F" w:rsidRDefault="002A284F">
            <w:pPr>
              <w:pStyle w:val="ConsPlusNormal"/>
              <w:rPr>
                <w:rFonts w:ascii="Times New Roman" w:hAnsi="Times New Roman" w:cs="Times New Roman"/>
                <w:sz w:val="28"/>
                <w:szCs w:val="28"/>
              </w:rPr>
            </w:pPr>
            <w:r w:rsidRPr="002A284F">
              <w:rPr>
                <w:rFonts w:ascii="Times New Roman" w:hAnsi="Times New Roman" w:cs="Times New Roman"/>
                <w:sz w:val="28"/>
                <w:szCs w:val="28"/>
              </w:rPr>
              <w:t>Руководитель юридического лица (индивидуальный предприниматель)</w:t>
            </w:r>
          </w:p>
        </w:tc>
        <w:tc>
          <w:tcPr>
            <w:tcW w:w="1695" w:type="dxa"/>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c>
          <w:tcPr>
            <w:tcW w:w="2835" w:type="dxa"/>
            <w:tcBorders>
              <w:top w:val="nil"/>
              <w:left w:val="nil"/>
              <w:bottom w:val="single" w:sz="4" w:space="0" w:color="auto"/>
              <w:right w:val="nil"/>
            </w:tcBorders>
          </w:tcPr>
          <w:p w:rsidR="002A284F" w:rsidRPr="002A284F" w:rsidRDefault="002A284F">
            <w:pPr>
              <w:pStyle w:val="ConsPlusNormal"/>
              <w:jc w:val="both"/>
              <w:rPr>
                <w:rFonts w:ascii="Times New Roman" w:hAnsi="Times New Roman" w:cs="Times New Roman"/>
                <w:sz w:val="28"/>
                <w:szCs w:val="28"/>
              </w:rPr>
            </w:pPr>
          </w:p>
        </w:tc>
      </w:tr>
      <w:tr w:rsidR="002A284F" w:rsidRPr="002A284F">
        <w:tc>
          <w:tcPr>
            <w:tcW w:w="4195"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c>
          <w:tcPr>
            <w:tcW w:w="1695" w:type="dxa"/>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(подпись)</w:t>
            </w:r>
          </w:p>
        </w:tc>
        <w:tc>
          <w:tcPr>
            <w:tcW w:w="340" w:type="dxa"/>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p>
        </w:tc>
        <w:tc>
          <w:tcPr>
            <w:tcW w:w="2835" w:type="dxa"/>
            <w:tcBorders>
              <w:top w:val="single" w:sz="4" w:space="0" w:color="auto"/>
              <w:left w:val="nil"/>
              <w:bottom w:val="nil"/>
              <w:right w:val="nil"/>
            </w:tcBorders>
          </w:tcPr>
          <w:p w:rsidR="002A284F" w:rsidRPr="002A284F" w:rsidRDefault="002A284F">
            <w:pPr>
              <w:pStyle w:val="ConsPlusNormal"/>
              <w:jc w:val="center"/>
              <w:rPr>
                <w:rFonts w:ascii="Times New Roman" w:hAnsi="Times New Roman" w:cs="Times New Roman"/>
                <w:sz w:val="28"/>
                <w:szCs w:val="28"/>
              </w:rPr>
            </w:pPr>
            <w:r w:rsidRPr="002A284F">
              <w:rPr>
                <w:rFonts w:ascii="Times New Roman" w:hAnsi="Times New Roman" w:cs="Times New Roman"/>
                <w:sz w:val="28"/>
                <w:szCs w:val="28"/>
              </w:rPr>
              <w:t>(фамилия, имя, отчество (при наличии)</w:t>
            </w:r>
          </w:p>
        </w:tc>
      </w:tr>
      <w:tr w:rsidR="002A284F" w:rsidRPr="002A284F">
        <w:tc>
          <w:tcPr>
            <w:tcW w:w="9065" w:type="dxa"/>
            <w:gridSpan w:val="4"/>
            <w:tcBorders>
              <w:top w:val="nil"/>
              <w:left w:val="nil"/>
              <w:bottom w:val="nil"/>
              <w:right w:val="nil"/>
            </w:tcBorders>
          </w:tcPr>
          <w:p w:rsidR="002A284F" w:rsidRPr="002A284F" w:rsidRDefault="002A284F">
            <w:pPr>
              <w:pStyle w:val="ConsPlusNormal"/>
              <w:jc w:val="both"/>
              <w:rPr>
                <w:rFonts w:ascii="Times New Roman" w:hAnsi="Times New Roman" w:cs="Times New Roman"/>
                <w:sz w:val="28"/>
                <w:szCs w:val="28"/>
              </w:rPr>
            </w:pPr>
            <w:r w:rsidRPr="002A284F">
              <w:rPr>
                <w:rFonts w:ascii="Times New Roman" w:hAnsi="Times New Roman" w:cs="Times New Roman"/>
                <w:sz w:val="28"/>
                <w:szCs w:val="28"/>
              </w:rPr>
              <w:t>М.П.</w:t>
            </w:r>
          </w:p>
        </w:tc>
      </w:tr>
    </w:tbl>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ind w:firstLine="540"/>
        <w:jc w:val="both"/>
        <w:rPr>
          <w:rFonts w:ascii="Times New Roman" w:hAnsi="Times New Roman" w:cs="Times New Roman"/>
          <w:sz w:val="28"/>
          <w:szCs w:val="28"/>
        </w:rPr>
      </w:pPr>
    </w:p>
    <w:p w:rsidR="002A284F" w:rsidRPr="002A284F" w:rsidRDefault="002A284F">
      <w:pPr>
        <w:pStyle w:val="ConsPlusNormal"/>
        <w:pBdr>
          <w:bottom w:val="single" w:sz="6" w:space="0" w:color="auto"/>
        </w:pBdr>
        <w:spacing w:before="100" w:after="100"/>
        <w:jc w:val="both"/>
        <w:rPr>
          <w:rFonts w:ascii="Times New Roman" w:hAnsi="Times New Roman" w:cs="Times New Roman"/>
          <w:sz w:val="28"/>
          <w:szCs w:val="28"/>
        </w:rPr>
      </w:pPr>
    </w:p>
    <w:p w:rsidR="00EB634D" w:rsidRPr="002A284F" w:rsidRDefault="00EB634D">
      <w:pPr>
        <w:rPr>
          <w:rFonts w:ascii="Times New Roman" w:hAnsi="Times New Roman" w:cs="Times New Roman"/>
          <w:sz w:val="28"/>
          <w:szCs w:val="28"/>
        </w:rPr>
      </w:pPr>
    </w:p>
    <w:sectPr w:rsidR="00EB634D" w:rsidRPr="002A284F" w:rsidSect="00246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4F"/>
    <w:rsid w:val="002A284F"/>
    <w:rsid w:val="00EB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4D9F"/>
  <w15:chartTrackingRefBased/>
  <w15:docId w15:val="{E02FBA0F-BAD2-4D31-892E-AD60606D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8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28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28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28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28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28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28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28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010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9328&amp;dst=183" TargetMode="External"/><Relationship Id="rId11" Type="http://schemas.openxmlformats.org/officeDocument/2006/relationships/fontTable" Target="fontTable.xml"/><Relationship Id="rId5" Type="http://schemas.openxmlformats.org/officeDocument/2006/relationships/hyperlink" Target="https://login.consultant.ru/link/?req=doc&amp;base=LAW&amp;n=482748" TargetMode="External"/><Relationship Id="rId10" Type="http://schemas.openxmlformats.org/officeDocument/2006/relationships/hyperlink" Target="https://login.consultant.ru/link/?req=doc&amp;base=LAW&amp;n=500102" TargetMode="External"/><Relationship Id="rId4" Type="http://schemas.openxmlformats.org/officeDocument/2006/relationships/hyperlink" Target="https://login.consultant.ru/link/?req=doc&amp;base=LAW&amp;n=482888&amp;dst=100708" TargetMode="External"/><Relationship Id="rId9" Type="http://schemas.openxmlformats.org/officeDocument/2006/relationships/hyperlink" Target="https://login.consultant.ru/link/?req=doc&amp;base=LAW&amp;n=489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10556</Words>
  <Characters>60174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2025-07-16T06:46:00Z</dcterms:created>
  <dcterms:modified xsi:type="dcterms:W3CDTF">2025-07-16T06:46:00Z</dcterms:modified>
</cp:coreProperties>
</file>