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ПРИЛОЖЕНИЕ 58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к приказу комитета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по социальной защите населения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от 31.01.2020 N 5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0" w:name="P33921"/>
      <w:bookmarkEnd w:id="0"/>
      <w:r w:rsidRPr="00D83FBE">
        <w:rPr>
          <w:rFonts w:ascii="Calibri" w:eastAsia="Times New Roman" w:hAnsi="Calibri" w:cs="Calibri"/>
          <w:b/>
          <w:szCs w:val="20"/>
          <w:lang w:eastAsia="ru-RU"/>
        </w:rPr>
        <w:t>АДМИНИСТРАТИВНЫЙ РЕГЛАМЕНТ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ПРЕДОСТАВЛЕНИЯ НА ТЕРРИТОРИИ ЛЕНИНГРАДСКОЙ ОБЛАСТИ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ПО ПРЕДОСТАВЛЕНИЮ ЕЖЕМЕСЯЧНОЙ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ДЕНЕЖНОЙ КОМПЕНСАЦИИ ЧАСТИ РАСХОДОВ ПО НАЙМУ ЖИЛОГО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ПОМЕЩЕНИЯ МОЛОДОЙ СЕМЬЕ С ДЕТЬМИ</w:t>
      </w:r>
    </w:p>
    <w:p w:rsidR="00D83FBE" w:rsidRPr="00D83FBE" w:rsidRDefault="00D83FBE" w:rsidP="00D83FBE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83FBE" w:rsidRPr="00D83FBE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Приказов комитета по социальной защите населения Ленинградской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области от 27.11.2025 </w:t>
            </w:r>
            <w:hyperlink r:id="rId4">
              <w:r w:rsidRPr="00D83FB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04-114</w:t>
              </w:r>
            </w:hyperlink>
            <w:r w:rsidRPr="00D83FBE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02.04.2026 </w:t>
            </w:r>
            <w:hyperlink r:id="rId5">
              <w:r w:rsidRPr="00D83FB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04-24</w:t>
              </w:r>
            </w:hyperlink>
            <w:r w:rsidRPr="00D83FBE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(сокращенное наименование - предоставление ежемесячной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денежной компенсации части расходов по найму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жилого помещения молодой семье с детьми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(далее - регламент, государственная услуга)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I. ОБЩИЕ ПОЛОЖЕНИЯ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Предмет регулирования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1.1. Настоящий регламент устанавливает порядок и стандарт предоставления государственных услуг.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Круг заявителей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1.2. Государственная услуга по предоставлению ежемесячной денежной компенсации части расходов по найму жилого помещения молодой семье с детьми предоставляется молодым семьям с детьми из числа граждан Российской Федерации в возрасте каждого из родителей до 35 лет включительно, имеющим место жительства или место пребывания на территории Ленинградской области.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Компенсация назначается и выплачивается при соблюдении следующих условий: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а) ребенок рожден начиная с 1 января 2025 года;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б) актовая запись о рождении ребенка произведена в органах записи актов гражданского состояния Ленинградской области либо в МФЦ Ленинградской области;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в) один или оба родителя имеют место жительства или место пребывания на территории Ленинградской области;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г) договор найма жилого помещения заключен в отношении жилого помещения, находящегося на территории Ленинградской области, на срок не менее шести месяцев;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д) отсутствие у супругов (единственного родителя, усыновителя) в собственности жилого помещения, пригодного к проживанию, в населенном пункте их проживания, за исключением наличия у супругов доли в праве общей долевой собственности на жилое помещение, если суммарный размер долей, принадлежащих супругам, составляет менее одной трети или равен одной трети общей площади жилого помещения.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lastRenderedPageBreak/>
        <w:t xml:space="preserve">(пп. "д" в ред. </w:t>
      </w:r>
      <w:hyperlink r:id="rId6">
        <w:r w:rsidRPr="00D83FBE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D83FBE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Представлять интересы заявителя имеют право от имени физических лиц (далее - представитель заявителя):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законные представители недееспособных заявителей;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II. СТАНДАРТ ПРЕДОСТАВЛЕНИЯ ГОСУДАРСТВЕННОЙ УСЛУГИ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Наименование государственной услуги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2.1. Наименование государственной услуги: государственная услуга по предоставлению ежемесячной денежной компенсации части расходов по найму жилого помещения молодой семье с детьми (далее - государственная услуга).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Наименование органа, предоставляющего государственную услугу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2.2. Государственную услугу предоставляет комитет по социальной защите населения Ленинградской области.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 xml:space="preserve">(п. 2.2.1 в ред. </w:t>
      </w:r>
      <w:hyperlink r:id="rId7">
        <w:r w:rsidRPr="00D83FBE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D83FBE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Результат предоставления государственной услуги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2.3. Результатом предоставления государственной услуги является: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34653">
        <w:r w:rsidRPr="00D83FBE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D83FBE">
        <w:rPr>
          <w:rFonts w:ascii="Calibri" w:eastAsia="Times New Roman" w:hAnsi="Calibri" w:cs="Calibri"/>
          <w:szCs w:val="20"/>
          <w:lang w:eastAsia="ru-RU"/>
        </w:rP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34687">
        <w:r w:rsidRPr="00D83FBE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D83FBE">
        <w:rPr>
          <w:rFonts w:ascii="Calibri" w:eastAsia="Times New Roman" w:hAnsi="Calibri" w:cs="Calibri"/>
          <w:szCs w:val="20"/>
          <w:lang w:eastAsia="ru-RU"/>
        </w:rP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2.3.1. Формирование реестровой записи в качестве результата предоставления государственной услуги не предусмотрено.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ПГУ ЛО/Едином портале;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lastRenderedPageBreak/>
        <w:t>на электронную почту заявителя (представителя заявителя).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Срок предоставления государственной услуги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34000">
        <w:r w:rsidRPr="00D83FBE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2.7</w:t>
        </w:r>
      </w:hyperlink>
      <w:r w:rsidRPr="00D83FBE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 и полного комплекта документов (сведений), в том числе полученных в рамках межведомственного информационного взаимодействия и(или) по иным запросам ЦСЗН.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Размер платы, взимаемой с заявителя при предоставлении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и способы ее взимания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Максимальный срок ожидания в очереди при подаче заявителем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запроса о предоставлении государственной услуги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и при получении результата предоставления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Срок регистрации запроса заявителя о предоставлении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34000"/>
      <w:bookmarkEnd w:id="1"/>
      <w:r w:rsidRPr="00D83FBE">
        <w:rPr>
          <w:rFonts w:ascii="Calibri" w:eastAsia="Times New Roman" w:hAnsi="Calibri" w:cs="Calibri"/>
          <w:szCs w:val="20"/>
          <w:lang w:eastAsia="ru-RU"/>
        </w:rPr>
        <w:t>2.7. Срок регистрации заявления о предоставлении государственной услуги составляет: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ПГУ ЛО/Единого портала,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Требования к помещениям, в которых предоставляется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государственная услуга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Показатели качества и доступности государственной услуги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Иные требования к предоставлению государственной услуги,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lastRenderedPageBreak/>
        <w:t>в том числе учитывающие особенности предоставления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государственных и муниципальных услуг в многофункциональных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центрах и особенности предоставления государственных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и муниципальных услуг в электронной форме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2.10.1. Для предоставления государственной услуги используются - Единый портал, ПГУ ЛО, АИС "Соцзащита", СМЭВ.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8">
        <w:r w:rsidRPr="00D83FBE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D83FBE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34158">
        <w:r w:rsidRPr="00D83FBE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3.7</w:t>
        </w:r>
      </w:hyperlink>
      <w:r w:rsidRPr="00D83FBE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 учетом требования, предусмотренного </w:t>
      </w:r>
      <w:hyperlink r:id="rId9">
        <w:r w:rsidRPr="00D83FBE">
          <w:rPr>
            <w:rFonts w:ascii="Calibri" w:eastAsia="Times New Roman" w:hAnsi="Calibri" w:cs="Calibri"/>
            <w:color w:val="0000FF"/>
            <w:szCs w:val="20"/>
            <w:lang w:eastAsia="ru-RU"/>
          </w:rPr>
          <w:t>частью 3 статьи 5</w:t>
        </w:r>
      </w:hyperlink>
      <w:r w:rsidRPr="00D83FBE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2.10.5.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В случае если в выданных в результате предоставления государственной услуги документах допущены опечатки и ошибки, то заявитель вправе представить в ЦСЗН непосредственно либо МФЦ непосредственно, направить почтовым отправлением, посредством Единого портала подписанное заявителем,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опечатки и(или) ошибки в произвольной форме и приложением копии документа, содержащего опечатки и(или) ошибки.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 xml:space="preserve">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(ошибки) и оформляет результат предоставления </w:t>
      </w:r>
      <w:r w:rsidRPr="00D83FBE">
        <w:rPr>
          <w:rFonts w:ascii="Calibri" w:eastAsia="Times New Roman" w:hAnsi="Calibri" w:cs="Calibri"/>
          <w:szCs w:val="20"/>
          <w:lang w:eastAsia="ru-RU"/>
        </w:rPr>
        <w:lastRenderedPageBreak/>
        <w:t>государственной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 Результат предоставления государственной услуги (документ) ЦСЗН направляет способом, указанным в заявлении о необходимости исправления допущенных опечаток и(или) ошибок.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документов, необходимых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34234">
        <w:r w:rsidRPr="00D83FBE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D83FBE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 xml:space="preserve">Формы заявления и документов, необходимых для предоставления государственной услуги, приведены в </w:t>
      </w:r>
      <w:hyperlink w:anchor="P34396">
        <w:r w:rsidRPr="00D83FBE">
          <w:rPr>
            <w:rFonts w:ascii="Calibri" w:eastAsia="Times New Roman" w:hAnsi="Calibri" w:cs="Calibri"/>
            <w:color w:val="0000FF"/>
            <w:szCs w:val="20"/>
            <w:lang w:eastAsia="ru-RU"/>
          </w:rPr>
          <w:t>разделе V</w:t>
        </w:r>
      </w:hyperlink>
      <w:r w:rsidRPr="00D83FBE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оснований для отказа в приеме запроса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о предоставлении государственной услуги и документов,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услуги,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и исчерпывающий перечень оснований для приостановления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для отказа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2.12. Исчерпывающий перечень оснований для отказа в приеме запроса о предоставлении государственной услуги: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1) заявление и представленные заявителем (представителем заявителя) документы не отвечают требованиям, установленным настоящим регламентом;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2) представленные заявителем (представителем заявителя) документы недействительны/указанные в заявлении сведения недостоверны;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3)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4) заявление подано лицом, не уполномоченным на осуществление таких действий;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5) повторное обращение за получением ежемесячной денежной компенсации в период ее предоставления.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 xml:space="preserve">Уведомление об отказе в приеме документов выдается по форме согласно </w:t>
      </w:r>
      <w:hyperlink w:anchor="P34730">
        <w:r w:rsidRPr="00D83FBE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приложению 5 раздела V</w:t>
        </w:r>
      </w:hyperlink>
      <w:r w:rsidRPr="00D83FBE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2.12.1. Основаниями для приостановления предоставления государственной услуги являются: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lastRenderedPageBreak/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 xml:space="preserve">Форма уведомления о приостановлении предоставления государственной услуги приведена в </w:t>
      </w:r>
      <w:hyperlink w:anchor="P34787">
        <w:r w:rsidRPr="00D83FBE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приложениях 6</w:t>
        </w:r>
      </w:hyperlink>
      <w:r w:rsidRPr="00D83FBE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34829">
        <w:r w:rsidRPr="00D83FBE">
          <w:rPr>
            <w:rFonts w:ascii="Calibri" w:eastAsia="Times New Roman" w:hAnsi="Calibri" w:cs="Calibri"/>
            <w:color w:val="0000FF"/>
            <w:szCs w:val="20"/>
            <w:lang w:eastAsia="ru-RU"/>
          </w:rPr>
          <w:t>7 раздела V</w:t>
        </w:r>
      </w:hyperlink>
      <w:r w:rsidRPr="00D83FBE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 xml:space="preserve">(п. 2.12.1 в ред. </w:t>
      </w:r>
      <w:hyperlink r:id="rId10">
        <w:r w:rsidRPr="00D83FBE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D83FBE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2.12.2. Исчерпывающий перечень оснований для отказа в предоставлении государственной услуги: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1) отсутствие права на получение ежемесячной денежной компенсации;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2)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административным регламентом для представления доработанных заявителем документов (сведений);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3) достижение ребенком возраста трех лет (в случае второго и последующих детей - достижение младшим ребенком возраста трех лет);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4) наличие в собственности у супругов (единственного родителя, усыновителя) жилого помещения, пригодного к проживанию, в населенном пункте их проживания, за исключением наличия у супругов доли в праве общей долевой собственности на жилое помещение, если суммарный размер долей, принадлежащих супругам, составляет менее одной трети или равен одной трети общей площади жилого помещения;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 xml:space="preserve">(пп. 4 в ред. </w:t>
      </w:r>
      <w:hyperlink r:id="rId11">
        <w:r w:rsidRPr="00D83FBE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D83FBE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5) лишение одного или обоих супругов родительских прав в отношении ребенка, отмена усыновления;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6) совершение одним или обоими супругами (единственным родителем, усыновителем) в отношении ребенка умышленного преступления, относящегося к преступлениям против личности;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7) установление факта недостоверности представленной заявителем (представителем заявителя) информации и не предоставление доработанного заявления и(или) доработанных документов (сведений), предоставляемых заявителем (представителем заявителя).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 xml:space="preserve">Форма </w:t>
      </w:r>
      <w:hyperlink w:anchor="P34687">
        <w:r w:rsidRPr="00D83FBE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D83FBE">
        <w:rPr>
          <w:rFonts w:ascii="Calibri" w:eastAsia="Times New Roman" w:hAnsi="Calibri" w:cs="Calibri"/>
          <w:szCs w:val="20"/>
          <w:lang w:eastAsia="ru-RU"/>
        </w:rP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34332">
        <w:r w:rsidRPr="00D83FBE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D83FBE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III. СОСТАВ, ПОСЛЕДОВАТЕЛЬНОСТЬ И СРОКИ ВЫПОЛНЕНИЯ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АДМИНИСТРАТИВНЫХ ПРОЦЕДУР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Перечень осуществляемых при предоставлении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административных процедур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3.1. Перечень осуществляемых при предоставлении государственной услуги административных процедур: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lastRenderedPageBreak/>
        <w:t>а) профилирование заявителя;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б) прием заявления о предоставлении государственной услуги;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в) межведомственное информационное взаимодействие;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г) приостановление предоставления государственной услуги;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д) принятие решения о предоставлении (отказе в предоставлении) государственной услуги;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е) предоставление результата государственной услуги;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ж) получение дополнительных сведений от заявителя.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Профилирование заявителя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 xml:space="preserve">Идентификаторы категорий (признаков) заявителей приведены в </w:t>
      </w:r>
      <w:hyperlink w:anchor="P34223">
        <w:r w:rsidRPr="00D83FBE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1 раздела II</w:t>
        </w:r>
      </w:hyperlink>
      <w:r w:rsidRPr="00D83FBE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Прием запроса и документов и(или) информации,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34234">
        <w:r w:rsidRPr="00D83FBE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D83FBE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12">
        <w:r w:rsidRPr="00D83FBE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D83FBE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3">
        <w:r w:rsidRPr="00D83FBE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D83FBE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4">
        <w:r w:rsidRPr="00D83FBE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D83FBE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 xml:space="preserve">2) информационных технологий, предусмотренных </w:t>
      </w:r>
      <w:hyperlink r:id="rId15">
        <w:r w:rsidRPr="00D83FBE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D83FBE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6">
        <w:r w:rsidRPr="00D83FBE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D83FBE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7">
        <w:r w:rsidRPr="00D83FBE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D83FBE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N 572-</w:t>
      </w:r>
      <w:r w:rsidRPr="00D83FBE">
        <w:rPr>
          <w:rFonts w:ascii="Calibri" w:eastAsia="Times New Roman" w:hAnsi="Calibri" w:cs="Calibri"/>
          <w:szCs w:val="20"/>
          <w:lang w:eastAsia="ru-RU"/>
        </w:rPr>
        <w:lastRenderedPageBreak/>
        <w:t>ФЗ.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34332">
        <w:r w:rsidRPr="00D83FBE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D83FBE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при направлении запроса из МФЦ в уполномоченный орган на бумажном носителе - в день передачи документов.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Межведомственное информационное взаимодействие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1) в органах внутренних дел: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сведения о регистрации по месту жительства или месту пребывания заявителя (члена (членов) его семьи);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2) в органе Фонда пенсионного и социального страхования Российской Федерации: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сведения о получении страхового номера индивидуального лицевого счета - при отсутствии сведений в АИС "Соцзащита";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3) в Единой централизованной цифровой платформе в социальной сфере: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сведения из Единого государственного реестра записей актов гражданского состояния (далее - ЕГР ЗАГС) о государственной регистрации рождения (за исключением случаев рождения ребенка на территории иностранного государства) (кроме супруга/супруги);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сведения из ЕГР ЗАГС о государственной регистрации заключения брака;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сведения из ЕГР ЗАГС о государственной регистрации смерти;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сведения из ЕГР ЗАГС о государственной регистрации перемены имени;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сведения из ЕГР ЗАГС о государственной регистрации расторжения брака;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сведения из ЕГР ЗАГС о государственной регистрации установления отцовства;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 xml:space="preserve">выписка (сведения) из решения органа опеки и попечительства об установлении опеки над </w:t>
      </w:r>
      <w:r w:rsidRPr="00D83FBE">
        <w:rPr>
          <w:rFonts w:ascii="Calibri" w:eastAsia="Times New Roman" w:hAnsi="Calibri" w:cs="Calibri"/>
          <w:szCs w:val="20"/>
          <w:lang w:eastAsia="ru-RU"/>
        </w:rPr>
        <w:lastRenderedPageBreak/>
        <w:t>ребенком;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сведения о законном представителе ребенка;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сведения об ограничении дееспособности или признании родителя либо иного законного представителя ребенка недееспособным;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4) в органе социальной защиты населения субъекта Российской Федерации и подведомственных ему учреждениях: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- при отсутствии сведений в АИС "Соцзащита";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5) в Федеральной службе государственной регистрации, кадастра и картографии (Росреестр), публично-правовая компания "Роскадастр":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сведения о недвижимом имуществе, содержащиеся в Едином государственном реестре недвижимости;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6) в органах местного самоуправления Ленинградской области: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документ, подтверждающий признание в установленном законодательством Российской Федерации порядке жилого помещения пригодным (непригодным) для проживания.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Межведомственное информационное взаимодействие осуществляется на бумажном носителе: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Приостановление предоставления государственной услуги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 xml:space="preserve">3.5. Основания для приостановления предоставления государственной услуги приведены в </w:t>
      </w:r>
      <w:hyperlink w:anchor="P34332">
        <w:r w:rsidRPr="00D83FBE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D83FBE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3.5.1. При непоступлении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lastRenderedPageBreak/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3.5.2. Предоставления государственной услуги возобновляется при наличии следующих оснований: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а) представление заявителем сообщения об устранении выявленных нарушений;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Принятие решения о предоставлении (отказе в предоставлении)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 xml:space="preserve">3.6. Основания для отказа в предоставлении государственной услуги приведены в </w:t>
      </w:r>
      <w:hyperlink w:anchor="P34332">
        <w:r w:rsidRPr="00D83FBE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D83FBE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Предоставление результата государственной услуги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34158"/>
      <w:bookmarkEnd w:id="2"/>
      <w:r w:rsidRPr="00D83FBE">
        <w:rPr>
          <w:rFonts w:ascii="Calibri" w:eastAsia="Times New Roman" w:hAnsi="Calibri" w:cs="Calibri"/>
          <w:szCs w:val="20"/>
          <w:lang w:eastAsia="ru-RU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документов: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lastRenderedPageBreak/>
        <w:t>в МФЦ;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ПГУ ЛО/Едином портале;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на электронную почту заявителя (представителя заявителя), указанную в заявлении.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Получение дополнительных сведений от заявителя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 xml:space="preserve">3.8. В случае подачи гражданами в электронной форме через личный кабинет заявителя на ПГУ ЛО/Едином портале документов, указанных в </w:t>
      </w:r>
      <w:hyperlink w:anchor="P34234">
        <w:r w:rsidRPr="00D83FBE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D83FBE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- по электронной почте в ЦСЗН;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- лично в ЦСЗН.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является: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- при уведомлении по электронной почте - дата направления электронного сообщения (при условии непоступления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lastRenderedPageBreak/>
        <w:t>Датой получения заявителем уведомления, направленного через ПГУ ЛО/Единый портал (при технической реализации), считается дата отправки ЦСЗН уведомления через ПГУ ЛО/Единый портал (при технической реализации).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IV. СПОСОБЫ ИНФОРМИРОВАНИЯ ЗАЯВИТЕЛЯ ОБ ИЗМЕНЕНИИ СТАТУСА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РАССМОТРЕНИЯ ЗАПРОСА О ПРЕДОСТАВЛЕНИИ ГОСУДАРСТВЕННОЙ УСЛУГИ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4.1. Перечень способов информирования заявителя об изменении статуса рассмотрения заявления: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а) посредством Единого портала;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б) посредством почтовой связи.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Приложение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к административному регламенту предоставления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на территории Ленинградской области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государственной услуги по предоставлению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ежемесячной денежной компенсации части расходов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по найму жилого помещения молодой семье с детьми</w:t>
      </w:r>
    </w:p>
    <w:p w:rsidR="00D83FBE" w:rsidRPr="00D83FBE" w:rsidRDefault="00D83FBE" w:rsidP="00D83FBE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83FBE" w:rsidRPr="00D83FBE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(в ред. </w:t>
            </w:r>
            <w:hyperlink r:id="rId18">
              <w:r w:rsidRPr="00D83FB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D83FBE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комитета по социальной защите населения Ленинградской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области от 02.04.2026 N 04-24)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I. Перечень условных обозначений и сокращений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1. Условные сокращения: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б) Единый портал - Единый портал государственных и муниципальных услуг (функций);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в) ЦСЗН - Ленинградское областное государственное казенное учреждение "Центр социальной защиты населения";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г) Комитет - комитет по социальной защите населения Ленинградской области;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ж) ПГУ ЛО - Портал государственных и муниципальных услуг (функций) Ленинградской области;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з)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области.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2. Условные обозначения: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lastRenderedPageBreak/>
        <w:t>[Все] - документы представляются всеми заявителями, обращающимися за получением государственной услуги;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П(з) - представитель заявителя;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Единый портал - документы подаются посредством Единого портала;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Л - документы подаются лично в МФЦ;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О - представляется оригинал документа;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К - представляется копия документа, заверенная в установленном законодательством порядке;</w:t>
      </w:r>
    </w:p>
    <w:p w:rsidR="00D83FBE" w:rsidRPr="00D83FBE" w:rsidRDefault="00D83FBE" w:rsidP="00D83FBE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К(э) - представляется копия документа в электронной форме.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3" w:name="P34223"/>
      <w:bookmarkEnd w:id="3"/>
      <w:r w:rsidRPr="00D83FBE">
        <w:rPr>
          <w:rFonts w:ascii="Calibri" w:eastAsia="Times New Roman" w:hAnsi="Calibri" w:cs="Calibri"/>
          <w:b/>
          <w:szCs w:val="20"/>
          <w:lang w:eastAsia="ru-RU"/>
        </w:rPr>
        <w:t>II. Идентификаторы категорий (признаков) заявителей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Таблица N 1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 w:rsidR="00D83FBE" w:rsidRPr="00D83FBE" w:rsidTr="004F5FB1">
        <w:tc>
          <w:tcPr>
            <w:tcW w:w="5669" w:type="dxa"/>
            <w:vMerge w:val="restart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отдельного признака</w:t>
            </w:r>
          </w:p>
        </w:tc>
        <w:tc>
          <w:tcPr>
            <w:tcW w:w="3402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Перечень результатов предоставления государственной услуги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(цели обращения заявителя)</w:t>
            </w:r>
          </w:p>
        </w:tc>
      </w:tr>
      <w:tr w:rsidR="00D83FBE" w:rsidRPr="00D83FBE" w:rsidTr="004F5FB1">
        <w:tc>
          <w:tcPr>
            <w:tcW w:w="5669" w:type="dxa"/>
            <w:vMerge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ежемесячной денежной компенсации</w:t>
            </w:r>
          </w:p>
        </w:tc>
      </w:tr>
      <w:tr w:rsidR="00D83FBE" w:rsidRPr="00D83FBE" w:rsidTr="004F5FB1">
        <w:tc>
          <w:tcPr>
            <w:tcW w:w="5669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Физическое лицо</w:t>
            </w:r>
          </w:p>
        </w:tc>
        <w:tc>
          <w:tcPr>
            <w:tcW w:w="3402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4" w:name="P34234"/>
      <w:bookmarkEnd w:id="4"/>
      <w:r w:rsidRPr="00D83FBE">
        <w:rPr>
          <w:rFonts w:ascii="Calibri" w:eastAsia="Times New Roman" w:hAnsi="Calibri" w:cs="Calibri"/>
          <w:b/>
          <w:szCs w:val="20"/>
          <w:lang w:eastAsia="ru-RU"/>
        </w:rPr>
        <w:t>III. Исчерпывающий перечень документов,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Таблица N 2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592"/>
        <w:gridCol w:w="1757"/>
        <w:gridCol w:w="907"/>
      </w:tblGrid>
      <w:tr w:rsidR="00D83FBE" w:rsidRPr="00D83FBE" w:rsidTr="004F5FB1">
        <w:tc>
          <w:tcPr>
            <w:tcW w:w="45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136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592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907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Иные требования</w:t>
            </w:r>
          </w:p>
        </w:tc>
      </w:tr>
      <w:tr w:rsidR="00D83FBE" w:rsidRPr="00D83FBE" w:rsidTr="004F5FB1">
        <w:tc>
          <w:tcPr>
            <w:tcW w:w="9071" w:type="dxa"/>
            <w:gridSpan w:val="5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D83FBE" w:rsidRPr="00D83FBE" w:rsidTr="004F5FB1">
        <w:tc>
          <w:tcPr>
            <w:tcW w:w="45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</w:tc>
        <w:tc>
          <w:tcPr>
            <w:tcW w:w="1757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О - Единый портал</w:t>
            </w:r>
          </w:p>
        </w:tc>
        <w:tc>
          <w:tcPr>
            <w:tcW w:w="907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D83FBE" w:rsidRPr="00D83FBE" w:rsidTr="004F5FB1">
        <w:tc>
          <w:tcPr>
            <w:tcW w:w="45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</w:t>
            </w: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Согласия на обработку персональных данных заявителя (представителя), обратившегося за предоставлением государственной услуги, в соответствии с </w:t>
            </w:r>
            <w:hyperlink r:id="rId19">
              <w:r w:rsidRPr="00D83FB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4 части 1 статьи 6</w:t>
              </w:r>
            </w:hyperlink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27 июля 2006 года N 152-ФЗ "О персональных данных" и в </w:t>
            </w:r>
            <w:hyperlink r:id="rId20">
              <w:r w:rsidRPr="00D83FB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частях 3</w:t>
              </w:r>
            </w:hyperlink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, </w:t>
            </w:r>
            <w:hyperlink r:id="rId21">
              <w:r w:rsidRPr="00D83FB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4 статьи 7</w:t>
              </w:r>
            </w:hyperlink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27 июля 2010 года N 210-ФЗ "Об организации предоставления государственных и муниципальных услуг" не требуется</w:t>
            </w:r>
          </w:p>
        </w:tc>
        <w:tc>
          <w:tcPr>
            <w:tcW w:w="1757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- Л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07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D83FBE" w:rsidRPr="00D83FBE" w:rsidTr="004F5FB1">
        <w:tc>
          <w:tcPr>
            <w:tcW w:w="45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36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гражданина Российской Федерации в соответствии с законодательством Российской Федерации</w:t>
            </w:r>
          </w:p>
        </w:tc>
        <w:tc>
          <w:tcPr>
            <w:tcW w:w="1757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07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D83FBE" w:rsidRPr="00D83FBE" w:rsidTr="004F5FB1">
        <w:tc>
          <w:tcPr>
            <w:tcW w:w="45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36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Договор найма жилого помещения, заключенный одним из родителей ребенка, в отношении жилого помещения, находящегося на территории Ленинградской области</w:t>
            </w:r>
          </w:p>
        </w:tc>
        <w:tc>
          <w:tcPr>
            <w:tcW w:w="1757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07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D83FBE" w:rsidRPr="00D83FBE" w:rsidTr="004F5FB1">
        <w:tc>
          <w:tcPr>
            <w:tcW w:w="45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36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Свидетельство о заключении брака, выданное компетентными органами иностранного государства и его нотариально удостоверенный перевод на русский язык (в случае если брак заключен на территории иностранного государства)</w:t>
            </w:r>
          </w:p>
        </w:tc>
        <w:tc>
          <w:tcPr>
            <w:tcW w:w="1757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07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D83FBE" w:rsidRPr="00D83FBE" w:rsidTr="004F5FB1">
        <w:tc>
          <w:tcPr>
            <w:tcW w:w="45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136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Документ, подтверждающий выполнение обязательств по договору найма жилого помещения в части ежемесячного внесения платы за жилое помещение, в том числе по оплате коммунальных услуг, если их оплата предусмотрена договором найма жилого помещения.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В качестве таких документов могут быть представлены: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а) приходно-кассовый ордер или квитанция к нему;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б) кассовый чек;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в) чек контрольно-кассовой техники или другой документ, подтверждающий произведенную оплату услуг, оформленный на утвержденном бланке строгой отчетности (при оплате наличными средствами);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г) слип электронного терминала при проведении операции с использованием </w:t>
            </w: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банковской карты;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д) подтверждение проведенной операции по оплате кредитной организацией, в которой открыт банковский счет, предусматривающий совершение операций с использованием банковской карты (при оплате банковской карты через веб-сайты), или путем перечисления денежных средств по распоряжению подотчетного лица самой кредитной организацией</w:t>
            </w:r>
          </w:p>
        </w:tc>
        <w:tc>
          <w:tcPr>
            <w:tcW w:w="1757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О, </w:t>
            </w:r>
            <w:proofErr w:type="gramStart"/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07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D83FBE" w:rsidRPr="00D83FBE" w:rsidTr="004F5FB1">
        <w:tc>
          <w:tcPr>
            <w:tcW w:w="45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36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Справка из органов записи актов гражданского состояния об основании внесения в свидетельство о рождении сведений об отце ребенка - в случае внесения в свидетельство о рождении сведений об отце ребенка со слов матери</w:t>
            </w:r>
          </w:p>
        </w:tc>
        <w:tc>
          <w:tcPr>
            <w:tcW w:w="1757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07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D83FBE" w:rsidRPr="00D83FBE" w:rsidTr="004F5FB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1361" w:type="dxa"/>
            <w:tcBorders>
              <w:bottom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  <w:tcBorders>
              <w:bottom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2">
              <w:r w:rsidRPr="00D83FB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Основами</w:t>
              </w:r>
            </w:hyperlink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б) доверенность, удостоверенная в соответствии с </w:t>
            </w:r>
            <w:hyperlink r:id="rId23">
              <w:r w:rsidRPr="00D83FB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 статьи 185.1</w:t>
              </w:r>
            </w:hyperlink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Гражданского кодекса Российской Федерации и являющаяся приравненной к нотариальной: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07" w:type="dxa"/>
            <w:tcBorders>
              <w:bottom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П(з)</w:t>
            </w:r>
          </w:p>
        </w:tc>
      </w:tr>
      <w:tr w:rsidR="00D83FBE" w:rsidRPr="00D83FBE" w:rsidTr="004F5FB1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92" w:type="dxa"/>
            <w:tcBorders>
              <w:top w:val="nil"/>
              <w:bottom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</w:t>
            </w: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части, соединения, учреждения или заведения;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в) доверенность в простой письменной форме согласно </w:t>
            </w:r>
            <w:hyperlink w:anchor="P34873">
              <w:r w:rsidRPr="00D83FB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приложениям 8</w:t>
              </w:r>
            </w:hyperlink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34925">
              <w:r w:rsidRPr="00D83FB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9</w:t>
              </w:r>
            </w:hyperlink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(п. 8 в ред. </w:t>
            </w:r>
            <w:hyperlink r:id="rId24">
              <w:r w:rsidRPr="00D83FB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D83FBE" w:rsidRPr="00D83FBE" w:rsidTr="004F5FB1">
        <w:tc>
          <w:tcPr>
            <w:tcW w:w="45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  <w:tc>
          <w:tcPr>
            <w:tcW w:w="136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57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07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D83FBE" w:rsidRPr="00D83FBE" w:rsidTr="004F5FB1">
        <w:tc>
          <w:tcPr>
            <w:tcW w:w="9071" w:type="dxa"/>
            <w:gridSpan w:val="5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83FBE" w:rsidRPr="00D83FBE" w:rsidTr="004F5FB1">
        <w:tc>
          <w:tcPr>
            <w:tcW w:w="45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рождения;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заключения брака;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смерти;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перемены имени;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расторжения брака;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установления отцовства;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Сведения о законном представителе ребенка</w:t>
            </w:r>
          </w:p>
        </w:tc>
        <w:tc>
          <w:tcPr>
            <w:tcW w:w="1757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</w:tc>
        <w:tc>
          <w:tcPr>
            <w:tcW w:w="907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5" w:name="P34332"/>
      <w:bookmarkEnd w:id="5"/>
      <w:r w:rsidRPr="00D83FBE">
        <w:rPr>
          <w:rFonts w:ascii="Calibri" w:eastAsia="Times New Roman" w:hAnsi="Calibri" w:cs="Calibri"/>
          <w:b/>
          <w:szCs w:val="20"/>
          <w:lang w:eastAsia="ru-RU"/>
        </w:rPr>
        <w:t>IV. Исчерпывающий перечень оснований для отказа в приеме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заявления и документов, необходимых для предоставления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оснований для приостановления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отказа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Таблица N 3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7143"/>
        <w:gridCol w:w="1361"/>
      </w:tblGrid>
      <w:tr w:rsidR="00D83FBE" w:rsidRPr="00D83FBE" w:rsidTr="004F5FB1">
        <w:tc>
          <w:tcPr>
            <w:tcW w:w="53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7143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36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D83FBE" w:rsidRPr="00D83FBE" w:rsidTr="004F5FB1">
        <w:tc>
          <w:tcPr>
            <w:tcW w:w="9038" w:type="dxa"/>
            <w:gridSpan w:val="3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приеме запроса о предоставлении государственной услуги</w:t>
            </w:r>
          </w:p>
        </w:tc>
      </w:tr>
      <w:tr w:rsidR="00D83FBE" w:rsidRPr="00D83FBE" w:rsidTr="004F5FB1">
        <w:tc>
          <w:tcPr>
            <w:tcW w:w="53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143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Заявление и представленные заявителем (представителем заявителя) документы не отвечают требованиям, установленным настоящим регламентом</w:t>
            </w:r>
          </w:p>
        </w:tc>
        <w:tc>
          <w:tcPr>
            <w:tcW w:w="136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83FBE" w:rsidRPr="00D83FBE" w:rsidTr="004F5FB1">
        <w:tc>
          <w:tcPr>
            <w:tcW w:w="53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143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Представленные заявителем (представителем заявителя) документы недействительны/указанные в заявлении сведения недостоверны</w:t>
            </w:r>
          </w:p>
        </w:tc>
        <w:tc>
          <w:tcPr>
            <w:tcW w:w="136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83FBE" w:rsidRPr="00D83FBE" w:rsidTr="004F5FB1">
        <w:tc>
          <w:tcPr>
            <w:tcW w:w="53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143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36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83FBE" w:rsidRPr="00D83FBE" w:rsidTr="004F5FB1">
        <w:tc>
          <w:tcPr>
            <w:tcW w:w="53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7143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136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83FBE" w:rsidRPr="00D83FBE" w:rsidTr="004F5FB1">
        <w:tc>
          <w:tcPr>
            <w:tcW w:w="53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7143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Повторное обращение за получением ежемесячной денежной компенсации в период ее предоставления</w:t>
            </w:r>
          </w:p>
        </w:tc>
        <w:tc>
          <w:tcPr>
            <w:tcW w:w="136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83FBE" w:rsidRPr="00D83FBE" w:rsidTr="004F5FB1">
        <w:tblPrEx>
          <w:tblBorders>
            <w:insideH w:val="nil"/>
          </w:tblBorders>
        </w:tblPrEx>
        <w:tc>
          <w:tcPr>
            <w:tcW w:w="9038" w:type="dxa"/>
            <w:gridSpan w:val="3"/>
            <w:tcBorders>
              <w:bottom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D83FBE" w:rsidRPr="00D83FBE" w:rsidTr="004F5FB1">
        <w:tblPrEx>
          <w:tblBorders>
            <w:insideH w:val="nil"/>
          </w:tblBorders>
        </w:tblPrEx>
        <w:tc>
          <w:tcPr>
            <w:tcW w:w="9038" w:type="dxa"/>
            <w:gridSpan w:val="3"/>
            <w:tcBorders>
              <w:top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(в ред. </w:t>
            </w:r>
            <w:hyperlink r:id="rId25">
              <w:r w:rsidRPr="00D83FB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D83FBE" w:rsidRPr="00D83FBE" w:rsidTr="004F5FB1">
        <w:tc>
          <w:tcPr>
            <w:tcW w:w="53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143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36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83FBE" w:rsidRPr="00D83FBE" w:rsidTr="004F5FB1">
        <w:tc>
          <w:tcPr>
            <w:tcW w:w="53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143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36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83FBE" w:rsidRPr="00D83FBE" w:rsidTr="004F5FB1">
        <w:tc>
          <w:tcPr>
            <w:tcW w:w="53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143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36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83FBE" w:rsidRPr="00D83FBE" w:rsidTr="004F5FB1">
        <w:tblPrEx>
          <w:tblBorders>
            <w:insideH w:val="nil"/>
          </w:tblBorders>
        </w:tblPrEx>
        <w:tc>
          <w:tcPr>
            <w:tcW w:w="9038" w:type="dxa"/>
            <w:gridSpan w:val="3"/>
            <w:tcBorders>
              <w:bottom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предоставлении государственной услуги:</w:t>
            </w:r>
          </w:p>
        </w:tc>
      </w:tr>
      <w:tr w:rsidR="00D83FBE" w:rsidRPr="00D83FBE" w:rsidTr="004F5FB1">
        <w:tblPrEx>
          <w:tblBorders>
            <w:insideH w:val="nil"/>
          </w:tblBorders>
        </w:tblPrEx>
        <w:tc>
          <w:tcPr>
            <w:tcW w:w="9038" w:type="dxa"/>
            <w:gridSpan w:val="3"/>
            <w:tcBorders>
              <w:top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(в ред. </w:t>
            </w:r>
            <w:hyperlink r:id="rId26">
              <w:r w:rsidRPr="00D83FB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D83FBE" w:rsidRPr="00D83FBE" w:rsidTr="004F5FB1">
        <w:tc>
          <w:tcPr>
            <w:tcW w:w="53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143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Отсутствие права на получение ежемесячной денежной компенсации</w:t>
            </w:r>
          </w:p>
        </w:tc>
        <w:tc>
          <w:tcPr>
            <w:tcW w:w="136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83FBE" w:rsidRPr="00D83FBE" w:rsidTr="004F5FB1">
        <w:tc>
          <w:tcPr>
            <w:tcW w:w="53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7143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административным регламентом для представления доработанных заявителем документов (сведений)</w:t>
            </w:r>
          </w:p>
        </w:tc>
        <w:tc>
          <w:tcPr>
            <w:tcW w:w="136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83FBE" w:rsidRPr="00D83FBE" w:rsidTr="004F5FB1">
        <w:tc>
          <w:tcPr>
            <w:tcW w:w="53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143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Достижение ребенком возраста трех лет (в случае второго и последующих детей - достижение младшим ребенком возраста трех лет)</w:t>
            </w:r>
          </w:p>
        </w:tc>
        <w:tc>
          <w:tcPr>
            <w:tcW w:w="136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83FBE" w:rsidRPr="00D83FBE" w:rsidTr="004F5FB1">
        <w:tc>
          <w:tcPr>
            <w:tcW w:w="53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7143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Наличие в собственности у супругов (единственного родителя, усыновителя) жилого помещения, пригодного к проживанию, в населенном пункте их проживания, за исключением наличия у супругов доли в праве общей долевой собственности на жилое помещение, если суммарный размер долей, принадлежащих супругам, составляет менее одной трети или равен одной трети общей площади жилого помещения</w:t>
            </w:r>
          </w:p>
        </w:tc>
        <w:tc>
          <w:tcPr>
            <w:tcW w:w="136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83FBE" w:rsidRPr="00D83FBE" w:rsidTr="004F5FB1">
        <w:tc>
          <w:tcPr>
            <w:tcW w:w="53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7143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Лишение одного или обоих супругов родительских прав в отношении ребенка, отмена усыновления</w:t>
            </w:r>
          </w:p>
        </w:tc>
        <w:tc>
          <w:tcPr>
            <w:tcW w:w="136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83FBE" w:rsidRPr="00D83FBE" w:rsidTr="004F5FB1">
        <w:tc>
          <w:tcPr>
            <w:tcW w:w="53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7143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Совершение одним или обоими супругами (единственным родителем, усыновителем) в отношении ребенка умышленного преступления, относящегося к преступлениям против личности</w:t>
            </w:r>
          </w:p>
        </w:tc>
        <w:tc>
          <w:tcPr>
            <w:tcW w:w="136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D83FBE" w:rsidRPr="00D83FBE" w:rsidTr="004F5FB1">
        <w:tc>
          <w:tcPr>
            <w:tcW w:w="53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7143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Установление факта недостоверности представленной заявителем (представителем заявителя) информации и не предоставление доработанного заявления и(или) доработанных документов (сведений), предоставляемых заявителем (представителем заявителя)</w:t>
            </w:r>
          </w:p>
        </w:tc>
        <w:tc>
          <w:tcPr>
            <w:tcW w:w="136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6" w:name="P34396"/>
      <w:bookmarkEnd w:id="6"/>
      <w:r w:rsidRPr="00D83FBE">
        <w:rPr>
          <w:rFonts w:ascii="Calibri" w:eastAsia="Times New Roman" w:hAnsi="Calibri" w:cs="Calibri"/>
          <w:b/>
          <w:szCs w:val="20"/>
          <w:lang w:eastAsia="ru-RU"/>
        </w:rPr>
        <w:t>V. Формы заявления и документов,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D83FBE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Приложение 1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0"/>
        <w:gridCol w:w="1890"/>
        <w:gridCol w:w="3005"/>
        <w:gridCol w:w="340"/>
      </w:tblGrid>
      <w:tr w:rsidR="00D83FBE" w:rsidRPr="00D83FBE" w:rsidTr="004F5FB1">
        <w:tc>
          <w:tcPr>
            <w:tcW w:w="3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В ЛОГКУ "Центр социальной защиты населения" филиал в</w:t>
            </w:r>
          </w:p>
        </w:tc>
      </w:tr>
      <w:tr w:rsidR="00D83FBE" w:rsidRPr="00D83FBE" w:rsidTr="004F5FB1"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single" w:sz="4" w:space="0" w:color="auto"/>
          </w:tblBorders>
        </w:tblPrEx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от заявителя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(при наличии) - заполняется заявителем</w:t>
            </w:r>
          </w:p>
        </w:tc>
      </w:tr>
      <w:tr w:rsidR="00D83FBE" w:rsidRPr="00D83FBE" w:rsidTr="004F5FB1"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от представителя заявителя</w:t>
            </w:r>
          </w:p>
        </w:tc>
      </w:tr>
      <w:tr w:rsidR="00D83FBE" w:rsidRPr="00D83FBE" w:rsidTr="004F5FB1"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- заполняется представителем заявителя)</w:t>
            </w:r>
          </w:p>
        </w:tc>
      </w:tr>
      <w:tr w:rsidR="00D83FBE" w:rsidRPr="00D83FBE" w:rsidTr="004F5FB1"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single" w:sz="4" w:space="0" w:color="auto"/>
          </w:tblBorders>
        </w:tblPrEx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от имени заявителя</w:t>
            </w:r>
          </w:p>
        </w:tc>
      </w:tr>
      <w:tr w:rsidR="00D83FBE" w:rsidRPr="00D83FBE" w:rsidTr="004F5FB1">
        <w:tblPrEx>
          <w:tblBorders>
            <w:insideH w:val="single" w:sz="4" w:space="0" w:color="auto"/>
          </w:tblBorders>
        </w:tblPrEx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(указать фамилию, имя, отчество заявителя</w:t>
            </w:r>
          </w:p>
        </w:tc>
      </w:tr>
      <w:tr w:rsidR="00D83FBE" w:rsidRPr="00D83FBE" w:rsidTr="004F5FB1"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номер телефона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90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90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ежемесячной денежной компенсации части расходов по найму жилого помещения молодой семье с детьми</w:t>
            </w:r>
          </w:p>
        </w:tc>
      </w:tr>
      <w:tr w:rsidR="00D83FBE" w:rsidRPr="00D83FBE" w:rsidTr="004F5FB1">
        <w:tc>
          <w:tcPr>
            <w:tcW w:w="90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90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Прошу предоставить ежемесячную денежную компенсацию</w:t>
            </w:r>
          </w:p>
        </w:tc>
      </w:tr>
      <w:tr w:rsidR="00D83FBE" w:rsidRPr="00D83FBE" w:rsidTr="004F5FB1">
        <w:tc>
          <w:tcPr>
            <w:tcW w:w="87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2551"/>
        <w:gridCol w:w="2788"/>
      </w:tblGrid>
      <w:tr w:rsidR="00D83FBE" w:rsidRPr="00D83FBE" w:rsidTr="004F5FB1">
        <w:tc>
          <w:tcPr>
            <w:tcW w:w="9081" w:type="dxa"/>
            <w:gridSpan w:val="3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Сведения о заявителе</w:t>
            </w:r>
          </w:p>
        </w:tc>
      </w:tr>
      <w:tr w:rsidR="00D83FBE" w:rsidRPr="00D83FBE" w:rsidTr="004F5FB1">
        <w:tc>
          <w:tcPr>
            <w:tcW w:w="3742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5339" w:type="dxa"/>
            <w:gridSpan w:val="2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3742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Прежние фамилия, имя, отчество (в случае изменения)</w:t>
            </w:r>
          </w:p>
        </w:tc>
        <w:tc>
          <w:tcPr>
            <w:tcW w:w="5339" w:type="dxa"/>
            <w:gridSpan w:val="2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3742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5339" w:type="dxa"/>
            <w:gridSpan w:val="2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3742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Место рождения</w:t>
            </w:r>
          </w:p>
        </w:tc>
        <w:tc>
          <w:tcPr>
            <w:tcW w:w="5339" w:type="dxa"/>
            <w:gridSpan w:val="2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3742" w:type="dxa"/>
            <w:vMerge w:val="restart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</w:t>
            </w:r>
          </w:p>
        </w:tc>
        <w:tc>
          <w:tcPr>
            <w:tcW w:w="255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2788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3742" w:type="dxa"/>
            <w:vMerge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2788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3742" w:type="dxa"/>
            <w:vMerge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2788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3742" w:type="dxa"/>
            <w:vMerge w:val="restart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Сведения о перемене имени, заключении и расторжении брака (при наличии)</w:t>
            </w:r>
          </w:p>
        </w:tc>
        <w:tc>
          <w:tcPr>
            <w:tcW w:w="255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номер и дата актовой записи</w:t>
            </w:r>
          </w:p>
        </w:tc>
        <w:tc>
          <w:tcPr>
            <w:tcW w:w="2788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3742" w:type="dxa"/>
            <w:vMerge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2788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3742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СНИЛС</w:t>
            </w:r>
          </w:p>
        </w:tc>
        <w:tc>
          <w:tcPr>
            <w:tcW w:w="255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номер</w:t>
            </w:r>
          </w:p>
        </w:tc>
        <w:tc>
          <w:tcPr>
            <w:tcW w:w="2788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3742" w:type="dxa"/>
            <w:vMerge w:val="restart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Место жительства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(место пребывания)</w:t>
            </w:r>
          </w:p>
        </w:tc>
        <w:tc>
          <w:tcPr>
            <w:tcW w:w="255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Адрес</w:t>
            </w:r>
          </w:p>
        </w:tc>
        <w:tc>
          <w:tcPr>
            <w:tcW w:w="2788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3742" w:type="dxa"/>
            <w:vMerge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2788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9081" w:type="dxa"/>
            <w:gridSpan w:val="3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Сведения о втором родителе (при наличии)</w:t>
            </w:r>
          </w:p>
        </w:tc>
      </w:tr>
      <w:tr w:rsidR="00D83FBE" w:rsidRPr="00D83FBE" w:rsidTr="004F5FB1">
        <w:tc>
          <w:tcPr>
            <w:tcW w:w="3742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5339" w:type="dxa"/>
            <w:gridSpan w:val="2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3742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Прежние фамилия, имя, отчество (в случае изменения)</w:t>
            </w:r>
          </w:p>
        </w:tc>
        <w:tc>
          <w:tcPr>
            <w:tcW w:w="5339" w:type="dxa"/>
            <w:gridSpan w:val="2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3742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5339" w:type="dxa"/>
            <w:gridSpan w:val="2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3742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Место рождения</w:t>
            </w:r>
          </w:p>
        </w:tc>
        <w:tc>
          <w:tcPr>
            <w:tcW w:w="5339" w:type="dxa"/>
            <w:gridSpan w:val="2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3742" w:type="dxa"/>
            <w:vMerge w:val="restart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</w:t>
            </w:r>
          </w:p>
        </w:tc>
        <w:tc>
          <w:tcPr>
            <w:tcW w:w="5339" w:type="dxa"/>
            <w:gridSpan w:val="2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</w:tr>
      <w:tr w:rsidR="00D83FBE" w:rsidRPr="00D83FBE" w:rsidTr="004F5FB1">
        <w:tc>
          <w:tcPr>
            <w:tcW w:w="3742" w:type="dxa"/>
            <w:vMerge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39" w:type="dxa"/>
            <w:gridSpan w:val="2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</w:tr>
      <w:tr w:rsidR="00D83FBE" w:rsidRPr="00D83FBE" w:rsidTr="004F5FB1">
        <w:tc>
          <w:tcPr>
            <w:tcW w:w="3742" w:type="dxa"/>
            <w:vMerge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39" w:type="dxa"/>
            <w:gridSpan w:val="2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</w:tr>
      <w:tr w:rsidR="00D83FBE" w:rsidRPr="00D83FBE" w:rsidTr="004F5FB1">
        <w:tc>
          <w:tcPr>
            <w:tcW w:w="3742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СНИЛС</w:t>
            </w:r>
          </w:p>
        </w:tc>
        <w:tc>
          <w:tcPr>
            <w:tcW w:w="5339" w:type="dxa"/>
            <w:gridSpan w:val="2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3742" w:type="dxa"/>
            <w:vMerge w:val="restart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Место жительства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(место пребывания)</w:t>
            </w:r>
          </w:p>
        </w:tc>
        <w:tc>
          <w:tcPr>
            <w:tcW w:w="5339" w:type="dxa"/>
            <w:gridSpan w:val="2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Адрес</w:t>
            </w:r>
          </w:p>
        </w:tc>
      </w:tr>
      <w:tr w:rsidR="00D83FBE" w:rsidRPr="00D83FBE" w:rsidTr="004F5FB1">
        <w:tc>
          <w:tcPr>
            <w:tcW w:w="3742" w:type="dxa"/>
            <w:vMerge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39" w:type="dxa"/>
            <w:gridSpan w:val="2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</w:tr>
      <w:tr w:rsidR="00D83FBE" w:rsidRPr="00D83FBE" w:rsidTr="004F5FB1">
        <w:tc>
          <w:tcPr>
            <w:tcW w:w="9081" w:type="dxa"/>
            <w:gridSpan w:val="3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Сведения о ребенке (детях)</w:t>
            </w:r>
          </w:p>
        </w:tc>
      </w:tr>
      <w:tr w:rsidR="00D83FBE" w:rsidRPr="00D83FBE" w:rsidTr="004F5FB1">
        <w:tc>
          <w:tcPr>
            <w:tcW w:w="3742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Реквизиты актовой записи о рождении</w:t>
            </w:r>
          </w:p>
        </w:tc>
        <w:tc>
          <w:tcPr>
            <w:tcW w:w="5339" w:type="dxa"/>
            <w:gridSpan w:val="2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N и дата актовой записи</w:t>
            </w:r>
          </w:p>
        </w:tc>
      </w:tr>
      <w:tr w:rsidR="00D83FBE" w:rsidRPr="00D83FBE" w:rsidTr="004F5FB1">
        <w:tc>
          <w:tcPr>
            <w:tcW w:w="3742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39" w:type="dxa"/>
            <w:gridSpan w:val="2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составившего запись</w:t>
            </w:r>
          </w:p>
        </w:tc>
      </w:tr>
      <w:tr w:rsidR="00D83FBE" w:rsidRPr="00D83FBE" w:rsidTr="004F5FB1">
        <w:tc>
          <w:tcPr>
            <w:tcW w:w="3742" w:type="dxa"/>
            <w:vMerge w:val="restart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Место жительства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(место пребывания)</w:t>
            </w:r>
          </w:p>
        </w:tc>
        <w:tc>
          <w:tcPr>
            <w:tcW w:w="5339" w:type="dxa"/>
            <w:gridSpan w:val="2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Адрес</w:t>
            </w:r>
          </w:p>
        </w:tc>
      </w:tr>
      <w:tr w:rsidR="00D83FBE" w:rsidRPr="00D83FBE" w:rsidTr="004F5FB1">
        <w:tc>
          <w:tcPr>
            <w:tcW w:w="3742" w:type="dxa"/>
            <w:vMerge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39" w:type="dxa"/>
            <w:gridSpan w:val="2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</w:tr>
      <w:tr w:rsidR="00D83FBE" w:rsidRPr="00D83FBE" w:rsidTr="004F5FB1">
        <w:tc>
          <w:tcPr>
            <w:tcW w:w="3742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Имею в собственности жилое помещение на территории Ленинградской области с указанием адреса (да/нет)</w:t>
            </w:r>
          </w:p>
        </w:tc>
        <w:tc>
          <w:tcPr>
            <w:tcW w:w="5339" w:type="dxa"/>
            <w:gridSpan w:val="2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81"/>
      </w:tblGrid>
      <w:tr w:rsidR="00D83FBE" w:rsidRPr="00D83FBE" w:rsidTr="004F5FB1"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Сведения о представителе заявителя при подаче документов представителем заявителя</w:t>
            </w: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2551"/>
        <w:gridCol w:w="2788"/>
      </w:tblGrid>
      <w:tr w:rsidR="00D83FBE" w:rsidRPr="00D83FBE" w:rsidTr="004F5FB1">
        <w:tc>
          <w:tcPr>
            <w:tcW w:w="3742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5339" w:type="dxa"/>
            <w:gridSpan w:val="2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3742" w:type="dxa"/>
            <w:vMerge w:val="restart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</w:t>
            </w:r>
          </w:p>
        </w:tc>
        <w:tc>
          <w:tcPr>
            <w:tcW w:w="255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2788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3742" w:type="dxa"/>
            <w:vMerge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2788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3742" w:type="dxa"/>
            <w:vMerge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2788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659"/>
        <w:gridCol w:w="5783"/>
      </w:tblGrid>
      <w:tr w:rsidR="00D83FBE" w:rsidRPr="00D83FBE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Денежные средства прошу выплачивать:</w:t>
            </w:r>
          </w:p>
        </w:tc>
      </w:tr>
      <w:tr w:rsidR="00D83FBE" w:rsidRPr="00D83FB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на номер электронной карты ЕКП "Ленинградская"</w:t>
            </w:r>
          </w:p>
        </w:tc>
      </w:tr>
      <w:tr w:rsidR="00D83FBE" w:rsidRPr="00D83FBE" w:rsidTr="004F5FB1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(номер электронной карты)</w:t>
            </w:r>
          </w:p>
        </w:tc>
      </w:tr>
      <w:tr w:rsidR="00D83FBE" w:rsidRPr="00D83FB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"Ленинградская":</w:t>
            </w:r>
          </w:p>
        </w:tc>
      </w:tr>
      <w:tr w:rsidR="00D83FBE" w:rsidRPr="00D83FB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на номер банковской карты,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привязанный к национальной платежной системе "Мир"</w:t>
            </w:r>
          </w:p>
        </w:tc>
      </w:tr>
      <w:tr w:rsidR="00D83FBE" w:rsidRPr="00D83FBE" w:rsidTr="004F5FB1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(номер банковской карты)</w:t>
            </w:r>
          </w:p>
        </w:tc>
      </w:tr>
      <w:tr w:rsidR="00D83FBE" w:rsidRPr="00D83FB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при отсутствии банковской карты, привязанной к национальной платежной системе "Мир":</w:t>
            </w:r>
          </w:p>
        </w:tc>
      </w:tr>
      <w:tr w:rsidR="00D83FBE" w:rsidRPr="00D83FB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на текущий счет, открытый в кредитной организации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(к счету может быть привязана банковская карта платежной системы "Мир" или не привязано никаких карт)</w:t>
            </w:r>
          </w:p>
        </w:tc>
      </w:tr>
      <w:tr w:rsidR="00D83FBE" w:rsidRPr="00D83FBE" w:rsidTr="004F5FB1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(номер счета)</w:t>
            </w:r>
          </w:p>
        </w:tc>
      </w:tr>
      <w:tr w:rsidR="00D83FBE" w:rsidRPr="00D83FB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D83FBE" w:rsidRPr="00D83FB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2" w:type="dxa"/>
            <w:gridSpan w:val="2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Денежные средства прошу выплачивать через почтовое отделение:</w:t>
            </w:r>
          </w:p>
        </w:tc>
      </w:tr>
      <w:tr w:rsidR="00D83FBE" w:rsidRPr="00D83FB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2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Адрес получателя</w:t>
            </w:r>
          </w:p>
        </w:tc>
        <w:tc>
          <w:tcPr>
            <w:tcW w:w="5783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2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Номер почтового отделения</w:t>
            </w:r>
          </w:p>
        </w:tc>
        <w:tc>
          <w:tcPr>
            <w:tcW w:w="5783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83FBE" w:rsidRPr="00D83FB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К заявлению прилагаю документы:</w:t>
            </w: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681"/>
        <w:gridCol w:w="1757"/>
      </w:tblGrid>
      <w:tr w:rsidR="00D83FBE" w:rsidRPr="00D83FBE" w:rsidTr="004F5FB1">
        <w:tc>
          <w:tcPr>
            <w:tcW w:w="62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668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757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Количество документов</w:t>
            </w:r>
          </w:p>
        </w:tc>
      </w:tr>
      <w:tr w:rsidR="00D83FBE" w:rsidRPr="00D83FBE" w:rsidTr="004F5FB1">
        <w:tc>
          <w:tcPr>
            <w:tcW w:w="62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68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62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68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62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68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62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68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62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68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62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681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57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447"/>
      </w:tblGrid>
      <w:tr w:rsidR="00D83FBE" w:rsidRPr="00D83FBE" w:rsidTr="004F5FB1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Результат рассмотрения заявления прошу (поставить отметку "V"):</w:t>
            </w:r>
          </w:p>
        </w:tc>
      </w:tr>
      <w:tr w:rsidR="00D83FBE" w:rsidRPr="00D83FB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7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выдать на руки в МФЦ</w:t>
            </w:r>
          </w:p>
        </w:tc>
      </w:tr>
      <w:tr w:rsidR="00D83FBE" w:rsidRPr="00D83FB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7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направить в электронной форме в личный кабинет на ЕПГУ</w:t>
            </w:r>
          </w:p>
        </w:tc>
      </w:tr>
      <w:tr w:rsidR="00D83FBE" w:rsidRPr="00D83FBE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47" w:type="dxa"/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направить по электронной почте, указанной в заявлении</w:t>
            </w: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9"/>
      </w:tblGrid>
      <w:tr w:rsidR="00D83FBE" w:rsidRPr="00D83FBE" w:rsidTr="004F5FB1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Я выражаю согласие на получение ежемесячной денежной компенсации части расходов по найму жилого помещения молодой семье с детьми в соответствии с </w:t>
            </w:r>
            <w:hyperlink r:id="rId27">
              <w:r w:rsidRPr="00D83FB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постановлением</w:t>
              </w:r>
            </w:hyperlink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Правительства Ленинградской области от 11.12.2024 N 890 "О предоставлении ежемесячной денежной компенсации части расходов по найму жилого помещения молодой семье с детьми".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Я подтверждаю достоверность представленных мной документов (сведений). Кроме того, я проинформирован(а) об ответственности, предусмотренной </w:t>
            </w:r>
            <w:hyperlink r:id="rId28">
              <w:r w:rsidRPr="00D83FB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159.2</w:t>
              </w:r>
            </w:hyperlink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Уголовного кодекса </w:t>
            </w: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Российской Федерации.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984"/>
        <w:gridCol w:w="340"/>
        <w:gridCol w:w="3345"/>
      </w:tblGrid>
      <w:tr w:rsidR="00D83FBE" w:rsidRPr="00D83FBE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"___" __________ 20__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(расшифровка)</w:t>
            </w:r>
          </w:p>
        </w:tc>
      </w:tr>
      <w:tr w:rsidR="00D83FBE" w:rsidRPr="00D83FBE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Документы приняты сотрудником МФЦ</w:t>
            </w:r>
          </w:p>
        </w:tc>
      </w:tr>
      <w:tr w:rsidR="00D83FBE" w:rsidRPr="00D83FBE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"___" __________ 20__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(расшифровка)</w:t>
            </w: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Приложение 2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50"/>
        <w:gridCol w:w="907"/>
        <w:gridCol w:w="6520"/>
        <w:gridCol w:w="340"/>
      </w:tblGrid>
      <w:tr w:rsidR="00D83FBE" w:rsidRPr="00D83FBE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Согласие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гражданина на обработку персональных данных</w:t>
            </w:r>
          </w:p>
        </w:tc>
      </w:tr>
      <w:tr w:rsidR="00D83FBE" w:rsidRPr="00D83FBE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86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 (представителя заявителя) полностью)</w:t>
            </w:r>
          </w:p>
        </w:tc>
      </w:tr>
      <w:tr w:rsidR="00D83FBE" w:rsidRPr="00D83FBE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"___" _________ ____года рождения.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(заявителя, представителя заявителя)</w:t>
            </w:r>
          </w:p>
        </w:tc>
      </w:tr>
      <w:tr w:rsidR="00D83FBE" w:rsidRPr="00D83FBE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Серия ______ номер __________ Дата выдачи "___" ____________ _____ г.</w:t>
            </w:r>
          </w:p>
        </w:tc>
      </w:tr>
      <w:tr w:rsidR="00D83FBE" w:rsidRPr="00D83FBE" w:rsidTr="004F5FB1"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кем выдан</w:t>
            </w:r>
          </w:p>
        </w:tc>
        <w:tc>
          <w:tcPr>
            <w:tcW w:w="77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подтверждены</w:t>
            </w:r>
          </w:p>
        </w:tc>
      </w:tr>
      <w:tr w:rsidR="00D83FBE" w:rsidRPr="00D83FBE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и реквизиты доверенности или иного документа,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подтверждающего полномочия представителя заявителя)</w:t>
            </w:r>
          </w:p>
        </w:tc>
      </w:tr>
      <w:tr w:rsidR="00D83FBE" w:rsidRPr="00D83FBE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соответствии с </w:t>
            </w:r>
            <w:hyperlink r:id="rId29">
              <w:r w:rsidRPr="00D83FB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частью 4 статьи 9</w:t>
              </w:r>
            </w:hyperlink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27.07.2006 N 152-ФЗ "О персональных данных" даю согласие</w:t>
            </w:r>
          </w:p>
        </w:tc>
      </w:tr>
      <w:tr w:rsidR="00D83FBE" w:rsidRPr="00D83FBE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органа социальной защиты, адрес - далее оператор)</w:t>
            </w:r>
          </w:p>
        </w:tc>
      </w:tr>
      <w:tr w:rsidR="00D83FBE" w:rsidRPr="00D83FBE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single" w:sz="4" w:space="0" w:color="auto"/>
          </w:tblBorders>
        </w:tblPrEx>
        <w:tc>
          <w:tcPr>
            <w:tcW w:w="87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0"/>
        <w:gridCol w:w="8277"/>
      </w:tblGrid>
      <w:tr w:rsidR="00D83FBE" w:rsidRPr="00D83FBE" w:rsidTr="004F5F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D83FBE" w:rsidRPr="00D83FBE" w:rsidTr="004F5FB1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D83FBE" w:rsidRPr="00D83FBE" w:rsidTr="004F5FB1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D83FBE" w:rsidRPr="00D83FBE" w:rsidTr="004F5FB1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2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фамилия, имя, отчество заявителя)</w:t>
            </w:r>
          </w:p>
        </w:tc>
      </w:tr>
      <w:tr w:rsidR="00D83FBE" w:rsidRPr="00D83FBE" w:rsidTr="004F5FB1">
        <w:tblPrEx>
          <w:tblBorders>
            <w:left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с целью получения государственных услуг в сфере социальной защиты населения,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340"/>
        <w:gridCol w:w="3824"/>
        <w:gridCol w:w="477"/>
        <w:gridCol w:w="3175"/>
      </w:tblGrid>
      <w:tr w:rsidR="00D83FBE" w:rsidRPr="00D83FBE" w:rsidTr="004F5FB1"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"___" ________ 20__ г.</w:t>
            </w:r>
          </w:p>
        </w:tc>
      </w:tr>
      <w:tr w:rsidR="00D83FBE" w:rsidRPr="00D83FBE" w:rsidTr="004F5FB1"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заявителя (представителя заявителя)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Приложение 3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6"/>
        <w:gridCol w:w="964"/>
        <w:gridCol w:w="3231"/>
      </w:tblGrid>
      <w:tr w:rsidR="00D83FBE" w:rsidRPr="00D83FBE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7" w:name="P34653"/>
            <w:bookmarkEnd w:id="7"/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РАСПОРЯЖЕНИЕ 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ежемесячной денежной компенсации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Номер дела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нормативных правовых актов)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назначить ежемесячную денежную компенсацию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с __________ по _________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в размере _______________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Способ выплаты:</w:t>
            </w: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871"/>
        <w:gridCol w:w="340"/>
        <w:gridCol w:w="3458"/>
      </w:tblGrid>
      <w:tr w:rsidR="00D83FBE" w:rsidRPr="00D83FBE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Приложение 4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6"/>
        <w:gridCol w:w="964"/>
        <w:gridCol w:w="3231"/>
      </w:tblGrid>
      <w:tr w:rsidR="00D83FBE" w:rsidRPr="00D83FBE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8" w:name="P34687"/>
            <w:bookmarkEnd w:id="8"/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об отказе в предоставлении ежемесячной денежной компенсации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Номер дела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(указывается наименование нормативных правовых актов)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отказать в назначении ежемесячной денежной компенсации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Причина отказа: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871"/>
        <w:gridCol w:w="340"/>
        <w:gridCol w:w="3458"/>
      </w:tblGrid>
      <w:tr w:rsidR="00D83FBE" w:rsidRPr="00D83FBE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Приложение 5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D83FBE" w:rsidRPr="00D83FBE" w:rsidTr="004F5FB1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(Ф.И.О. физического лица и адрес проживания)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(Ф.И.О. представителя заявителя и реквизиты доверенности)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Контактная информация: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9" w:name="P34730"/>
            <w:bookmarkEnd w:id="9"/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РЕШЕНИЕ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основания для отказа в приеме документов)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D83FBE" w:rsidRPr="00D83FBE" w:rsidTr="004F5FB1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  <w:tr w:rsidR="00D83FBE" w:rsidRPr="00D83FBE" w:rsidTr="004F5FB1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М.П.</w:t>
            </w: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340"/>
        <w:gridCol w:w="4082"/>
        <w:gridCol w:w="340"/>
        <w:gridCol w:w="2269"/>
      </w:tblGrid>
      <w:tr w:rsidR="00D83FBE" w:rsidRPr="00D83FBE" w:rsidTr="004F5FB1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D83FBE" w:rsidRPr="00D83FBE" w:rsidTr="004F5FB1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single" w:sz="4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Приложение 6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D83FBE" w:rsidRPr="00D83FBE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3126"/>
        <w:gridCol w:w="331"/>
        <w:gridCol w:w="3458"/>
        <w:gridCol w:w="340"/>
      </w:tblGrid>
      <w:tr w:rsidR="00D83FBE" w:rsidRPr="00D83FBE" w:rsidTr="004F5FB1">
        <w:tc>
          <w:tcPr>
            <w:tcW w:w="52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(ФИО заявителя)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0" w:name="P34787"/>
            <w:bookmarkEnd w:id="10"/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Уважаемый(ая)</w:t>
            </w:r>
          </w:p>
        </w:tc>
        <w:tc>
          <w:tcPr>
            <w:tcW w:w="72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2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связи с непоступлением ответа на межведомственный запрос, направленный в рамках Федерального </w:t>
            </w:r>
            <w:hyperlink r:id="rId30">
              <w:r w:rsidRPr="00D83FB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закона</w:t>
              </w:r>
            </w:hyperlink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(наименование организации)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по вопросу получения документа (сведений)</w:t>
            </w:r>
          </w:p>
        </w:tc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 назначению ежемесячной денежной компенсации, приостановлено.</w:t>
            </w:r>
          </w:p>
        </w:tc>
      </w:tr>
      <w:tr w:rsidR="00D83FBE" w:rsidRPr="00D83FBE" w:rsidTr="004F5FB1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ответа на названный(е) межведомственный(е) запрос(ы) уведомление о предоставлении (об отказе в предоставлении) меры социальной поддержки будет направлено в Ваш адрес в течение _____ рабочих дней со дня поступления соответствующего ответа.</w:t>
            </w: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2268"/>
        <w:gridCol w:w="340"/>
        <w:gridCol w:w="2665"/>
      </w:tblGrid>
      <w:tr w:rsidR="00D83FBE" w:rsidRPr="00D83FBE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D83FBE" w:rsidRPr="00D83FBE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Приложение 7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31">
        <w:r w:rsidRPr="00D83FBE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D83FBE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61"/>
        <w:gridCol w:w="4083"/>
      </w:tblGrid>
      <w:tr w:rsidR="00D83FBE" w:rsidRPr="00D83FB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D83FBE" w:rsidRPr="00D83FB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(И.О.Ф. заявителя)</w:t>
            </w:r>
          </w:p>
        </w:tc>
      </w:tr>
      <w:tr w:rsidR="00D83FBE" w:rsidRPr="00D83FBE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  <w:tr w:rsidR="00D83FBE" w:rsidRPr="00D83FB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1" w:name="P34829"/>
            <w:bookmarkEnd w:id="11"/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УВЕДОМЛЕНИЕ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D83FBE" w:rsidRPr="00D83FB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Уважаемый(ая)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D83FBE" w:rsidRPr="00D83FB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D83FBE" w:rsidRPr="00D83FBE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</w:t>
            </w:r>
          </w:p>
        </w:tc>
      </w:tr>
      <w:tr w:rsidR="00D83FBE" w:rsidRPr="00D83FBE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услуги)</w:t>
            </w:r>
          </w:p>
        </w:tc>
      </w:tr>
      <w:tr w:rsidR="00D83FBE" w:rsidRPr="00D83FB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</w:tc>
      </w:tr>
      <w:tr w:rsidR="00D83FBE" w:rsidRPr="00D83FBE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МФЦ;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ЦСЗН;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ЦСЗН.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D83FBE" w:rsidRPr="00D83FBE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Приложение 8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32">
        <w:r w:rsidRPr="00D83FBE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D83FBE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681"/>
        <w:gridCol w:w="340"/>
        <w:gridCol w:w="2436"/>
        <w:gridCol w:w="344"/>
      </w:tblGrid>
      <w:tr w:rsidR="00D83FBE" w:rsidRPr="00D83FBE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2" w:name="P34873"/>
            <w:bookmarkEnd w:id="12"/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на получение государственной(ых) услуг(и)</w:t>
            </w:r>
          </w:p>
        </w:tc>
      </w:tr>
      <w:tr w:rsidR="00D83FBE" w:rsidRPr="00D83FBE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"___" ___________ 20__ г.</w:t>
            </w:r>
          </w:p>
        </w:tc>
      </w:tr>
      <w:tr w:rsidR="00D83FBE" w:rsidRPr="00D83FBE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, "__" ________ ____ г. рождения,</w:t>
            </w:r>
          </w:p>
        </w:tc>
      </w:tr>
      <w:tr w:rsidR="00D83FBE" w:rsidRPr="00D83FBE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 "___" _________ ____ г., зарегистрированный(ая) по адресу: __________________, проживающий(ая)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D83FBE" w:rsidRPr="00D83FBE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учреждения социального обслуживания)</w:t>
            </w:r>
          </w:p>
        </w:tc>
      </w:tr>
      <w:tr w:rsidR="00D83FBE" w:rsidRPr="00D83FBE" w:rsidTr="004F5FB1">
        <w:tc>
          <w:tcPr>
            <w:tcW w:w="87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D83FBE" w:rsidRPr="00D83FBE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D83FBE" w:rsidRPr="00D83FBE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"__" _________ ____ год рождения, паспорт серии ________ N _________, выдан</w:t>
            </w:r>
          </w:p>
        </w:tc>
      </w:tr>
      <w:tr w:rsidR="00D83FBE" w:rsidRPr="00D83FBE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зарегистрированного(ую) по адресу: _________________, проживающего(ую) по адресу: ______________________________, в целях получения государственной(ых) услуг(и) _______________________________________________</w:t>
            </w:r>
          </w:p>
        </w:tc>
      </w:tr>
      <w:tr w:rsidR="00D83FBE" w:rsidRPr="00D83FBE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государственной(ых) услуг(и))</w:t>
            </w:r>
          </w:p>
        </w:tc>
      </w:tr>
      <w:tr w:rsidR="00D83FBE" w:rsidRPr="00D83FBE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указанной(ых) государственной(ых) услуг(и);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D83FBE" w:rsidRPr="00D83FBE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  <w:tr w:rsidR="00D83FBE" w:rsidRPr="00D83FBE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Отметка руководителя учреждения социального обслуживания, подтверждающая факт </w:t>
            </w: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Приложение 9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33">
        <w:r w:rsidRPr="00D83FBE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D83FBE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D83FBE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117"/>
        <w:gridCol w:w="344"/>
      </w:tblGrid>
      <w:tr w:rsidR="00D83FBE" w:rsidRPr="00D83FBE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3" w:name="P34925"/>
            <w:bookmarkEnd w:id="13"/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государственной(ых) услуг(и)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(простая письменная форма)</w:t>
            </w:r>
          </w:p>
        </w:tc>
      </w:tr>
      <w:tr w:rsidR="00D83FBE" w:rsidRPr="00D83FBE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"___" _________ 20__ г.</w:t>
            </w:r>
          </w:p>
        </w:tc>
      </w:tr>
      <w:tr w:rsidR="00D83FBE" w:rsidRPr="00D83FBE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, "___" ________ ____ г. рождения,</w:t>
            </w:r>
          </w:p>
        </w:tc>
      </w:tr>
      <w:tr w:rsidR="00D83FBE" w:rsidRPr="00D83FBE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_____________________ "___" _________ ____ г., зарегистрированный(ая) по адресу: __________________, проживающий(ая) по адресу: _______________________________________, настоящей доверенностью уполномочиваю</w:t>
            </w:r>
          </w:p>
        </w:tc>
      </w:tr>
      <w:tr w:rsidR="00D83FBE" w:rsidRPr="00D83FBE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D83FBE" w:rsidRPr="00D83FBE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D83FBE" w:rsidRPr="00D83FBE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 рождения, паспорт серии _________ N _________, выдан</w:t>
            </w:r>
          </w:p>
        </w:tc>
      </w:tr>
      <w:tr w:rsidR="00D83FBE" w:rsidRPr="00D83FBE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зарегистрированного(ую) по адресу: _________________________________, проживающего(ую) по адресу: __________________________________, в целях получения государственной(ых) услуг(и) _________________________________________________________________</w:t>
            </w:r>
          </w:p>
        </w:tc>
      </w:tr>
      <w:tr w:rsidR="00D83FBE" w:rsidRPr="00D83FBE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государственной(ых) услуг(и))</w:t>
            </w:r>
          </w:p>
        </w:tc>
      </w:tr>
      <w:tr w:rsidR="00D83FBE" w:rsidRPr="00D83FBE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указанной(ых) государственной(ых) услуг(и);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</w:tc>
      </w:tr>
      <w:tr w:rsidR="00D83FBE" w:rsidRPr="00D83FBE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D83FBE" w:rsidRPr="00D83FBE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D83FBE" w:rsidRPr="00D83FBE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3FBE" w:rsidRPr="00D83FBE" w:rsidRDefault="00D83FBE" w:rsidP="00D83F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83FBE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D83FBE" w:rsidRPr="00D83FBE" w:rsidRDefault="00D83FBE" w:rsidP="00D83FB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6592B" w:rsidRDefault="0096592B">
      <w:bookmarkStart w:id="14" w:name="_GoBack"/>
      <w:bookmarkEnd w:id="14"/>
    </w:p>
    <w:sectPr w:rsidR="009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30"/>
    <w:rsid w:val="00215C30"/>
    <w:rsid w:val="0096592B"/>
    <w:rsid w:val="00D8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F84E4-1C7F-4021-B422-560699EB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83FBE"/>
  </w:style>
  <w:style w:type="paragraph" w:customStyle="1" w:styleId="ConsPlusTitlePage">
    <w:name w:val="ConsPlusTitlePage"/>
    <w:rsid w:val="00D83F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83F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3F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https://login.consultant.ru/link/?req=doc&amp;base=SPB&amp;n=327759&amp;dst=101090" TargetMode="External"/><Relationship Id="rId26" Type="http://schemas.openxmlformats.org/officeDocument/2006/relationships/hyperlink" Target="https://login.consultant.ru/link/?req=doc&amp;base=SPB&amp;n=327759&amp;dst=1011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3235&amp;dst=327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SPB&amp;n=327759&amp;dst=101078" TargetMode="Externa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5" Type="http://schemas.openxmlformats.org/officeDocument/2006/relationships/hyperlink" Target="https://login.consultant.ru/link/?req=doc&amp;base=SPB&amp;n=327759&amp;dst=101100" TargetMode="External"/><Relationship Id="rId33" Type="http://schemas.openxmlformats.org/officeDocument/2006/relationships/hyperlink" Target="https://login.consultant.ru/link/?req=doc&amp;base=SPB&amp;n=327759&amp;dst=10116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hyperlink" Target="https://login.consultant.ru/link/?req=doc&amp;base=LAW&amp;n=523235&amp;dst=449" TargetMode="External"/><Relationship Id="rId29" Type="http://schemas.openxmlformats.org/officeDocument/2006/relationships/hyperlink" Target="https://login.consultant.ru/link/?req=doc&amp;base=LAW&amp;n=499769&amp;dst=10028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7759&amp;dst=101076" TargetMode="External"/><Relationship Id="rId11" Type="http://schemas.openxmlformats.org/officeDocument/2006/relationships/hyperlink" Target="https://login.consultant.ru/link/?req=doc&amp;base=SPB&amp;n=327759&amp;dst=101088" TargetMode="External"/><Relationship Id="rId24" Type="http://schemas.openxmlformats.org/officeDocument/2006/relationships/hyperlink" Target="https://login.consultant.ru/link/?req=doc&amp;base=SPB&amp;n=327759&amp;dst=101091" TargetMode="External"/><Relationship Id="rId32" Type="http://schemas.openxmlformats.org/officeDocument/2006/relationships/hyperlink" Target="https://login.consultant.ru/link/?req=doc&amp;base=SPB&amp;n=327759&amp;dst=101153" TargetMode="External"/><Relationship Id="rId5" Type="http://schemas.openxmlformats.org/officeDocument/2006/relationships/hyperlink" Target="https://login.consultant.ru/link/?req=doc&amp;base=SPB&amp;n=327759&amp;dst=101075" TargetMode="External"/><Relationship Id="rId15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hyperlink" Target="https://login.consultant.ru/link/?req=doc&amp;base=LAW&amp;n=508490&amp;dst=475" TargetMode="External"/><Relationship Id="rId28" Type="http://schemas.openxmlformats.org/officeDocument/2006/relationships/hyperlink" Target="https://login.consultant.ru/link/?req=doc&amp;base=LAW&amp;n=527088&amp;dst=1224" TargetMode="External"/><Relationship Id="rId10" Type="http://schemas.openxmlformats.org/officeDocument/2006/relationships/hyperlink" Target="https://login.consultant.ru/link/?req=doc&amp;base=SPB&amp;n=327759&amp;dst=101082" TargetMode="External"/><Relationship Id="rId19" Type="http://schemas.openxmlformats.org/officeDocument/2006/relationships/hyperlink" Target="https://login.consultant.ru/link/?req=doc&amp;base=LAW&amp;n=499769&amp;dst=6" TargetMode="External"/><Relationship Id="rId31" Type="http://schemas.openxmlformats.org/officeDocument/2006/relationships/hyperlink" Target="https://login.consultant.ru/link/?req=doc&amp;base=SPB&amp;n=327759&amp;dst=101138" TargetMode="External"/><Relationship Id="rId4" Type="http://schemas.openxmlformats.org/officeDocument/2006/relationships/hyperlink" Target="https://login.consultant.ru/link/?req=doc&amp;base=SPB&amp;n=320710&amp;dst=103599" TargetMode="External"/><Relationship Id="rId9" Type="http://schemas.openxmlformats.org/officeDocument/2006/relationships/hyperlink" Target="https://login.consultant.ru/link/?req=doc&amp;base=LAW&amp;n=523235&amp;dst=427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hyperlink" Target="https://login.consultant.ru/link/?req=doc&amp;base=LAW&amp;n=527098" TargetMode="External"/><Relationship Id="rId27" Type="http://schemas.openxmlformats.org/officeDocument/2006/relationships/hyperlink" Target="https://login.consultant.ru/link/?req=doc&amp;base=SPB&amp;n=326963" TargetMode="External"/><Relationship Id="rId30" Type="http://schemas.openxmlformats.org/officeDocument/2006/relationships/hyperlink" Target="https://login.consultant.ru/link/?req=doc&amp;base=LAW&amp;n=523235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SPB&amp;n=327759&amp;dst=1010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8852</Words>
  <Characters>50463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2026-04-17T11:45:00Z</dcterms:created>
  <dcterms:modified xsi:type="dcterms:W3CDTF">2026-04-17T11:45:00Z</dcterms:modified>
</cp:coreProperties>
</file>