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00" w:rsidRPr="009F6508" w:rsidRDefault="00FE1400" w:rsidP="00FE1400">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58</w:t>
      </w:r>
    </w:p>
    <w:p w:rsidR="00FE1400" w:rsidRPr="009F6508" w:rsidRDefault="00FE1400" w:rsidP="00FE140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FE1400" w:rsidRPr="009F6508" w:rsidRDefault="00FE1400" w:rsidP="00FE140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FE1400" w:rsidRPr="009F6508" w:rsidRDefault="00FE1400" w:rsidP="00FE140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FE1400" w:rsidRPr="009F6508" w:rsidRDefault="00FE1400" w:rsidP="00FE140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FE1400" w:rsidRPr="009F6508" w:rsidRDefault="00FE1400" w:rsidP="00FE1400">
      <w:pPr>
        <w:pStyle w:val="ConsPlusNormal"/>
        <w:jc w:val="right"/>
        <w:rPr>
          <w:rFonts w:ascii="Times New Roman" w:hAnsi="Times New Roman" w:cs="Times New Roman"/>
          <w:sz w:val="28"/>
          <w:szCs w:val="28"/>
        </w:rPr>
      </w:pPr>
    </w:p>
    <w:p w:rsidR="00FE1400" w:rsidRPr="009F6508" w:rsidRDefault="00FE1400" w:rsidP="00FE1400">
      <w:pPr>
        <w:pStyle w:val="ConsPlusTitle"/>
        <w:jc w:val="center"/>
        <w:rPr>
          <w:rFonts w:ascii="Times New Roman" w:hAnsi="Times New Roman" w:cs="Times New Roman"/>
          <w:sz w:val="28"/>
          <w:szCs w:val="28"/>
        </w:rPr>
      </w:pPr>
      <w:bookmarkStart w:id="0" w:name="P35124"/>
      <w:bookmarkEnd w:id="0"/>
      <w:r w:rsidRPr="009F6508">
        <w:rPr>
          <w:rFonts w:ascii="Times New Roman" w:hAnsi="Times New Roman" w:cs="Times New Roman"/>
          <w:sz w:val="28"/>
          <w:szCs w:val="28"/>
        </w:rPr>
        <w:t>АДМИНИСТРАТИВНЫЙ РЕГЛАМЕНТ</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ЕЖЕМЕСЯЧНОЙ</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 ПО НАЙМУ ЖИЛОГО</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ПОМЕЩЕНИЯ МОЛОДОЙ СЕМЬЕ С ДЕТЬМИ</w:t>
      </w:r>
    </w:p>
    <w:p w:rsidR="00FE1400" w:rsidRPr="009F6508" w:rsidRDefault="00FE1400" w:rsidP="00FE140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40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400" w:rsidRPr="009F6508" w:rsidRDefault="00FE140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E1400" w:rsidRPr="009F6508" w:rsidRDefault="00FE140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E1400" w:rsidRPr="009F6508" w:rsidRDefault="00FE140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27.01.2025 N 04-10; в ред. Приказов комитета по социальной защите</w:t>
            </w:r>
          </w:p>
          <w:p w:rsidR="00FE1400" w:rsidRPr="009F6508" w:rsidRDefault="00FE140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17.03.2025 </w:t>
            </w:r>
            <w:hyperlink r:id="rId5">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FE1400" w:rsidRPr="009F6508" w:rsidRDefault="00FE140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6">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r>
    </w:tbl>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ежемесячной</w:t>
      </w:r>
    </w:p>
    <w:p w:rsidR="00FE1400" w:rsidRPr="009F6508" w:rsidRDefault="00FE1400" w:rsidP="00FE140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 по найму</w:t>
      </w:r>
    </w:p>
    <w:p w:rsidR="00FE1400" w:rsidRPr="009F6508" w:rsidRDefault="00FE1400" w:rsidP="00FE140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жилого помещения молодой семье с детьми</w:t>
      </w:r>
    </w:p>
    <w:p w:rsidR="00FE1400" w:rsidRPr="009F6508" w:rsidRDefault="00FE1400" w:rsidP="00FE140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Государственная услуга по предоставлению ежемесячной денежной компенсации части расходов по найму жилого помещения молодой семье с детьми (далее - ежемесячная денежная компенсация) предоставляется молодым семьям с детьми из числа граждан Российской Федерации в возрасте каждого из родителей до 35 лет включительно, имеющим место жительства на </w:t>
      </w:r>
      <w:r w:rsidRPr="009F6508">
        <w:rPr>
          <w:rFonts w:ascii="Times New Roman" w:hAnsi="Times New Roman" w:cs="Times New Roman"/>
          <w:sz w:val="28"/>
          <w:szCs w:val="28"/>
        </w:rPr>
        <w:lastRenderedPageBreak/>
        <w:t>территории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Компенсация назначается и выплачивается при соблюдении следующих условий: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ребенок рожден начиная с 1 января 2025 года;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один или оба родителя имеют место жительства на территории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договор найма жилого помещения заключен в отношении жилого помещения, находящегося на территории Ленинградской области, на срок не менее шести месяцев;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отсутствие у супругов (единственного родителя, усыновителя) в собственности жилого помещения, пригодного к проживанию, в населенном пункте их проживания.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Представлять интересы заявителя имеют право от имени физических лиц (далее - представитель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заявителей;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7">
        <w:r w:rsidRPr="009F6508">
          <w:rPr>
            <w:rFonts w:ascii="Times New Roman" w:hAnsi="Times New Roman" w:cs="Times New Roman"/>
            <w:color w:val="0000FF"/>
            <w:sz w:val="28"/>
            <w:szCs w:val="28"/>
          </w:rPr>
          <w:t>https://cszn.info/</w:t>
        </w:r>
      </w:hyperlink>
      <w:r w:rsidRPr="009F6508">
        <w:rPr>
          <w:rFonts w:ascii="Times New Roman" w:hAnsi="Times New Roman" w:cs="Times New Roman"/>
          <w:sz w:val="28"/>
          <w:szCs w:val="28"/>
        </w:rPr>
        <w:t>;</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на сайте комитета по социальной защите населения Ленинградской области </w:t>
      </w:r>
      <w:hyperlink r:id="rId8">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9">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0">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1">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w:t>
      </w:r>
      <w:r w:rsidRPr="009F6508">
        <w:rPr>
          <w:rFonts w:ascii="Times New Roman" w:hAnsi="Times New Roman" w:cs="Times New Roman"/>
          <w:sz w:val="28"/>
          <w:szCs w:val="28"/>
        </w:rPr>
        <w:lastRenderedPageBreak/>
        <w:t>(представителя заявителя) время для повторного обращения, но не позднее следующего дня приема граждан.</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Размещение сведений на Едином портале госуслуг осуществляется в соответствии с </w:t>
      </w:r>
      <w:hyperlink r:id="rId12">
        <w:r w:rsidRPr="009F6508">
          <w:rPr>
            <w:rFonts w:ascii="Times New Roman" w:hAnsi="Times New Roman" w:cs="Times New Roman"/>
            <w:color w:val="0000FF"/>
            <w:sz w:val="28"/>
            <w:szCs w:val="28"/>
          </w:rPr>
          <w:t>Положением</w:t>
        </w:r>
      </w:hyperlink>
      <w:r w:rsidRPr="009F6508">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w:t>
      </w:r>
      <w:r w:rsidRPr="009F6508">
        <w:rPr>
          <w:rFonts w:ascii="Times New Roman" w:hAnsi="Times New Roman" w:cs="Times New Roman"/>
          <w:sz w:val="28"/>
          <w:szCs w:val="28"/>
        </w:rPr>
        <w:lastRenderedPageBreak/>
        <w:t>муниципальных услуг (функций)", утвержденным Постановлением Правительства Российской Федерации от 24.10.2011 N 861.</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1.9. На информационных стендах в помещениях ЦСЗН размещается следующая информация: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текст регламента с приложением;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информация о порядке предоставления государственной услуги (в текстовом и(или) графическом, схематическом виде) со ссылкой на регламент;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описание конечного результата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выписки из нормативных правовых актов, содержащих нормы, регулирующие предоставление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порядок получения информации по вопросам предоставления государственной услуги, сведений о ходе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ежемесячной денежной компенсации части расходов по найму жилого помещения молодой семье с детьми (далее - государственная услуга).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ежемесячной денежной компенсации части расходов по найму жилого помещения молодой семье с детьми.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 также способы обращения заявителя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территориальные обособленные структурные подразделения и удаленные рабочие места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о предоставлении меры социальной поддержки с комплектом документов принимается: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меры социальной поддержки следующими способами: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(при технической реализации);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w:t>
      </w:r>
      <w:r w:rsidRPr="009F6508">
        <w:rPr>
          <w:rFonts w:ascii="Times New Roman" w:hAnsi="Times New Roman" w:cs="Times New Roman"/>
          <w:sz w:val="28"/>
          <w:szCs w:val="28"/>
        </w:rPr>
        <w:lastRenderedPageBreak/>
        <w:t>технической возможности).</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1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электронной форме через личный кабинет заявителя на ПГУ ЛО/ЕПГУ </w:t>
      </w:r>
      <w:r w:rsidRPr="009F6508">
        <w:rPr>
          <w:rFonts w:ascii="Times New Roman" w:hAnsi="Times New Roman" w:cs="Times New Roman"/>
          <w:sz w:val="28"/>
          <w:szCs w:val="28"/>
        </w:rPr>
        <w:lastRenderedPageBreak/>
        <w:t>(при технической реализации);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и документов в ЦСЗН в соответствии с </w:t>
      </w:r>
      <w:hyperlink w:anchor="P3541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 на Едином портале госуслуг (</w:t>
      </w:r>
      <w:hyperlink r:id="rId22">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1" w:name="P35258"/>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FE1400" w:rsidRPr="009F6508" w:rsidRDefault="00FE1400" w:rsidP="00FE140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40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400" w:rsidRPr="009F6508" w:rsidRDefault="00FE1400" w:rsidP="00EB12BF">
            <w:pPr>
              <w:pStyle w:val="ConsPlusNormal"/>
              <w:jc w:val="both"/>
              <w:rPr>
                <w:rFonts w:ascii="Times New Roman" w:hAnsi="Times New Roman" w:cs="Times New Roman"/>
                <w:sz w:val="28"/>
                <w:szCs w:val="28"/>
              </w:rPr>
            </w:pPr>
            <w:hyperlink r:id="rId2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1400" w:rsidRPr="009F6508" w:rsidRDefault="00FE1400" w:rsidP="00EB12BF">
            <w:pPr>
              <w:pStyle w:val="ConsPlusNormal"/>
              <w:rPr>
                <w:rFonts w:ascii="Times New Roman" w:hAnsi="Times New Roman" w:cs="Times New Roman"/>
                <w:sz w:val="28"/>
                <w:szCs w:val="28"/>
              </w:rPr>
            </w:pPr>
          </w:p>
        </w:tc>
      </w:tr>
    </w:tbl>
    <w:p w:rsidR="00FE1400" w:rsidRPr="009F6508" w:rsidRDefault="00FE1400" w:rsidP="00FE1400">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в адрес ЦСЗН о назначении ежемесячной денежной компенсации части расходов по найму жилого помещения молодой семье с детьми по форме согласно приложению 1 (не приводится) к настоящему регламенту;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w:t>
      </w:r>
      <w:r w:rsidRPr="009F6508">
        <w:rPr>
          <w:rFonts w:ascii="Times New Roman" w:hAnsi="Times New Roman" w:cs="Times New Roman"/>
          <w:sz w:val="28"/>
          <w:szCs w:val="28"/>
        </w:rPr>
        <w:lastRenderedPageBreak/>
        <w:t>согласия указанного лица.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4">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25">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свидетельство о заключении брака, выданное компетентными органами иностранного государства и его нотариально удостоверенный перевод на русский язык (в случае если брак заключен на территории иностранного государства);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договор найма жилого помещения, заключенный одним из родителей ребенка, в отношении жилого помещения, находящегося на территории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документ, подтверждающий выполнение обязательств по договору найма жилого помещения в части ежемесячного внесения платы за жилое помещение, в том числе по оплате коммунальных услуг, если их оплата предусмотрена договором найма жилого помещения.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качестве таких документов могут быть представлены: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приходно-кассовый ордер или квитанция к нему;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кассовый чек;</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средствами);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слип электронного терминала при проведении операции с использованием банковской карты;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подтверждение проведенной операции по оплате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карты через веб-сайты), или путем перечисления денежных средств по распоряжению подотчетного лица самой кредитной организацией;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случае если заявитель выбрал способ перечисления ежемесячной денежной компенсации,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2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удостоверенная в соответствии с </w:t>
      </w:r>
      <w:hyperlink r:id="rId2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являющаяся приравненной к нотариальной: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bookmarkStart w:id="2" w:name="P35287"/>
      <w:bookmarkEnd w:id="2"/>
      <w:r w:rsidRPr="009F6508">
        <w:rPr>
          <w:rFonts w:ascii="Times New Roman" w:hAnsi="Times New Roman" w:cs="Times New Roman"/>
          <w:sz w:val="28"/>
          <w:szCs w:val="28"/>
        </w:rP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(при технической реализации) на основании: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проживания заявителя и членов его семьи;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2.6.4. Требования к типу электронных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3" w:name="P35318"/>
      <w:bookmarkEnd w:id="3"/>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о регистрации по месту жительства заявителя (члена (членов) его семьи);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из ЕГР ЗАГС о государственной регистрации заключения брака;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сведения из ЕГР ЗАГС о государственной регистрации смерти;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г) сведения из ЕГР ЗАГС о государственной регистрации перемены имени;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сведения из ЕГР ЗАГС о государственной регистрации расторжения брака;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сведения из ЕГР ЗАГС о государственной регистрации установления отцовства;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выписка (сведения) из решения органа опеки и попечительства об установлении опеки над ребенком;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сведения о законном представителе ребенка;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 сведения об ограничении дееспособности или признании родителя либо иного законного представителя ребенка недееспособным;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социальной защиты населения субъекта Российской Федерации и подведомственных ему учреждениях: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Федеральной службе государственной регистрации, кадастра и картографии (Росреестр), публично-правовая компания "Роскадастр":</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недвижимом имуществе, содержащиеся в Едином государственном реестре недвижимости.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5318">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0">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1">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выявление документально подтвержденного факта (признаков) </w:t>
      </w:r>
      <w:r w:rsidRPr="009F6508">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3">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2.8. Основанием для приостановления предоставления государственной услуги является непоступление в ЦСЗН ответа на межведомственный запрос:</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 (при технической реализации).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35487">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приеме к рассмотрению документов, необходимых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4" w:name="P35375"/>
      <w:bookmarkEnd w:id="4"/>
      <w:r w:rsidRPr="009F6508">
        <w:rPr>
          <w:rFonts w:ascii="Times New Roman" w:hAnsi="Times New Roman" w:cs="Times New Roman"/>
          <w:sz w:val="28"/>
          <w:szCs w:val="28"/>
        </w:rP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и представленные заявителем (представителем заявителя) документы не отвечают требованиям, установленным настоящим регламентом;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представленные заявителем (представителем заявителя) документы недействительны/указанные в заявлении сведения недостоверны;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подано лицом, не уполномоченным на осуществление таких действий;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повторное обращение за получением ежемесячной денежной компенсации в период ее предоставления.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5" w:name="P35385"/>
      <w:bookmarkEnd w:id="5"/>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права на получение ежемесячной денежной компенсации;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достижение ребенком возраста трех лет (в случае второго и последующих детей - достижение младшим ребенком возраста трех лет);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в собственности у супругов (единственного родителя, усыновителя) жилого помещения, пригодного к проживанию, в населенном пункте их проживания;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лишение одного или обоих супругов родительских прав в отношении ребенка, отмена усыновления;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совершение одним или обоими супругами (единственным родителем, усыновителем) в отношении ребенка умышленного преступления, относящегося к преступлениям против личности;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установление факта недостоверности представленной заявителем (представителем заявителя) информации и не предоставление доработанного заявления и(или) доработанных документов (сведений), предоставляемых заявителем (представителем заявителя).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пошлины или иной платы, взимаемой</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предоставление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6" w:name="P35410"/>
      <w:bookmarkEnd w:id="6"/>
      <w:r w:rsidRPr="009F6508">
        <w:rPr>
          <w:rFonts w:ascii="Times New Roman" w:hAnsi="Times New Roman" w:cs="Times New Roman"/>
          <w:sz w:val="28"/>
          <w:szCs w:val="28"/>
        </w:rPr>
        <w:t xml:space="preserve">2.13. Срок регистрации заявления заявителя о предоставлении меры социальной поддержки с документами, указанными в </w:t>
      </w:r>
      <w:hyperlink w:anchor="P352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регламента, составляет в ЦСЗН:</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местам для заполнения запросов о предоставлении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или муниципальной услуги, информационным</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стендам с образцами их заполнения и перечнем документов,</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необходимых для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том числе к обеспечению доступности для инвалидов</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указанных объектов в соответствии с законодательством</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Российской Федерации о социальной защите инвалидов</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7" w:name="P35424"/>
      <w:bookmarkEnd w:id="7"/>
      <w:r w:rsidRPr="009F6508">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9F6508">
        <w:rPr>
          <w:rFonts w:ascii="Times New Roman" w:hAnsi="Times New Roman" w:cs="Times New Roman"/>
          <w:sz w:val="28"/>
          <w:szCs w:val="28"/>
        </w:rPr>
        <w:lastRenderedPageBreak/>
        <w:t>образцами их заполнения и перечнем документов и(или) информации, необходимых для предоставления государственной услуги.</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7) возможность получения государственной услуги посредством комплексного запроса, предусмотренного </w:t>
      </w:r>
      <w:hyperlink r:id="rId3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5424">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9">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bookmarkStart w:id="8" w:name="P35483"/>
      <w:bookmarkEnd w:id="8"/>
      <w:r w:rsidRPr="009F6508">
        <w:rPr>
          <w:rFonts w:ascii="Times New Roman" w:hAnsi="Times New Roman" w:cs="Times New Roman"/>
          <w:sz w:val="28"/>
          <w:szCs w:val="28"/>
        </w:rPr>
        <w:t>3.1. Состав, последовательность и сроки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выполнения административных процедур,</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требования к порядку их выполнения</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bookmarkStart w:id="9" w:name="P35487"/>
      <w:bookmarkEnd w:id="9"/>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E1400" w:rsidRPr="009F6508" w:rsidRDefault="00FE1400" w:rsidP="00FE1400">
      <w:pPr>
        <w:pStyle w:val="ConsPlusNormal"/>
        <w:spacing w:before="220"/>
        <w:ind w:firstLine="540"/>
        <w:jc w:val="both"/>
        <w:rPr>
          <w:rFonts w:ascii="Times New Roman" w:hAnsi="Times New Roman" w:cs="Times New Roman"/>
          <w:sz w:val="28"/>
          <w:szCs w:val="28"/>
        </w:rPr>
      </w:pPr>
      <w:bookmarkStart w:id="10" w:name="P35488"/>
      <w:bookmarkEnd w:id="10"/>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541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bookmarkStart w:id="11" w:name="P35489"/>
      <w:bookmarkEnd w:id="11"/>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принятие решения о предоставлении государственной услуги или об </w:t>
      </w:r>
      <w:r w:rsidRPr="009F6508">
        <w:rPr>
          <w:rFonts w:ascii="Times New Roman" w:hAnsi="Times New Roman" w:cs="Times New Roman"/>
          <w:sz w:val="28"/>
          <w:szCs w:val="28"/>
        </w:rPr>
        <w:lastRenderedPageBreak/>
        <w:t>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информирование граждан о принятом решении и выдача (направление) результата - 1 рабочий день со дня принятия решения.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5258">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 </w:t>
      </w:r>
      <w:hyperlink w:anchor="P3528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5488">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541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5489">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 Принятие решения о предоставлении государственной услуги или </w:t>
      </w:r>
      <w:r w:rsidRPr="009F6508">
        <w:rPr>
          <w:rFonts w:ascii="Times New Roman" w:hAnsi="Times New Roman" w:cs="Times New Roman"/>
          <w:sz w:val="28"/>
          <w:szCs w:val="28"/>
        </w:rPr>
        <w:lastRenderedPageBreak/>
        <w:t>об отказе в предоставлении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5385">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4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4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E1400" w:rsidRPr="009F6508" w:rsidRDefault="00FE1400" w:rsidP="00FE140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w:t>
      </w:r>
      <w:r w:rsidRPr="009F6508">
        <w:rPr>
          <w:rFonts w:ascii="Times New Roman" w:hAnsi="Times New Roman" w:cs="Times New Roman"/>
          <w:sz w:val="28"/>
          <w:szCs w:val="28"/>
        </w:rPr>
        <w:lastRenderedPageBreak/>
        <w:t>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3.2.4. Государственная услуга предоставляется через ПГУ ЛО либо через ЕПГУ.</w:t>
      </w:r>
    </w:p>
    <w:p w:rsidR="00FE1400" w:rsidRPr="009F6508" w:rsidRDefault="00FE1400" w:rsidP="00FE1400">
      <w:pPr>
        <w:pStyle w:val="ConsPlusNormal"/>
        <w:spacing w:before="220"/>
        <w:ind w:firstLine="540"/>
        <w:jc w:val="both"/>
        <w:rPr>
          <w:rFonts w:ascii="Times New Roman" w:hAnsi="Times New Roman" w:cs="Times New Roman"/>
          <w:sz w:val="28"/>
          <w:szCs w:val="28"/>
        </w:rPr>
      </w:pPr>
      <w:bookmarkStart w:id="12" w:name="P35526"/>
      <w:bookmarkEnd w:id="12"/>
      <w:r w:rsidRPr="009F650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или 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5526">
        <w:r w:rsidRPr="009F6508">
          <w:rPr>
            <w:rFonts w:ascii="Times New Roman" w:hAnsi="Times New Roman" w:cs="Times New Roman"/>
            <w:color w:val="0000FF"/>
            <w:sz w:val="28"/>
            <w:szCs w:val="28"/>
          </w:rPr>
          <w:t>пункта 3.2.5</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35483">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В случае поступления всех документов, указанных в </w:t>
      </w:r>
      <w:hyperlink w:anchor="P352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ошибок в выданных в результате предоставления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документах</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w:t>
      </w:r>
      <w:r w:rsidRPr="009F6508">
        <w:rPr>
          <w:rFonts w:ascii="Times New Roman" w:hAnsi="Times New Roman" w:cs="Times New Roman"/>
          <w:sz w:val="28"/>
          <w:szCs w:val="28"/>
        </w:rPr>
        <w:lastRenderedPageBreak/>
        <w:t>указанным в заявлении.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FE1400" w:rsidRPr="009F6508" w:rsidRDefault="00FE1400" w:rsidP="00FE1400">
      <w:pPr>
        <w:pStyle w:val="ConsPlusNormal"/>
        <w:jc w:val="center"/>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положений административного регламента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иных нормативных правовых актов, устанавливающих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требования к предоставлению государственной услуги,</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принятием решений ответственными лицами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внеплановых проверок полноты и качества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Указанные обращения подлежат регистрации в день их поступления в системе электронного документооборота и делопроизводства Комитета.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 проведении проверки издается правовой акт Комитета о проведении проверки исполнения настоящего регламента.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за решения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действия (бездействие), принимаемые (осуществляемые)</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ходе предоставления государственной услуги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 xml:space="preserve">ЛИБО ГОСУДАРСТВЕННЫХ ИЛИ МУНИЦИПАЛЬНЫХ </w:t>
      </w:r>
      <w:r w:rsidRPr="009F6508">
        <w:rPr>
          <w:rFonts w:ascii="Times New Roman" w:hAnsi="Times New Roman" w:cs="Times New Roman"/>
          <w:sz w:val="28"/>
          <w:szCs w:val="28"/>
        </w:rPr>
        <w:lastRenderedPageBreak/>
        <w:t>СЛУЖАЩИХ,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w:t>
      </w:r>
      <w:r w:rsidRPr="009F6508">
        <w:rPr>
          <w:rFonts w:ascii="Times New Roman"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w:t>
      </w:r>
      <w:r w:rsidRPr="009F6508">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w:t>
      </w:r>
      <w:r w:rsidRPr="009F6508">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ЕПГУ;</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FE1400" w:rsidRPr="009F6508" w:rsidRDefault="00FE1400" w:rsidP="00FE140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FE1400" w:rsidRPr="009F6508" w:rsidRDefault="00FE1400" w:rsidP="00FE1400">
      <w:pPr>
        <w:pStyle w:val="ConsPlusNormal"/>
        <w:ind w:firstLine="540"/>
        <w:jc w:val="both"/>
        <w:rPr>
          <w:rFonts w:ascii="Times New Roman" w:hAnsi="Times New Roman" w:cs="Times New Roman"/>
          <w:sz w:val="28"/>
          <w:szCs w:val="28"/>
        </w:rPr>
      </w:pPr>
    </w:p>
    <w:p w:rsidR="00FE1400" w:rsidRPr="009F6508" w:rsidRDefault="00FE1400" w:rsidP="00FE140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525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528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 наличии в </w:t>
      </w:r>
      <w:hyperlink w:anchor="P35375">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w:t>
      </w:r>
      <w:r w:rsidRPr="009F6508">
        <w:rPr>
          <w:rFonts w:ascii="Times New Roman" w:hAnsi="Times New Roman" w:cs="Times New Roman"/>
          <w:sz w:val="28"/>
          <w:szCs w:val="28"/>
        </w:rPr>
        <w:lastRenderedPageBreak/>
        <w:t>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52">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FE1400" w:rsidRPr="009F6508" w:rsidRDefault="00FE1400" w:rsidP="00FE140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3" w:name="_GoBack"/>
      <w:bookmarkEnd w:id="13"/>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21"/>
    <w:rsid w:val="000166F1"/>
    <w:rsid w:val="00E26521"/>
    <w:rsid w:val="00FE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35FC-08B7-4B65-987B-B4D0643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4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140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https://login.consultant.ru/link/?req=doc&amp;base=LAW&amp;n=494996&amp;dst=327" TargetMode="External"/><Relationship Id="rId39" Type="http://schemas.openxmlformats.org/officeDocument/2006/relationships/hyperlink" Target="https://login.consultant.ru/link/?req=doc&amp;base=LAW&amp;n=494996&amp;dst=100134" TargetMode="External"/><Relationship Id="rId3" Type="http://schemas.openxmlformats.org/officeDocument/2006/relationships/webSettings" Target="webSettings.xml"/><Relationship Id="rId21" Type="http://schemas.openxmlformats.org/officeDocument/2006/relationships/hyperlink" Target="https://kszn.lenobl.ru"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SPB&amp;n=308078&amp;dst=100830"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12" TargetMode="External"/><Relationship Id="rId7" Type="http://schemas.openxmlformats.org/officeDocument/2006/relationships/hyperlink" Target="https://cszn.info/" TargetMode="External"/><Relationship Id="rId12" Type="http://schemas.openxmlformats.org/officeDocument/2006/relationships/hyperlink" Target="https://login.consultant.ru/link/?req=doc&amp;base=LAW&amp;n=502786&amp;dst=100173"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https://login.consultant.ru/link/?req=doc&amp;base=LAW&amp;n=494996&amp;dst=138"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hyperlink" Target="https://login.consultant.ru/link/?req=doc&amp;base=SPB&amp;n=298175"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820" TargetMode="External"/><Relationship Id="rId20" Type="http://schemas.openxmlformats.org/officeDocument/2006/relationships/hyperlink" Target="https://login.consultant.ru/link/?req=doc&amp;base=SPB&amp;n=308078&amp;dst=100821" TargetMode="External"/><Relationship Id="rId29" Type="http://schemas.openxmlformats.org/officeDocument/2006/relationships/hyperlink" Target="https://login.consultant.ru/link/?req=doc&amp;base=LAW&amp;n=482692&amp;dst=475" TargetMode="External"/><Relationship Id="rId41" Type="http://schemas.openxmlformats.org/officeDocument/2006/relationships/hyperlink" Target="https://login.consultant.ru/link/?req=doc&amp;base=LAW&amp;n=44209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309030&amp;dst=100318"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82686&amp;dst=6"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hyperlink" Target="https://login.consultant.ru/link/?req=doc&amp;base=SPB&amp;n=308078&amp;dst=100829" TargetMode="External"/><Relationship Id="rId40"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fontTable" Target="fontTable.xml"/><Relationship Id="rId5" Type="http://schemas.openxmlformats.org/officeDocument/2006/relationships/hyperlink" Target="https://login.consultant.ru/link/?req=doc&amp;base=SPB&amp;n=308078&amp;dst=100818" TargetMode="Externa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https://login.consultant.ru/link/?req=doc&amp;base=SPB&amp;n=309030&amp;dst=100319" TargetMode="External"/><Relationship Id="rId28" Type="http://schemas.openxmlformats.org/officeDocument/2006/relationships/hyperlink" Target="https://login.consultant.ru/link/?req=doc&amp;base=LAW&amp;n=483243" TargetMode="External"/><Relationship Id="rId36" Type="http://schemas.openxmlformats.org/officeDocument/2006/relationships/hyperlink" Target="https://login.consultant.ru/link/?req=doc&amp;base=SPB&amp;n=308078&amp;dst=100827" TargetMode="External"/><Relationship Id="rId49" Type="http://schemas.openxmlformats.org/officeDocument/2006/relationships/hyperlink" Target="https://login.consultant.ru/link/?req=doc&amp;base=LAW&amp;n=494996&amp;dst=100354" TargetMode="External"/><Relationship Id="rId10" Type="http://schemas.openxmlformats.org/officeDocument/2006/relationships/hyperlink" Target="https://gu.lenobl.ru"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hyperlink" Target="https://login.consultant.ru/link/?req=doc&amp;base=LAW&amp;n=494996&amp;dst=339"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305212&amp;dst=100008" TargetMode="External"/><Relationship Id="rId9" Type="http://schemas.openxmlformats.org/officeDocument/2006/relationships/hyperlink" Target="https://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SPB&amp;n=308078&amp;dst=100823"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494996&amp;dst=244" TargetMode="External"/><Relationship Id="rId48" Type="http://schemas.openxmlformats.org/officeDocument/2006/relationships/hyperlink" Target="https://login.consultant.ru/link/?req=doc&amp;base=LAW&amp;n=494996&amp;dst=290" TargetMode="External"/><Relationship Id="rId8" Type="http://schemas.openxmlformats.org/officeDocument/2006/relationships/hyperlink" Target="https://kszn.lenobl.ru/" TargetMode="External"/><Relationship Id="rId51" Type="http://schemas.openxmlformats.org/officeDocument/2006/relationships/hyperlink" Target="https://login.consultant.ru/link/?req=doc&amp;base=LAW&amp;n=494996&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12282</Words>
  <Characters>70011</Characters>
  <Application>Microsoft Office Word</Application>
  <DocSecurity>0</DocSecurity>
  <Lines>583</Lines>
  <Paragraphs>164</Paragraphs>
  <ScaleCrop>false</ScaleCrop>
  <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2025-04-25T11:41:00Z</dcterms:created>
  <dcterms:modified xsi:type="dcterms:W3CDTF">2025-04-25T11:41:00Z</dcterms:modified>
</cp:coreProperties>
</file>