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8C" w:rsidRDefault="00C25D8C" w:rsidP="00C25D8C">
      <w:pPr>
        <w:pStyle w:val="ConsPlusNormal"/>
        <w:jc w:val="right"/>
        <w:outlineLvl w:val="0"/>
      </w:pPr>
      <w:r>
        <w:t>ПРИЛОЖЕНИЕ 40</w:t>
      </w:r>
    </w:p>
    <w:p w:rsidR="00C25D8C" w:rsidRDefault="00C25D8C" w:rsidP="00C25D8C">
      <w:pPr>
        <w:pStyle w:val="ConsPlusNormal"/>
        <w:jc w:val="right"/>
      </w:pPr>
      <w:r>
        <w:t>к приказу комитета</w:t>
      </w:r>
    </w:p>
    <w:p w:rsidR="00C25D8C" w:rsidRDefault="00C25D8C" w:rsidP="00C25D8C">
      <w:pPr>
        <w:pStyle w:val="ConsPlusNormal"/>
        <w:jc w:val="right"/>
      </w:pPr>
      <w:r>
        <w:t>по социальной защите населения</w:t>
      </w:r>
    </w:p>
    <w:p w:rsidR="00C25D8C" w:rsidRDefault="00C25D8C" w:rsidP="00C25D8C">
      <w:pPr>
        <w:pStyle w:val="ConsPlusNormal"/>
        <w:jc w:val="right"/>
      </w:pPr>
      <w:r>
        <w:t>Ленинградской области</w:t>
      </w:r>
    </w:p>
    <w:p w:rsidR="00C25D8C" w:rsidRDefault="00C25D8C" w:rsidP="00C25D8C">
      <w:pPr>
        <w:pStyle w:val="ConsPlusNormal"/>
        <w:jc w:val="right"/>
      </w:pPr>
      <w:r>
        <w:t>от 31.01.2020 N 5</w:t>
      </w:r>
    </w:p>
    <w:p w:rsidR="00C25D8C" w:rsidRDefault="00C25D8C" w:rsidP="00C25D8C">
      <w:pPr>
        <w:pStyle w:val="ConsPlusNormal"/>
        <w:ind w:firstLine="540"/>
        <w:jc w:val="both"/>
      </w:pPr>
    </w:p>
    <w:p w:rsidR="00C25D8C" w:rsidRDefault="00C25D8C" w:rsidP="00C25D8C">
      <w:pPr>
        <w:pStyle w:val="ConsPlusTitle"/>
        <w:jc w:val="center"/>
      </w:pPr>
      <w:bookmarkStart w:id="0" w:name="P21864"/>
      <w:bookmarkEnd w:id="0"/>
      <w:r>
        <w:t>АДМИНИСТРАТИВНЫЙ РЕГЛАМЕНТ</w:t>
      </w:r>
    </w:p>
    <w:p w:rsidR="00C25D8C" w:rsidRDefault="00C25D8C" w:rsidP="00C25D8C">
      <w:pPr>
        <w:pStyle w:val="ConsPlusTitle"/>
        <w:jc w:val="center"/>
      </w:pPr>
      <w:r>
        <w:t>ПРЕДОСТАВЛЕНИЯ НА ТЕРРИТОРИИ ЛЕНИНГРАДСКОЙ ОБЛАСТИ</w:t>
      </w:r>
    </w:p>
    <w:p w:rsidR="00C25D8C" w:rsidRDefault="00C25D8C" w:rsidP="00C25D8C">
      <w:pPr>
        <w:pStyle w:val="ConsPlusTitle"/>
        <w:jc w:val="center"/>
      </w:pPr>
      <w:r>
        <w:t>ГОСУДАРСТВЕННОЙ УСЛУГИ ПО НАЗНАЧЕНИЮ ЕДИНОВРЕМЕННОЙ</w:t>
      </w:r>
    </w:p>
    <w:p w:rsidR="00C25D8C" w:rsidRDefault="00C25D8C" w:rsidP="00C25D8C">
      <w:pPr>
        <w:pStyle w:val="ConsPlusTitle"/>
        <w:jc w:val="center"/>
      </w:pPr>
      <w:r>
        <w:t>ВЫПЛАТЫ К ЮБИЛЕЙНЫМ ДАТАМ СО ДНЯ РОЖДЕНИЯ</w:t>
      </w:r>
    </w:p>
    <w:p w:rsidR="00C25D8C" w:rsidRDefault="00C25D8C" w:rsidP="00C25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5D8C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D8C" w:rsidRDefault="00C25D8C" w:rsidP="004F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28.11.2025 </w:t>
            </w:r>
            <w:hyperlink r:id="rId4">
              <w:r>
                <w:rPr>
                  <w:color w:val="0000FF"/>
                </w:rPr>
                <w:t>N 04-116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D8C" w:rsidRDefault="00C25D8C" w:rsidP="004F5FB1">
            <w:pPr>
              <w:pStyle w:val="ConsPlusNormal"/>
            </w:pP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center"/>
      </w:pPr>
      <w:r>
        <w:t>(сокращенное наименование - назначение единовременной</w:t>
      </w:r>
    </w:p>
    <w:p w:rsidR="00C25D8C" w:rsidRDefault="00C25D8C" w:rsidP="00C25D8C">
      <w:pPr>
        <w:pStyle w:val="ConsPlusNormal"/>
        <w:jc w:val="center"/>
      </w:pPr>
      <w:r>
        <w:t>выплаты к юбилейным датам со дня рождения)</w:t>
      </w:r>
    </w:p>
    <w:p w:rsidR="00C25D8C" w:rsidRDefault="00C25D8C" w:rsidP="00C25D8C">
      <w:pPr>
        <w:pStyle w:val="ConsPlusNormal"/>
        <w:jc w:val="center"/>
      </w:pPr>
      <w:r>
        <w:t>(далее - регламент, государственная услуга,</w:t>
      </w:r>
    </w:p>
    <w:p w:rsidR="00C25D8C" w:rsidRDefault="00C25D8C" w:rsidP="00C25D8C">
      <w:pPr>
        <w:pStyle w:val="ConsPlusNormal"/>
        <w:jc w:val="center"/>
      </w:pPr>
      <w:r>
        <w:t>единовременная выплата)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1"/>
      </w:pPr>
      <w:r>
        <w:t>I. ОБЩИЕ ПОЛОЖЕНИЯ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Предмет регулирования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Круг заявителей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bookmarkStart w:id="1" w:name="P21885"/>
      <w:bookmarkEnd w:id="1"/>
      <w:r>
        <w:t>1.2. Заявителями, имеющими право обратиться за получением государственной услуги, являются физические лица из числа граждан Российской Федерации, имеющих место жительства на территории Ленинградской области, отметивших 90-летний, 95-летний, 100-летний и далее ежегодно юбилей со дня рождения, которые ранее не обращались за получением мер социальной поддержки, предусмотренных действующим законодательством, и сведения о которых в АИС "Соцзащита" отсутствуют (далее - заявители).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1885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единовременной выплаты к юбилейным датам со дня рождения (далее - государственная услуга).</w:t>
      </w:r>
    </w:p>
    <w:p w:rsidR="00C25D8C" w:rsidRDefault="00C25D8C" w:rsidP="00C25D8C">
      <w:pPr>
        <w:pStyle w:val="ConsPlusNormal"/>
        <w:jc w:val="both"/>
      </w:pPr>
      <w:r>
        <w:lastRenderedPageBreak/>
        <w:t xml:space="preserve">(п. 2.1 в ред. </w:t>
      </w:r>
      <w:hyperlink r:id="rId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C25D8C" w:rsidRDefault="00C25D8C" w:rsidP="00C25D8C">
      <w:pPr>
        <w:pStyle w:val="ConsPlusNormal"/>
        <w:jc w:val="center"/>
      </w:pPr>
    </w:p>
    <w:p w:rsidR="00C25D8C" w:rsidRDefault="00C25D8C" w:rsidP="00C25D8C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25D8C" w:rsidRDefault="00C25D8C" w:rsidP="00C25D8C">
      <w:pPr>
        <w:pStyle w:val="ConsPlusNormal"/>
        <w:jc w:val="center"/>
      </w:pPr>
      <w:r>
        <w:t>Ленинградской области от 02.04.2026 N 04-24)</w:t>
      </w:r>
    </w:p>
    <w:p w:rsidR="00C25D8C" w:rsidRDefault="00C25D8C" w:rsidP="00C25D8C">
      <w:pPr>
        <w:pStyle w:val="ConsPlusNormal"/>
        <w:jc w:val="center"/>
      </w:pPr>
    </w:p>
    <w:p w:rsidR="00C25D8C" w:rsidRDefault="00C25D8C" w:rsidP="00C25D8C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2430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22483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 ЦСЗН;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 МФЦ;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6 рабочих дней с даты регистрации заявления в ЦСЗН в соответствии с </w:t>
      </w:r>
      <w:hyperlink w:anchor="P21939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25D8C" w:rsidRDefault="00C25D8C" w:rsidP="00C25D8C">
      <w:pPr>
        <w:pStyle w:val="ConsPlusTitle"/>
        <w:jc w:val="center"/>
      </w:pPr>
      <w:r>
        <w:t>государственной услуги, и способы ее взимания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C25D8C" w:rsidRDefault="00C25D8C" w:rsidP="00C25D8C">
      <w:pPr>
        <w:pStyle w:val="ConsPlusTitle"/>
        <w:jc w:val="center"/>
      </w:pPr>
      <w:r>
        <w:t>запроса о предоставлении государственной услуги</w:t>
      </w:r>
    </w:p>
    <w:p w:rsidR="00C25D8C" w:rsidRDefault="00C25D8C" w:rsidP="00C25D8C">
      <w:pPr>
        <w:pStyle w:val="ConsPlusTitle"/>
        <w:jc w:val="center"/>
      </w:pPr>
      <w:r>
        <w:lastRenderedPageBreak/>
        <w:t>и при получении результата предоставления</w:t>
      </w:r>
    </w:p>
    <w:p w:rsidR="00C25D8C" w:rsidRDefault="00C25D8C" w:rsidP="00C25D8C">
      <w:pPr>
        <w:pStyle w:val="ConsPlusTitle"/>
        <w:jc w:val="center"/>
      </w:pPr>
      <w:r>
        <w:t>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 составляет не более 15 минут.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C25D8C" w:rsidRDefault="00C25D8C" w:rsidP="00C25D8C">
      <w:pPr>
        <w:pStyle w:val="ConsPlusTitle"/>
        <w:jc w:val="center"/>
      </w:pPr>
      <w:r>
        <w:t>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bookmarkStart w:id="2" w:name="P21939"/>
      <w:bookmarkEnd w:id="2"/>
      <w:r>
        <w:t>2.7. Срок регистрации заявления о предоставлении государственной услуги составляет: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25D8C" w:rsidRDefault="00C25D8C" w:rsidP="00C25D8C">
      <w:pPr>
        <w:pStyle w:val="ConsPlusTitle"/>
        <w:jc w:val="center"/>
      </w:pPr>
      <w:r>
        <w:t>государственная услуга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C25D8C" w:rsidRDefault="00C25D8C" w:rsidP="00C25D8C">
      <w:pPr>
        <w:pStyle w:val="ConsPlusTitle"/>
        <w:jc w:val="center"/>
      </w:pPr>
      <w:r>
        <w:t>в том числе учитывающие особенности предоставления</w:t>
      </w:r>
    </w:p>
    <w:p w:rsidR="00C25D8C" w:rsidRDefault="00C25D8C" w:rsidP="00C25D8C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C25D8C" w:rsidRDefault="00C25D8C" w:rsidP="00C25D8C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C25D8C" w:rsidRDefault="00C25D8C" w:rsidP="00C25D8C">
      <w:pPr>
        <w:pStyle w:val="ConsPlusTitle"/>
        <w:jc w:val="center"/>
      </w:pPr>
      <w:r>
        <w:t>и муниципальных услуг в электронной форме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2.10.2. Невозможность предоставления законному представителю несовершеннолетнего, не </w:t>
      </w:r>
      <w:r>
        <w:lastRenderedPageBreak/>
        <w:t>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25D8C" w:rsidRDefault="00C25D8C" w:rsidP="00C25D8C">
      <w:pPr>
        <w:pStyle w:val="ConsPlusTitle"/>
        <w:jc w:val="center"/>
      </w:pPr>
      <w:r>
        <w:t>для предоставления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213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22224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C25D8C" w:rsidRDefault="00C25D8C" w:rsidP="00C25D8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25D8C" w:rsidRDefault="00C25D8C" w:rsidP="00C25D8C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C25D8C" w:rsidRDefault="00C25D8C" w:rsidP="00C25D8C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C25D8C" w:rsidRDefault="00C25D8C" w:rsidP="00C25D8C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C25D8C" w:rsidRDefault="00C25D8C" w:rsidP="00C25D8C">
      <w:pPr>
        <w:pStyle w:val="ConsPlusTitle"/>
        <w:jc w:val="center"/>
      </w:pPr>
      <w:r>
        <w:t>в предоставлении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proofErr w:type="spellStart"/>
      <w:r>
        <w:lastRenderedPageBreak/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22550">
        <w:r>
          <w:rPr>
            <w:color w:val="0000FF"/>
          </w:rPr>
          <w:t>приложениях 5</w:t>
        </w:r>
      </w:hyperlink>
      <w:r>
        <w:t xml:space="preserve"> и </w:t>
      </w:r>
      <w:hyperlink w:anchor="P22605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  <w:jc w:val="both"/>
      </w:pPr>
      <w:r>
        <w:t xml:space="preserve">(п. 2.12.1 в ред. </w:t>
      </w:r>
      <w:hyperlink r:id="rId8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02.04.2026 N 04-24)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1) несоответствие заявителя категории получателей единовременной выплаты;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2) представление недостоверных сведений, непредставление (представление не в полном объеме) документов, указанных в </w:t>
      </w:r>
      <w:hyperlink w:anchor="P2213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22483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219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25D8C" w:rsidRDefault="00C25D8C" w:rsidP="00C25D8C">
      <w:pPr>
        <w:pStyle w:val="ConsPlusTitle"/>
        <w:jc w:val="center"/>
      </w:pPr>
      <w:r>
        <w:t>АДМИНИСТРАТИВНЫХ ПРОЦЕДУР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C25D8C" w:rsidRDefault="00C25D8C" w:rsidP="00C25D8C">
      <w:pPr>
        <w:pStyle w:val="ConsPlusTitle"/>
        <w:jc w:val="center"/>
      </w:pPr>
      <w:r>
        <w:t>услуги административных процедур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б) прием </w:t>
      </w:r>
      <w:hyperlink w:anchor="P22266">
        <w:r>
          <w:rPr>
            <w:color w:val="0000FF"/>
          </w:rPr>
          <w:t>заявления</w:t>
        </w:r>
      </w:hyperlink>
      <w:r>
        <w:t xml:space="preserve"> о предоставлении государственной услуги по форме согласно приложению 1 раздела V приложения к настоящему регламенту и документов;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д) принятие решения о предоставлении (отказе в предоставлении) государственной услуги по форме согласно </w:t>
      </w:r>
      <w:hyperlink w:anchor="P22430">
        <w:r>
          <w:rPr>
            <w:color w:val="0000FF"/>
          </w:rPr>
          <w:t>приложениям 3</w:t>
        </w:r>
      </w:hyperlink>
      <w:r>
        <w:t xml:space="preserve"> и </w:t>
      </w:r>
      <w:hyperlink w:anchor="P22483">
        <w:r>
          <w:rPr>
            <w:color w:val="0000FF"/>
          </w:rPr>
          <w:t>4 раздела V</w:t>
        </w:r>
      </w:hyperlink>
      <w:r>
        <w:t xml:space="preserve"> приложения к настоящему регламенту;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Профилирование заявителя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2127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C25D8C" w:rsidRDefault="00C25D8C" w:rsidP="00C25D8C">
      <w:pPr>
        <w:pStyle w:val="ConsPlusTitle"/>
        <w:jc w:val="center"/>
      </w:pPr>
      <w:r>
        <w:t>для предоставления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213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2">
        <w:r>
          <w:rPr>
            <w:color w:val="0000FF"/>
          </w:rPr>
          <w:t>статьями 9</w:t>
        </w:r>
      </w:hyperlink>
      <w:r>
        <w:t xml:space="preserve">, </w:t>
      </w:r>
      <w:hyperlink r:id="rId13">
        <w:r>
          <w:rPr>
            <w:color w:val="0000FF"/>
          </w:rPr>
          <w:t>10</w:t>
        </w:r>
      </w:hyperlink>
      <w:r>
        <w:t xml:space="preserve"> и </w:t>
      </w:r>
      <w:hyperlink r:id="rId14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219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личном обращении - 1 день (в день поступления заявления);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lastRenderedPageBreak/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портала, при наличии технической возможности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в органах внутренних дел: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заявителя.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2219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на бумажном носителе посредством почтового отправления, по истечении 48 часов при межведомственном информационном взаимодействии в электронной форме, с момента направления соответствующего запроса ЦСЗН, посредством АИС "Соцзащита",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22550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lastRenderedPageBreak/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C25D8C" w:rsidRDefault="00C25D8C" w:rsidP="00C25D8C">
      <w:pPr>
        <w:pStyle w:val="ConsPlusTitle"/>
        <w:jc w:val="center"/>
      </w:pPr>
      <w:r>
        <w:t>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2196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</w:t>
      </w:r>
      <w:r>
        <w:lastRenderedPageBreak/>
        <w:t xml:space="preserve">Едином портале документов, указанных в </w:t>
      </w:r>
      <w:hyperlink w:anchor="P2213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- лично в ЦСЗН.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Датой получения заявителем уведомления является: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C25D8C" w:rsidRDefault="00C25D8C" w:rsidP="00C25D8C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lastRenderedPageBreak/>
        <w:t>а) посредством Единого портала;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  <w:outlineLvl w:val="1"/>
      </w:pPr>
      <w:r>
        <w:t>Приложение</w:t>
      </w:r>
    </w:p>
    <w:p w:rsidR="00C25D8C" w:rsidRDefault="00C25D8C" w:rsidP="00C25D8C">
      <w:pPr>
        <w:pStyle w:val="ConsPlusNormal"/>
        <w:jc w:val="right"/>
      </w:pPr>
      <w:r>
        <w:t>к административному регламенту</w:t>
      </w:r>
    </w:p>
    <w:p w:rsidR="00C25D8C" w:rsidRDefault="00C25D8C" w:rsidP="00C25D8C">
      <w:pPr>
        <w:pStyle w:val="ConsPlusNormal"/>
        <w:jc w:val="right"/>
      </w:pPr>
      <w:r>
        <w:t>предоставления на территории</w:t>
      </w:r>
    </w:p>
    <w:p w:rsidR="00C25D8C" w:rsidRDefault="00C25D8C" w:rsidP="00C25D8C">
      <w:pPr>
        <w:pStyle w:val="ConsPlusNormal"/>
        <w:jc w:val="right"/>
      </w:pPr>
      <w:r>
        <w:t>Ленинградской области государственной</w:t>
      </w:r>
    </w:p>
    <w:p w:rsidR="00C25D8C" w:rsidRDefault="00C25D8C" w:rsidP="00C25D8C">
      <w:pPr>
        <w:pStyle w:val="ConsPlusNormal"/>
        <w:jc w:val="right"/>
      </w:pPr>
      <w:r>
        <w:t>услуги по назначению единовременной</w:t>
      </w:r>
    </w:p>
    <w:p w:rsidR="00C25D8C" w:rsidRDefault="00C25D8C" w:rsidP="00C25D8C">
      <w:pPr>
        <w:pStyle w:val="ConsPlusNormal"/>
        <w:jc w:val="right"/>
      </w:pPr>
      <w:r>
        <w:t>выплаты к юбилейным датам</w:t>
      </w:r>
    </w:p>
    <w:p w:rsidR="00C25D8C" w:rsidRDefault="00C25D8C" w:rsidP="00C25D8C">
      <w:pPr>
        <w:pStyle w:val="ConsPlusNormal"/>
        <w:jc w:val="right"/>
      </w:pPr>
      <w:r>
        <w:t>со дня рождения</w:t>
      </w:r>
    </w:p>
    <w:p w:rsidR="00C25D8C" w:rsidRDefault="00C25D8C" w:rsidP="00C25D8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5D8C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5D8C" w:rsidRDefault="00C25D8C" w:rsidP="004F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rPr>
                <w:color w:val="392C69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D8C" w:rsidRDefault="00C25D8C" w:rsidP="004F5FB1">
            <w:pPr>
              <w:pStyle w:val="ConsPlusNormal"/>
            </w:pP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ind w:firstLine="540"/>
        <w:jc w:val="both"/>
      </w:pPr>
      <w:r>
        <w:t>1. Условные сокращения: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 xml:space="preserve">К - представляется копия документа, заверенная в установленном законодательством </w:t>
      </w:r>
      <w:r>
        <w:lastRenderedPageBreak/>
        <w:t>порядке;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C25D8C" w:rsidRDefault="00C25D8C" w:rsidP="00C25D8C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II. Идентификаторы категорий (признаков) заявителей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</w:pPr>
      <w:bookmarkStart w:id="3" w:name="P22127"/>
      <w:bookmarkEnd w:id="3"/>
      <w:r>
        <w:t>Таблица N 1</w:t>
      </w:r>
    </w:p>
    <w:p w:rsidR="00C25D8C" w:rsidRDefault="00C25D8C" w:rsidP="00C25D8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C25D8C" w:rsidTr="004F5FB1">
        <w:tc>
          <w:tcPr>
            <w:tcW w:w="5102" w:type="dxa"/>
            <w:vMerge w:val="restart"/>
          </w:tcPr>
          <w:p w:rsidR="00C25D8C" w:rsidRDefault="00C25D8C" w:rsidP="004F5FB1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3969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25D8C" w:rsidTr="004F5FB1">
        <w:tc>
          <w:tcPr>
            <w:tcW w:w="5102" w:type="dxa"/>
            <w:vMerge/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969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Назначение единовременной выплаты к юбилейным датам со дня рождения</w:t>
            </w:r>
          </w:p>
        </w:tc>
      </w:tr>
      <w:tr w:rsidR="00C25D8C" w:rsidTr="004F5FB1">
        <w:tc>
          <w:tcPr>
            <w:tcW w:w="5102" w:type="dxa"/>
          </w:tcPr>
          <w:p w:rsidR="00C25D8C" w:rsidRDefault="00C25D8C" w:rsidP="004F5FB1">
            <w:pPr>
              <w:pStyle w:val="ConsPlusNormal"/>
            </w:pPr>
            <w:r>
              <w:t>Физическое лицо</w:t>
            </w:r>
          </w:p>
        </w:tc>
        <w:tc>
          <w:tcPr>
            <w:tcW w:w="3969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III. Исчерпывающий перечень документов, необходимых</w:t>
      </w:r>
    </w:p>
    <w:p w:rsidR="00C25D8C" w:rsidRDefault="00C25D8C" w:rsidP="00C25D8C">
      <w:pPr>
        <w:pStyle w:val="ConsPlusTitle"/>
        <w:jc w:val="center"/>
      </w:pPr>
      <w:r>
        <w:t>для предоставления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</w:pPr>
      <w:bookmarkStart w:id="4" w:name="P22138"/>
      <w:bookmarkEnd w:id="4"/>
      <w:r>
        <w:t>Таблица N 2</w:t>
      </w:r>
    </w:p>
    <w:p w:rsidR="00C25D8C" w:rsidRDefault="00C25D8C" w:rsidP="00C25D8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4394"/>
        <w:gridCol w:w="1610"/>
        <w:gridCol w:w="1020"/>
      </w:tblGrid>
      <w:tr w:rsidR="00C25D8C" w:rsidTr="004F5FB1">
        <w:tc>
          <w:tcPr>
            <w:tcW w:w="488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559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610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C25D8C" w:rsidTr="004F5FB1">
        <w:tc>
          <w:tcPr>
            <w:tcW w:w="9071" w:type="dxa"/>
            <w:gridSpan w:val="5"/>
          </w:tcPr>
          <w:p w:rsidR="00C25D8C" w:rsidRDefault="00C25D8C" w:rsidP="004F5FB1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25D8C" w:rsidTr="004F5FB1">
        <w:tc>
          <w:tcPr>
            <w:tcW w:w="488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C25D8C" w:rsidRDefault="00C25D8C" w:rsidP="004F5FB1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610" w:type="dxa"/>
          </w:tcPr>
          <w:p w:rsidR="00C25D8C" w:rsidRDefault="00C25D8C" w:rsidP="004F5FB1">
            <w:pPr>
              <w:pStyle w:val="ConsPlusNormal"/>
            </w:pPr>
            <w:r>
              <w:t>О - Л,</w:t>
            </w:r>
          </w:p>
          <w:p w:rsidR="00C25D8C" w:rsidRDefault="00C25D8C" w:rsidP="004F5FB1">
            <w:pPr>
              <w:pStyle w:val="ConsPlusNormal"/>
            </w:pPr>
            <w:r>
              <w:t>О(э) - Единый портал</w:t>
            </w:r>
          </w:p>
        </w:tc>
        <w:tc>
          <w:tcPr>
            <w:tcW w:w="1020" w:type="dxa"/>
          </w:tcPr>
          <w:p w:rsidR="00C25D8C" w:rsidRDefault="00C25D8C" w:rsidP="004F5FB1">
            <w:pPr>
              <w:pStyle w:val="ConsPlusNormal"/>
            </w:pPr>
            <w:r>
              <w:t>[Все], Д(1)</w:t>
            </w:r>
          </w:p>
        </w:tc>
      </w:tr>
      <w:tr w:rsidR="00C25D8C" w:rsidTr="004F5FB1">
        <w:tc>
          <w:tcPr>
            <w:tcW w:w="488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C25D8C" w:rsidRDefault="00C25D8C" w:rsidP="004F5FB1">
            <w:pPr>
              <w:pStyle w:val="ConsPlusNormal"/>
              <w:jc w:val="both"/>
            </w:pPr>
            <w:r>
              <w:t>Паспорт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610" w:type="dxa"/>
          </w:tcPr>
          <w:p w:rsidR="00C25D8C" w:rsidRDefault="00C25D8C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Л,</w:t>
            </w:r>
          </w:p>
          <w:p w:rsidR="00C25D8C" w:rsidRDefault="00C25D8C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C25D8C" w:rsidRDefault="00C25D8C" w:rsidP="004F5FB1">
            <w:pPr>
              <w:pStyle w:val="ConsPlusNormal"/>
            </w:pPr>
            <w:r>
              <w:t>[Все], Д(1)</w:t>
            </w:r>
          </w:p>
        </w:tc>
      </w:tr>
      <w:tr w:rsidR="00C25D8C" w:rsidTr="004F5FB1">
        <w:tc>
          <w:tcPr>
            <w:tcW w:w="488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C25D8C" w:rsidRDefault="00C25D8C" w:rsidP="004F5FB1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</w:t>
            </w:r>
            <w:r>
              <w:lastRenderedPageBreak/>
              <w:t>представляет документы, подтверждающие получение согласия указанного лица</w:t>
            </w:r>
          </w:p>
        </w:tc>
        <w:tc>
          <w:tcPr>
            <w:tcW w:w="1610" w:type="dxa"/>
          </w:tcPr>
          <w:p w:rsidR="00C25D8C" w:rsidRDefault="00C25D8C" w:rsidP="004F5FB1">
            <w:pPr>
              <w:pStyle w:val="ConsPlusNormal"/>
            </w:pPr>
            <w:r>
              <w:lastRenderedPageBreak/>
              <w:t>О - Л,</w:t>
            </w:r>
          </w:p>
          <w:p w:rsidR="00C25D8C" w:rsidRDefault="00C25D8C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C25D8C" w:rsidRDefault="00C25D8C" w:rsidP="004F5FB1">
            <w:pPr>
              <w:pStyle w:val="ConsPlusNormal"/>
            </w:pPr>
            <w:r>
              <w:t>[Все], Д(1)</w:t>
            </w:r>
          </w:p>
        </w:tc>
      </w:tr>
      <w:tr w:rsidR="00C25D8C" w:rsidTr="004F5FB1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59" w:type="dxa"/>
            <w:tcBorders>
              <w:bottom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  <w:tcBorders>
              <w:bottom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6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17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610" w:type="dxa"/>
            <w:tcBorders>
              <w:bottom w:val="nil"/>
            </w:tcBorders>
          </w:tcPr>
          <w:p w:rsidR="00C25D8C" w:rsidRDefault="00C25D8C" w:rsidP="004F5FB1">
            <w:pPr>
              <w:pStyle w:val="ConsPlusNormal"/>
            </w:pPr>
            <w:r>
              <w:t>О - Л,</w:t>
            </w:r>
          </w:p>
          <w:p w:rsidR="00C25D8C" w:rsidRDefault="00C25D8C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  <w:tcBorders>
              <w:bottom w:val="nil"/>
            </w:tcBorders>
          </w:tcPr>
          <w:p w:rsidR="00C25D8C" w:rsidRDefault="00C25D8C" w:rsidP="004F5FB1">
            <w:pPr>
              <w:pStyle w:val="ConsPlusNormal"/>
            </w:pPr>
            <w:r>
              <w:t>П(з), Д(1)</w:t>
            </w:r>
          </w:p>
        </w:tc>
      </w:tr>
      <w:tr w:rsidR="00C25D8C" w:rsidTr="004F5FB1">
        <w:tblPrEx>
          <w:tblBorders>
            <w:insideH w:val="nil"/>
          </w:tblBorders>
        </w:tblPrEx>
        <w:tc>
          <w:tcPr>
            <w:tcW w:w="488" w:type="dxa"/>
            <w:tcBorders>
              <w:top w:val="nil"/>
              <w:bottom w:val="nil"/>
            </w:tcBorders>
          </w:tcPr>
          <w:p w:rsidR="00C25D8C" w:rsidRDefault="00C25D8C" w:rsidP="004F5FB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</w:t>
            </w:r>
            <w:r>
              <w:lastRenderedPageBreak/>
              <w:t>руководителями (их заместителями) таких организаций;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2650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22702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lastRenderedPageBreak/>
              <w:t xml:space="preserve">(п. 4 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25D8C" w:rsidTr="004F5FB1">
        <w:tc>
          <w:tcPr>
            <w:tcW w:w="9071" w:type="dxa"/>
            <w:gridSpan w:val="5"/>
          </w:tcPr>
          <w:p w:rsidR="00C25D8C" w:rsidRDefault="00C25D8C" w:rsidP="004F5FB1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25D8C" w:rsidTr="004F5FB1">
        <w:tc>
          <w:tcPr>
            <w:tcW w:w="488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394" w:type="dxa"/>
          </w:tcPr>
          <w:p w:rsidR="00C25D8C" w:rsidRDefault="00C25D8C" w:rsidP="004F5FB1">
            <w:pPr>
              <w:pStyle w:val="ConsPlusNormal"/>
              <w:jc w:val="both"/>
            </w:pPr>
            <w:r>
              <w:t>Сведения о регистрации по месту жительства</w:t>
            </w:r>
          </w:p>
        </w:tc>
        <w:tc>
          <w:tcPr>
            <w:tcW w:w="1610" w:type="dxa"/>
          </w:tcPr>
          <w:p w:rsidR="00C25D8C" w:rsidRDefault="00C25D8C" w:rsidP="004F5FB1">
            <w:pPr>
              <w:pStyle w:val="ConsPlusNormal"/>
            </w:pPr>
            <w:r>
              <w:t>О - Л,</w:t>
            </w:r>
          </w:p>
          <w:p w:rsidR="00C25D8C" w:rsidRDefault="00C25D8C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C25D8C" w:rsidRDefault="00C25D8C" w:rsidP="004F5FB1">
            <w:pPr>
              <w:pStyle w:val="ConsPlusNormal"/>
            </w:pPr>
            <w:r>
              <w:t>[Все], Д(1)</w:t>
            </w: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C25D8C" w:rsidRDefault="00C25D8C" w:rsidP="00C25D8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25D8C" w:rsidRDefault="00C25D8C" w:rsidP="00C25D8C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C25D8C" w:rsidRDefault="00C25D8C" w:rsidP="00C25D8C">
      <w:pPr>
        <w:pStyle w:val="ConsPlusTitle"/>
        <w:jc w:val="center"/>
      </w:pPr>
      <w:r>
        <w:t>предоставления государственной услуги или отказа</w:t>
      </w:r>
    </w:p>
    <w:p w:rsidR="00C25D8C" w:rsidRDefault="00C25D8C" w:rsidP="00C25D8C">
      <w:pPr>
        <w:pStyle w:val="ConsPlusTitle"/>
        <w:jc w:val="center"/>
      </w:pPr>
      <w:r>
        <w:t>в предоставлении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</w:pPr>
      <w:bookmarkStart w:id="5" w:name="P22196"/>
      <w:bookmarkEnd w:id="5"/>
      <w:r>
        <w:t>Таблица N 3</w:t>
      </w:r>
    </w:p>
    <w:p w:rsidR="00C25D8C" w:rsidRDefault="00C25D8C" w:rsidP="00C25D8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60"/>
        <w:gridCol w:w="1757"/>
      </w:tblGrid>
      <w:tr w:rsidR="00C25D8C" w:rsidTr="004F5FB1">
        <w:tc>
          <w:tcPr>
            <w:tcW w:w="454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757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25D8C" w:rsidTr="004F5FB1">
        <w:tc>
          <w:tcPr>
            <w:tcW w:w="9071" w:type="dxa"/>
            <w:gridSpan w:val="3"/>
          </w:tcPr>
          <w:p w:rsidR="00C25D8C" w:rsidRDefault="00C25D8C" w:rsidP="004F5FB1">
            <w:pPr>
              <w:pStyle w:val="ConsPlusNormal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C25D8C" w:rsidTr="004F5FB1">
        <w:tc>
          <w:tcPr>
            <w:tcW w:w="454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C25D8C" w:rsidRDefault="00C25D8C" w:rsidP="004F5FB1">
            <w:pPr>
              <w:pStyle w:val="ConsPlusNormal"/>
              <w:jc w:val="both"/>
            </w:pPr>
            <w:r>
              <w:t>Основания для отказа в приеме заявления и документов, необходимых для предоставления государственной услуги, отсутствуют</w:t>
            </w:r>
          </w:p>
        </w:tc>
        <w:tc>
          <w:tcPr>
            <w:tcW w:w="1757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C25D8C" w:rsidTr="004F5FB1">
        <w:tc>
          <w:tcPr>
            <w:tcW w:w="9071" w:type="dxa"/>
            <w:gridSpan w:val="3"/>
          </w:tcPr>
          <w:p w:rsidR="00C25D8C" w:rsidRDefault="00C25D8C" w:rsidP="004F5FB1">
            <w:pPr>
              <w:pStyle w:val="ConsPlusNormal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C25D8C" w:rsidTr="004F5FB1">
        <w:tc>
          <w:tcPr>
            <w:tcW w:w="454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C25D8C" w:rsidRDefault="00C25D8C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C25D8C" w:rsidTr="004F5FB1">
        <w:tc>
          <w:tcPr>
            <w:tcW w:w="454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C25D8C" w:rsidRDefault="00C25D8C" w:rsidP="004F5FB1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757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C25D8C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0" w:type="dxa"/>
            <w:tcBorders>
              <w:bottom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 xml:space="preserve"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</w:t>
            </w:r>
            <w:r>
              <w:lastRenderedPageBreak/>
              <w:t>искажений в содержании представленных документов)</w:t>
            </w:r>
          </w:p>
        </w:tc>
        <w:tc>
          <w:tcPr>
            <w:tcW w:w="1757" w:type="dxa"/>
            <w:tcBorders>
              <w:bottom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C25D8C" w:rsidTr="004F5FB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lastRenderedPageBreak/>
              <w:t xml:space="preserve">(п. 3 введен </w:t>
            </w:r>
            <w:hyperlink r:id="rId1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C25D8C" w:rsidTr="004F5FB1">
        <w:tc>
          <w:tcPr>
            <w:tcW w:w="9071" w:type="dxa"/>
            <w:gridSpan w:val="3"/>
          </w:tcPr>
          <w:p w:rsidR="00C25D8C" w:rsidRDefault="00C25D8C" w:rsidP="004F5FB1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25D8C" w:rsidTr="004F5FB1">
        <w:tc>
          <w:tcPr>
            <w:tcW w:w="454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0" w:type="dxa"/>
          </w:tcPr>
          <w:p w:rsidR="00C25D8C" w:rsidRDefault="00C25D8C" w:rsidP="004F5FB1">
            <w:pPr>
              <w:pStyle w:val="ConsPlusNormal"/>
              <w:jc w:val="both"/>
            </w:pPr>
            <w:r>
              <w:t>Несоответствие заявителя категории получателей единовременной выплаты</w:t>
            </w:r>
          </w:p>
        </w:tc>
        <w:tc>
          <w:tcPr>
            <w:tcW w:w="1757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</w:tr>
      <w:tr w:rsidR="00C25D8C" w:rsidTr="004F5FB1">
        <w:tc>
          <w:tcPr>
            <w:tcW w:w="454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0" w:type="dxa"/>
          </w:tcPr>
          <w:p w:rsidR="00C25D8C" w:rsidRDefault="00C25D8C" w:rsidP="004F5FB1">
            <w:pPr>
              <w:pStyle w:val="ConsPlusNormal"/>
              <w:jc w:val="both"/>
            </w:pPr>
            <w:r>
              <w:t xml:space="preserve">Представление недостоверных сведений, непредставление (представление не в полном объеме) документов, указанных в </w:t>
            </w:r>
            <w:hyperlink w:anchor="P22138">
              <w:r>
                <w:rPr>
                  <w:color w:val="0000FF"/>
                </w:rPr>
                <w:t>таблице N 2 раздела III</w:t>
              </w:r>
            </w:hyperlink>
            <w:r>
              <w:t xml:space="preserve"> приложения к настоящему регламенту</w:t>
            </w:r>
          </w:p>
        </w:tc>
        <w:tc>
          <w:tcPr>
            <w:tcW w:w="1757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А</w:t>
            </w: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Title"/>
        <w:jc w:val="center"/>
        <w:outlineLvl w:val="2"/>
      </w:pPr>
      <w:bookmarkStart w:id="6" w:name="P22224"/>
      <w:bookmarkEnd w:id="6"/>
      <w:r>
        <w:t>V. Формы заявления и документов, необходимых</w:t>
      </w:r>
    </w:p>
    <w:p w:rsidR="00C25D8C" w:rsidRDefault="00C25D8C" w:rsidP="00C25D8C">
      <w:pPr>
        <w:pStyle w:val="ConsPlusTitle"/>
        <w:jc w:val="center"/>
      </w:pPr>
      <w:r>
        <w:t>для предоставления государственной услуги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  <w:outlineLvl w:val="3"/>
      </w:pPr>
      <w:r>
        <w:t>Приложение 1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  <w:r>
        <w:t>Форма</w:t>
      </w:r>
    </w:p>
    <w:p w:rsidR="00C25D8C" w:rsidRDefault="00C25D8C" w:rsidP="00C25D8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60"/>
        <w:gridCol w:w="340"/>
        <w:gridCol w:w="1531"/>
        <w:gridCol w:w="737"/>
        <w:gridCol w:w="737"/>
        <w:gridCol w:w="737"/>
        <w:gridCol w:w="1304"/>
      </w:tblGrid>
      <w:tr w:rsidR="00C25D8C" w:rsidTr="004F5FB1"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В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от заявителя</w:t>
            </w:r>
          </w:p>
        </w:tc>
        <w:tc>
          <w:tcPr>
            <w:tcW w:w="50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(фамилия, имя, отчество - заполняется заявителем)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 от имени заявителя)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(указать фамилию, имя, отчество заявителя)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54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сведения о документе, удостоверяющем личность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(вид документа, удостоверяющего личность, серия и номер документа, кем выдан документ, дата его выдачи), в соответствии с реквизитами документа, удостоверяющего личность;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 xml:space="preserve">(почтовый индекс, регион, район, населенный пункт, улица, дом, </w:t>
            </w:r>
            <w:r>
              <w:lastRenderedPageBreak/>
              <w:t>корпус, квартира)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(почтовый индекс, регион, район, населенный пункт, улица, дом, корпус, квартира)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Адрес фактического проживания заявителя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(почтовый индекс, регион, район, населенный пункт, улица, дом, корпус, квартира)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телефон</w:t>
            </w:r>
          </w:p>
        </w:tc>
        <w:tc>
          <w:tcPr>
            <w:tcW w:w="5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798"/>
        <w:gridCol w:w="3175"/>
      </w:tblGrid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bookmarkStart w:id="7" w:name="P22266"/>
            <w:bookmarkEnd w:id="7"/>
            <w:r>
              <w:t>ЗАЯВЛЕНИЕ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Прошу назначить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единовременную выплату к</w:t>
            </w:r>
          </w:p>
        </w:tc>
      </w:tr>
      <w:tr w:rsidR="00C25D8C" w:rsidTr="004F5FB1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 заявителя)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юбилейным датам со дня рождения, предоставляемую гражданам Российской Федерации, имеющим место жительства на территории Ленинградской области, отметившим 90-летний, 95-летний, 100-летний и далее ежегодно юбилей со дня рождения.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6406"/>
        <w:gridCol w:w="1883"/>
      </w:tblGrid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  <w:tr w:rsidR="00C25D8C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N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406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83" w:type="dxa"/>
          </w:tcPr>
          <w:p w:rsidR="00C25D8C" w:rsidRDefault="00C25D8C" w:rsidP="004F5FB1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C25D8C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406" w:type="dxa"/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883" w:type="dxa"/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406" w:type="dxa"/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883" w:type="dxa"/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406" w:type="dxa"/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883" w:type="dxa"/>
          </w:tcPr>
          <w:p w:rsidR="00C25D8C" w:rsidRDefault="00C25D8C" w:rsidP="004F5FB1">
            <w:pPr>
              <w:pStyle w:val="ConsPlusNormal"/>
            </w:pP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928"/>
        <w:gridCol w:w="5045"/>
      </w:tblGrid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 xml:space="preserve">при наступлении обстоятельств, влекущих изменение размера мер(ы) социальной </w:t>
            </w:r>
            <w:r>
              <w:lastRenderedPageBreak/>
              <w:t>поддержки либо прекращения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жительства, изменение номера банковского счета, персональных данных), необходимо письменно известить ЦСЗН через МФЦ либо Единый портал не позднее чем в месячный срок со дня наступления соответствующих обстоятельств.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C25D8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Денежные средства прошу выплачивать:</w:t>
            </w: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на номер электронной карты ЕКП "Ленинградская" ____________________________________________________________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C25D8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на номер банковской карты, привязанный к национальной платежной системе "Мир" ____________________________________________________________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C25D8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данные получателя средств: _____________________________________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БИК или наименование банка: ___________________________________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номер счета заявителя __________________________________________</w:t>
            </w:r>
          </w:p>
        </w:tc>
      </w:tr>
      <w:tr w:rsidR="00C25D8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через почтовое отделение: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59"/>
      </w:tblGrid>
      <w:tr w:rsidR="00C25D8C" w:rsidTr="004F5FB1">
        <w:tc>
          <w:tcPr>
            <w:tcW w:w="3912" w:type="dxa"/>
          </w:tcPr>
          <w:p w:rsidR="00C25D8C" w:rsidRDefault="00C25D8C" w:rsidP="004F5FB1">
            <w:pPr>
              <w:pStyle w:val="ConsPlusNormal"/>
            </w:pPr>
            <w:r>
              <w:t>Адрес получателя</w:t>
            </w:r>
          </w:p>
        </w:tc>
        <w:tc>
          <w:tcPr>
            <w:tcW w:w="5159" w:type="dxa"/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912" w:type="dxa"/>
            <w:vAlign w:val="bottom"/>
          </w:tcPr>
          <w:p w:rsidR="00C25D8C" w:rsidRDefault="00C25D8C" w:rsidP="004F5FB1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159" w:type="dxa"/>
          </w:tcPr>
          <w:p w:rsidR="00C25D8C" w:rsidRDefault="00C25D8C" w:rsidP="004F5FB1">
            <w:pPr>
              <w:pStyle w:val="ConsPlusNormal"/>
            </w:pP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C25D8C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выдать на руки в МФЦ, расположенном по адресу &lt;**&gt;: Ленинградская область, ___________________________________________________________</w:t>
            </w: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направить по почте, указать адрес _______________________________________</w:t>
            </w: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направить в электронной форме в личный кабинет на Едином портале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4365"/>
        <w:gridCol w:w="340"/>
        <w:gridCol w:w="1701"/>
      </w:tblGrid>
      <w:tr w:rsidR="00C25D8C" w:rsidTr="004F5FB1"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365" w:type="dxa"/>
            <w:tcBorders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25D8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--------------------------------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&lt;**&gt; Адрес МФЦ указывается при подаче документов посредством Единого портала либо при подаче документов в МФЦ, находящийся по другому адресу.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324"/>
        <w:gridCol w:w="340"/>
        <w:gridCol w:w="3006"/>
      </w:tblGrid>
      <w:tr w:rsidR="00C25D8C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Документы приняты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"___" ___________ 20__ года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(расшифровка)</w:t>
            </w: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  <w:outlineLvl w:val="3"/>
      </w:pPr>
      <w:r>
        <w:t>Приложение 2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  <w:r>
        <w:t>Форма</w:t>
      </w:r>
    </w:p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"/>
        <w:gridCol w:w="566"/>
        <w:gridCol w:w="964"/>
        <w:gridCol w:w="6688"/>
      </w:tblGrid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Согласие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Я,</w:t>
            </w:r>
          </w:p>
        </w:tc>
        <w:tc>
          <w:tcPr>
            <w:tcW w:w="8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55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"___" __________ ____ года рождения.</w:t>
            </w:r>
          </w:p>
          <w:p w:rsidR="00C25D8C" w:rsidRDefault="00C25D8C" w:rsidP="004F5FB1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Серия _______ номер _________ Дата выдачи "___" ____________ ____ г.</w:t>
            </w:r>
          </w:p>
        </w:tc>
      </w:tr>
      <w:tr w:rsidR="00C25D8C" w:rsidTr="004F5FB1"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кем выдан</w:t>
            </w:r>
          </w:p>
        </w:tc>
        <w:tc>
          <w:tcPr>
            <w:tcW w:w="7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Адрес регистрации по месту жительства</w:t>
            </w:r>
          </w:p>
        </w:tc>
        <w:tc>
          <w:tcPr>
            <w:tcW w:w="6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Полномочия подтверждены</w:t>
            </w: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органа социальной защиты, адрес, далее - оператор)</w:t>
            </w:r>
          </w:p>
        </w:tc>
      </w:tr>
      <w:tr w:rsidR="00C25D8C" w:rsidTr="004F5FB1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2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C25D8C" w:rsidTr="004F5FB1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2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C25D8C" w:rsidTr="004F5FB1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82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3515"/>
        <w:gridCol w:w="3005"/>
      </w:tblGrid>
      <w:tr w:rsidR="00C25D8C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-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Настоящее согласие действует до даты его отзыва, указанной в личном заявлении, заполненном в произвольной форме, поданном оператору.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  <w:outlineLvl w:val="3"/>
      </w:pPr>
      <w:r>
        <w:t>Приложение 3</w:t>
      </w:r>
    </w:p>
    <w:p w:rsidR="00C25D8C" w:rsidRDefault="00C25D8C" w:rsidP="00C25D8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C25D8C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right"/>
            </w:pPr>
            <w:bookmarkStart w:id="8" w:name="P22430"/>
            <w:bookmarkEnd w:id="8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Номер дела</w:t>
            </w:r>
          </w:p>
          <w:p w:rsidR="00C25D8C" w:rsidRDefault="00C25D8C" w:rsidP="004F5FB1">
            <w:pPr>
              <w:pStyle w:val="ConsPlusNormal"/>
            </w:pPr>
            <w:r>
              <w:t>Гр.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Адрес проживания:</w:t>
            </w:r>
          </w:p>
          <w:p w:rsidR="00C25D8C" w:rsidRDefault="00C25D8C" w:rsidP="004F5FB1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с _______________ по _______________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Способ выплаты: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25D8C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Наименование должности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25D8C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C25D8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  <w:outlineLvl w:val="3"/>
      </w:pPr>
      <w:r>
        <w:t>Приложение 4</w:t>
      </w:r>
    </w:p>
    <w:p w:rsidR="00C25D8C" w:rsidRDefault="00C25D8C" w:rsidP="00C25D8C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C25D8C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right"/>
            </w:pPr>
            <w:bookmarkStart w:id="9" w:name="P22483"/>
            <w:bookmarkEnd w:id="9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Гр.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Адрес проживания: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C25D8C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25D8C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Наименование должности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25D8C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C25D8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25D8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25D8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 xml:space="preserve">в Государственное бюджетное учреждение Ленинградской области </w:t>
            </w:r>
            <w:r>
              <w:lastRenderedPageBreak/>
              <w:t>"Многофункциональный центр предоставления государственных и муниципальных услуг";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25D8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  <w:outlineLvl w:val="3"/>
      </w:pPr>
      <w:r>
        <w:t>Приложение 5</w:t>
      </w:r>
    </w:p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Угловой штамп ЦСЗН</w:t>
            </w:r>
          </w:p>
        </w:tc>
      </w:tr>
      <w:tr w:rsidR="00C25D8C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C25D8C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bookmarkStart w:id="10" w:name="P22550"/>
            <w:bookmarkEnd w:id="10"/>
            <w:r>
              <w:t>УВЕДОМЛЕНИЕ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C25D8C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C25D8C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lastRenderedPageBreak/>
              <w:t>приостановлено.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электронной почте.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C25D8C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Наименование должности</w:t>
            </w:r>
          </w:p>
          <w:p w:rsidR="00C25D8C" w:rsidRDefault="00C25D8C" w:rsidP="004F5FB1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C25D8C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Исп.</w:t>
            </w:r>
          </w:p>
        </w:tc>
      </w:tr>
    </w:tbl>
    <w:p w:rsidR="00C25D8C" w:rsidRDefault="00C25D8C" w:rsidP="00C25D8C">
      <w:pPr>
        <w:pStyle w:val="ConsPlusNormal"/>
        <w:ind w:firstLine="540"/>
        <w:jc w:val="both"/>
      </w:pPr>
    </w:p>
    <w:p w:rsidR="00C25D8C" w:rsidRDefault="00C25D8C" w:rsidP="00C25D8C">
      <w:pPr>
        <w:pStyle w:val="ConsPlusNormal"/>
        <w:ind w:firstLine="540"/>
        <w:jc w:val="both"/>
      </w:pPr>
    </w:p>
    <w:p w:rsidR="00C25D8C" w:rsidRDefault="00C25D8C" w:rsidP="00C25D8C">
      <w:pPr>
        <w:pStyle w:val="ConsPlusNormal"/>
        <w:ind w:firstLine="540"/>
        <w:jc w:val="both"/>
      </w:pPr>
    </w:p>
    <w:p w:rsidR="00C25D8C" w:rsidRDefault="00C25D8C" w:rsidP="00C25D8C">
      <w:pPr>
        <w:pStyle w:val="ConsPlusNormal"/>
        <w:jc w:val="right"/>
        <w:outlineLvl w:val="3"/>
      </w:pPr>
      <w:r>
        <w:t>Приложение 6</w:t>
      </w:r>
    </w:p>
    <w:p w:rsidR="00C25D8C" w:rsidRDefault="00C25D8C" w:rsidP="00C25D8C">
      <w:pPr>
        <w:pStyle w:val="ConsPlusNormal"/>
        <w:jc w:val="center"/>
      </w:pPr>
    </w:p>
    <w:p w:rsidR="00C25D8C" w:rsidRDefault="00C25D8C" w:rsidP="00C25D8C">
      <w:pPr>
        <w:pStyle w:val="ConsPlusNormal"/>
        <w:jc w:val="center"/>
      </w:pPr>
      <w:r>
        <w:t xml:space="preserve">(введено </w:t>
      </w:r>
      <w:hyperlink r:id="rId23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C25D8C" w:rsidRDefault="00C25D8C" w:rsidP="00C25D8C">
      <w:pPr>
        <w:pStyle w:val="ConsPlusNormal"/>
        <w:jc w:val="center"/>
      </w:pPr>
      <w:r>
        <w:t>Ленинградской области от 02.04.2026 N 04-24)</w:t>
      </w:r>
    </w:p>
    <w:p w:rsidR="00C25D8C" w:rsidRDefault="00C25D8C" w:rsidP="00C25D8C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Угловой штамп ЦСЗН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C25D8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bookmarkStart w:id="11" w:name="P22605"/>
            <w:bookmarkEnd w:id="11"/>
            <w:r>
              <w:t>УВЕДОМЛЕНИЕ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предоставление государственной услуги по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приостановлено.</w:t>
            </w:r>
          </w:p>
        </w:tc>
      </w:tr>
      <w:tr w:rsidR="00C25D8C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при личной явке в МФЦ;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по электронной почте в ЦСЗН.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C25D8C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Исп.</w:t>
            </w: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  <w:outlineLvl w:val="3"/>
      </w:pPr>
      <w:r>
        <w:t>Приложение 7</w:t>
      </w:r>
    </w:p>
    <w:p w:rsidR="00C25D8C" w:rsidRDefault="00C25D8C" w:rsidP="00C25D8C">
      <w:pPr>
        <w:pStyle w:val="ConsPlusNormal"/>
        <w:jc w:val="center"/>
      </w:pPr>
    </w:p>
    <w:p w:rsidR="00C25D8C" w:rsidRDefault="00C25D8C" w:rsidP="00C25D8C">
      <w:pPr>
        <w:pStyle w:val="ConsPlusNormal"/>
        <w:jc w:val="center"/>
      </w:pPr>
      <w:r>
        <w:t xml:space="preserve">(введено </w:t>
      </w:r>
      <w:hyperlink r:id="rId24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C25D8C" w:rsidRDefault="00C25D8C" w:rsidP="00C25D8C">
      <w:pPr>
        <w:pStyle w:val="ConsPlusNormal"/>
        <w:jc w:val="center"/>
      </w:pPr>
      <w:r>
        <w:t>Ленинградской области от 02.04.2026 N 04-24)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  <w:r>
        <w:t>Примерная форма доверенности</w:t>
      </w:r>
    </w:p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bookmarkStart w:id="12" w:name="P22650"/>
            <w:bookmarkEnd w:id="12"/>
            <w:r>
              <w:t>ДОВЕРЕННОСТЬ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right"/>
            </w:pPr>
            <w:r>
              <w:t>"___" ___________ 20__ г.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C25D8C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C25D8C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  <w:jc w:val="right"/>
        <w:outlineLvl w:val="3"/>
      </w:pPr>
      <w:r>
        <w:lastRenderedPageBreak/>
        <w:t>Приложение 8</w:t>
      </w:r>
    </w:p>
    <w:p w:rsidR="00C25D8C" w:rsidRDefault="00C25D8C" w:rsidP="00C25D8C">
      <w:pPr>
        <w:pStyle w:val="ConsPlusNormal"/>
        <w:jc w:val="center"/>
      </w:pPr>
    </w:p>
    <w:p w:rsidR="00C25D8C" w:rsidRDefault="00C25D8C" w:rsidP="00C25D8C">
      <w:pPr>
        <w:pStyle w:val="ConsPlusNormal"/>
        <w:jc w:val="center"/>
      </w:pPr>
      <w:r>
        <w:t xml:space="preserve">(введено </w:t>
      </w:r>
      <w:hyperlink r:id="rId2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</w:t>
      </w:r>
    </w:p>
    <w:p w:rsidR="00C25D8C" w:rsidRDefault="00C25D8C" w:rsidP="00C25D8C">
      <w:pPr>
        <w:pStyle w:val="ConsPlusNormal"/>
        <w:jc w:val="center"/>
      </w:pPr>
      <w:r>
        <w:t>Ленинградской области от 02.04.2026 N 04-24)</w:t>
      </w:r>
    </w:p>
    <w:p w:rsidR="00C25D8C" w:rsidRDefault="00C25D8C" w:rsidP="00C25D8C">
      <w:pPr>
        <w:pStyle w:val="ConsPlusNormal"/>
      </w:pPr>
    </w:p>
    <w:p w:rsidR="00C25D8C" w:rsidRDefault="00C25D8C" w:rsidP="00C25D8C">
      <w:pPr>
        <w:pStyle w:val="ConsPlusNormal"/>
      </w:pPr>
      <w:r>
        <w:t>Примерная форма доверенности</w:t>
      </w:r>
    </w:p>
    <w:p w:rsidR="00C25D8C" w:rsidRDefault="00C25D8C" w:rsidP="00C25D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bookmarkStart w:id="13" w:name="P22702"/>
            <w:bookmarkEnd w:id="13"/>
            <w:r>
              <w:t>ДОВЕРЕННОСТЬ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C25D8C" w:rsidRDefault="00C25D8C" w:rsidP="004F5FB1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C25D8C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ind w:firstLine="283"/>
              <w:jc w:val="both"/>
            </w:pPr>
            <w:r>
              <w:lastRenderedPageBreak/>
              <w:t>Доверенность выдана сроком на ______ месяц(ев).</w:t>
            </w:r>
          </w:p>
        </w:tc>
      </w:tr>
      <w:tr w:rsidR="00C25D8C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</w:tr>
      <w:tr w:rsidR="00C25D8C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D8C" w:rsidRDefault="00C25D8C" w:rsidP="004F5FB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25D8C" w:rsidRDefault="00C25D8C" w:rsidP="00C25D8C">
      <w:pPr>
        <w:pStyle w:val="ConsPlusNormal"/>
        <w:ind w:firstLine="540"/>
        <w:jc w:val="both"/>
      </w:pPr>
    </w:p>
    <w:p w:rsidR="00C25D8C" w:rsidRDefault="00C25D8C" w:rsidP="00C25D8C">
      <w:pPr>
        <w:pStyle w:val="ConsPlusNormal"/>
        <w:ind w:firstLine="540"/>
        <w:jc w:val="both"/>
      </w:pPr>
    </w:p>
    <w:p w:rsidR="00C25D8C" w:rsidRDefault="00C25D8C" w:rsidP="00C25D8C">
      <w:pPr>
        <w:pStyle w:val="ConsPlusNormal"/>
        <w:ind w:firstLine="540"/>
        <w:jc w:val="both"/>
      </w:pPr>
    </w:p>
    <w:p w:rsidR="00C25D8C" w:rsidRDefault="00C25D8C" w:rsidP="00C25D8C">
      <w:pPr>
        <w:pStyle w:val="ConsPlusNormal"/>
        <w:ind w:firstLine="540"/>
        <w:jc w:val="both"/>
      </w:pPr>
    </w:p>
    <w:p w:rsidR="00C25D8C" w:rsidRDefault="00C25D8C" w:rsidP="00C25D8C">
      <w:pPr>
        <w:pStyle w:val="ConsPlusNormal"/>
        <w:ind w:firstLine="540"/>
        <w:jc w:val="both"/>
      </w:pPr>
    </w:p>
    <w:p w:rsidR="0096592B" w:rsidRDefault="0096592B">
      <w:bookmarkStart w:id="14" w:name="_GoBack"/>
      <w:bookmarkEnd w:id="14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2C"/>
    <w:rsid w:val="0096592B"/>
    <w:rsid w:val="00C25D8C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74924-5252-495A-89C6-134E3BEF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5D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27759&amp;dst=100698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7759&amp;dst=10070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769&amp;dst=100278" TargetMode="External"/><Relationship Id="rId7" Type="http://schemas.openxmlformats.org/officeDocument/2006/relationships/hyperlink" Target="https://login.consultant.ru/link/?req=doc&amp;base=SPB&amp;n=327759&amp;dst=100694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508490&amp;dst=475" TargetMode="External"/><Relationship Id="rId25" Type="http://schemas.openxmlformats.org/officeDocument/2006/relationships/hyperlink" Target="https://login.consultant.ru/link/?req=doc&amp;base=SPB&amp;n=327759&amp;dst=1007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7098" TargetMode="External"/><Relationship Id="rId20" Type="http://schemas.openxmlformats.org/officeDocument/2006/relationships/hyperlink" Target="https://login.consultant.ru/link/?req=doc&amp;base=LAW&amp;n=527088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692" TargetMode="External"/><Relationship Id="rId11" Type="http://schemas.openxmlformats.org/officeDocument/2006/relationships/hyperlink" Target="https://login.consultant.ru/link/?req=doc&amp;base=LAW&amp;n=494999&amp;dst=100243" TargetMode="External"/><Relationship Id="rId24" Type="http://schemas.openxmlformats.org/officeDocument/2006/relationships/hyperlink" Target="https://login.consultant.ru/link/?req=doc&amp;base=SPB&amp;n=327759&amp;dst=100735" TargetMode="External"/><Relationship Id="rId5" Type="http://schemas.openxmlformats.org/officeDocument/2006/relationships/hyperlink" Target="https://login.consultant.ru/link/?req=doc&amp;base=SPB&amp;n=327759&amp;dst=100691" TargetMode="External"/><Relationship Id="rId15" Type="http://schemas.openxmlformats.org/officeDocument/2006/relationships/hyperlink" Target="https://login.consultant.ru/link/?req=doc&amp;base=SPB&amp;n=327759&amp;dst=100704" TargetMode="External"/><Relationship Id="rId23" Type="http://schemas.openxmlformats.org/officeDocument/2006/relationships/hyperlink" Target="https://login.consultant.ru/link/?req=doc&amp;base=SPB&amp;n=327759&amp;dst=100720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SPB&amp;n=327759&amp;dst=100714" TargetMode="External"/><Relationship Id="rId4" Type="http://schemas.openxmlformats.org/officeDocument/2006/relationships/hyperlink" Target="https://login.consultant.ru/link/?req=doc&amp;base=SPB&amp;n=320798&amp;dst=100005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5232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7381</Words>
  <Characters>42078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2026-04-17T11:05:00Z</dcterms:created>
  <dcterms:modified xsi:type="dcterms:W3CDTF">2026-04-17T11:05:00Z</dcterms:modified>
</cp:coreProperties>
</file>