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2F" w:rsidRDefault="009F3F2F" w:rsidP="009F3F2F">
      <w:pPr>
        <w:pStyle w:val="ConsPlusNormal"/>
        <w:jc w:val="right"/>
        <w:outlineLvl w:val="0"/>
      </w:pPr>
      <w:r>
        <w:t>ПРИЛОЖЕНИЕ 27</w:t>
      </w:r>
    </w:p>
    <w:p w:rsidR="009F3F2F" w:rsidRDefault="009F3F2F" w:rsidP="009F3F2F">
      <w:pPr>
        <w:pStyle w:val="ConsPlusNormal"/>
        <w:jc w:val="right"/>
      </w:pPr>
      <w:r>
        <w:t>к приказу комитета</w:t>
      </w:r>
    </w:p>
    <w:p w:rsidR="009F3F2F" w:rsidRDefault="009F3F2F" w:rsidP="009F3F2F">
      <w:pPr>
        <w:pStyle w:val="ConsPlusNormal"/>
        <w:jc w:val="right"/>
      </w:pPr>
      <w:r>
        <w:t>по социальной защите населения</w:t>
      </w:r>
    </w:p>
    <w:p w:rsidR="009F3F2F" w:rsidRDefault="009F3F2F" w:rsidP="009F3F2F">
      <w:pPr>
        <w:pStyle w:val="ConsPlusNormal"/>
        <w:jc w:val="right"/>
      </w:pPr>
      <w:r>
        <w:t>Ленинградской области</w:t>
      </w:r>
    </w:p>
    <w:p w:rsidR="009F3F2F" w:rsidRDefault="009F3F2F" w:rsidP="009F3F2F">
      <w:pPr>
        <w:pStyle w:val="ConsPlusNormal"/>
        <w:jc w:val="right"/>
      </w:pPr>
      <w:r>
        <w:t>от 31.01.2020 N 5</w:t>
      </w:r>
    </w:p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Title"/>
        <w:jc w:val="center"/>
      </w:pPr>
      <w:bookmarkStart w:id="0" w:name="P17219"/>
      <w:bookmarkEnd w:id="0"/>
      <w:r>
        <w:t>АДМИНИСТРАТИВНЫЙ РЕГЛАМЕНТ</w:t>
      </w:r>
    </w:p>
    <w:p w:rsidR="009F3F2F" w:rsidRDefault="009F3F2F" w:rsidP="009F3F2F">
      <w:pPr>
        <w:pStyle w:val="ConsPlusTitle"/>
        <w:jc w:val="center"/>
      </w:pPr>
      <w:r>
        <w:t>ПРЕДОСТАВЛЕНИЯ НА ТЕРРИТОРИИ ЛЕНИНГРАДСКОЙ ОБЛАСТИ</w:t>
      </w:r>
    </w:p>
    <w:p w:rsidR="009F3F2F" w:rsidRDefault="009F3F2F" w:rsidP="009F3F2F">
      <w:pPr>
        <w:pStyle w:val="ConsPlusTitle"/>
        <w:jc w:val="center"/>
      </w:pPr>
      <w:r>
        <w:t>ГОСУДАРСТВЕННОЙ УСЛУГИ ПО ВЫДАЧЕ СПРАВКИ</w:t>
      </w:r>
    </w:p>
    <w:p w:rsidR="009F3F2F" w:rsidRDefault="009F3F2F" w:rsidP="009F3F2F">
      <w:pPr>
        <w:pStyle w:val="ConsPlusTitle"/>
        <w:jc w:val="center"/>
      </w:pPr>
      <w:r>
        <w:t>О ПОЛУЧЕНИИ/НЕПОЛУЧЕНИИ (ПРЕКРАЩЕНИИ ПОЛУЧЕНИЯ)</w:t>
      </w:r>
    </w:p>
    <w:p w:rsidR="009F3F2F" w:rsidRDefault="009F3F2F" w:rsidP="009F3F2F">
      <w:pPr>
        <w:pStyle w:val="ConsPlusTitle"/>
        <w:jc w:val="center"/>
      </w:pPr>
      <w:r>
        <w:t>МЕР СОЦИАЛЬНОЙ ПОДДЕРЖКИ, СПРАВКИ О ВЕЛИЧИНЕ</w:t>
      </w:r>
    </w:p>
    <w:p w:rsidR="009F3F2F" w:rsidRDefault="009F3F2F" w:rsidP="009F3F2F">
      <w:pPr>
        <w:pStyle w:val="ConsPlusTitle"/>
        <w:jc w:val="center"/>
      </w:pPr>
      <w:r>
        <w:t>СРЕДНЕДУШЕВОГО ДОХОДА ГРАЖДАНИНА (СЕМЬИ)</w:t>
      </w:r>
    </w:p>
    <w:p w:rsidR="009F3F2F" w:rsidRDefault="009F3F2F" w:rsidP="009F3F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F3F2F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27.11.2025 </w:t>
            </w:r>
            <w:hyperlink r:id="rId4">
              <w:r>
                <w:rPr>
                  <w:color w:val="0000FF"/>
                </w:rPr>
                <w:t>N 04-114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23.06.2026 </w:t>
            </w:r>
            <w:hyperlink r:id="rId6">
              <w:r>
                <w:rPr>
                  <w:color w:val="0000FF"/>
                </w:rPr>
                <w:t>N 04-50</w:t>
              </w:r>
            </w:hyperlink>
            <w:r>
              <w:rPr>
                <w:color w:val="392C69"/>
              </w:rPr>
              <w:t xml:space="preserve">, от 30.06.2026 </w:t>
            </w:r>
            <w:hyperlink r:id="rId7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F2F" w:rsidRDefault="009F3F2F" w:rsidP="00541BF7">
            <w:pPr>
              <w:pStyle w:val="ConsPlusNormal"/>
            </w:pPr>
          </w:p>
        </w:tc>
      </w:tr>
    </w:tbl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Normal"/>
        <w:jc w:val="center"/>
      </w:pPr>
      <w:r>
        <w:t>(сокращенное наименование - выдача справки</w:t>
      </w:r>
    </w:p>
    <w:p w:rsidR="009F3F2F" w:rsidRDefault="009F3F2F" w:rsidP="009F3F2F">
      <w:pPr>
        <w:pStyle w:val="ConsPlusNormal"/>
        <w:jc w:val="center"/>
      </w:pPr>
      <w:r>
        <w:t>о получении/неполучении (прекращении получения)</w:t>
      </w:r>
    </w:p>
    <w:p w:rsidR="009F3F2F" w:rsidRDefault="009F3F2F" w:rsidP="009F3F2F">
      <w:pPr>
        <w:pStyle w:val="ConsPlusNormal"/>
        <w:jc w:val="center"/>
      </w:pPr>
      <w:r>
        <w:t>мер социальной поддержки, справки о величине</w:t>
      </w:r>
    </w:p>
    <w:p w:rsidR="009F3F2F" w:rsidRDefault="009F3F2F" w:rsidP="009F3F2F">
      <w:pPr>
        <w:pStyle w:val="ConsPlusNormal"/>
        <w:jc w:val="center"/>
      </w:pPr>
      <w:r>
        <w:t>среднедушевого дохода гражданина (семьи)</w:t>
      </w:r>
    </w:p>
    <w:p w:rsidR="009F3F2F" w:rsidRDefault="009F3F2F" w:rsidP="009F3F2F">
      <w:pPr>
        <w:pStyle w:val="ConsPlusNormal"/>
        <w:jc w:val="center"/>
      </w:pPr>
      <w:r>
        <w:t>(далее - регламент, государственная услуга)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1"/>
      </w:pPr>
      <w:r>
        <w:t>I. ОБЩИЕ ПОЛОЖЕНИЯ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Предмет регулирования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Круг заявителей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bookmarkStart w:id="1" w:name="P17244"/>
      <w:bookmarkEnd w:id="1"/>
      <w:r>
        <w:t>1.2. Государственная услуга предоставляется физическим лицам.</w:t>
      </w:r>
    </w:p>
    <w:p w:rsidR="009F3F2F" w:rsidRDefault="009F3F2F" w:rsidP="009F3F2F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1.2.1. Представлять интересы заявителей, указанных в </w:t>
      </w:r>
      <w:hyperlink w:anchor="P17244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9F3F2F" w:rsidRDefault="009F3F2F" w:rsidP="009F3F2F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несовершеннолетних, недееспособных или не полностью дееспособных заявителей;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лицо, указанное в </w:t>
      </w:r>
      <w:hyperlink r:id="rId10">
        <w:r>
          <w:rPr>
            <w:color w:val="0000FF"/>
          </w:rPr>
          <w:t>части 2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9F3F2F" w:rsidRDefault="009F3F2F" w:rsidP="009F3F2F">
      <w:pPr>
        <w:pStyle w:val="ConsPlusNormal"/>
        <w:jc w:val="both"/>
      </w:pPr>
      <w:r>
        <w:t xml:space="preserve">(абзац введен </w:t>
      </w:r>
      <w:hyperlink r:id="rId1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lastRenderedPageBreak/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выдаче справки о получении/неполучении (прекращении получения) мер социальной поддержки, справки о величине среднедушевого дохода гражданина (семьи).</w:t>
      </w:r>
    </w:p>
    <w:p w:rsidR="009F3F2F" w:rsidRDefault="009F3F2F" w:rsidP="009F3F2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9F3F2F" w:rsidRDefault="009F3F2F" w:rsidP="009F3F2F">
      <w:pPr>
        <w:pStyle w:val="ConsPlusNormal"/>
        <w:jc w:val="both"/>
      </w:pPr>
      <w:r>
        <w:t xml:space="preserve">(п. 2.2.1 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выдача справки по форме согласно </w:t>
      </w:r>
      <w:hyperlink w:anchor="P18000">
        <w:r>
          <w:rPr>
            <w:color w:val="0000FF"/>
          </w:rPr>
          <w:t>приложениям 3</w:t>
        </w:r>
      </w:hyperlink>
      <w:r>
        <w:t xml:space="preserve">, </w:t>
      </w:r>
      <w:hyperlink w:anchor="P18090">
        <w:r>
          <w:rPr>
            <w:color w:val="0000FF"/>
          </w:rPr>
          <w:t>4</w:t>
        </w:r>
      </w:hyperlink>
      <w:r>
        <w:t xml:space="preserve">, </w:t>
      </w:r>
      <w:hyperlink w:anchor="P18124">
        <w:r>
          <w:rPr>
            <w:color w:val="0000FF"/>
          </w:rPr>
          <w:t>4.1 раздела V</w:t>
        </w:r>
      </w:hyperlink>
      <w:r>
        <w:t xml:space="preserve"> приложения к настоящему регламенту;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8328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по форме согласно приложению 7 раздела V приложения к настоящему регламенту;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выдача распоряжения об отказе в приеме документов по форме согласно </w:t>
      </w:r>
      <w:hyperlink w:anchor="P18400">
        <w:r>
          <w:rPr>
            <w:color w:val="0000FF"/>
          </w:rPr>
          <w:t>приложению 7.1 раздела V</w:t>
        </w:r>
      </w:hyperlink>
      <w:r>
        <w:t xml:space="preserve"> приложения к настоящему регламенту.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в ЦСЗН;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в МФЦ;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наличии технической возможности);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посредством Интерактивного портала социальной защиты населения Ленинградской области (далее - ИАП СЗН ЛО).</w:t>
      </w:r>
    </w:p>
    <w:p w:rsidR="009F3F2F" w:rsidRDefault="009F3F2F" w:rsidP="009F3F2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1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</w:t>
      </w:r>
      <w:r>
        <w:lastRenderedPageBreak/>
        <w:t>23.06.2026 N 04-50)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bookmarkStart w:id="2" w:name="P17285"/>
      <w:bookmarkEnd w:id="2"/>
      <w:r>
        <w:t xml:space="preserve">2.4. Максимальный срок предоставления государственной услуги составляет 6 рабочих дней со дня поступления заявления и полного комплекта документов в соответствии с </w:t>
      </w:r>
      <w:hyperlink w:anchor="P17340">
        <w:r>
          <w:rPr>
            <w:color w:val="0000FF"/>
          </w:rPr>
          <w:t>пунктом 2.11</w:t>
        </w:r>
      </w:hyperlink>
      <w:r>
        <w:t xml:space="preserve"> настоящего регламента.</w:t>
      </w:r>
    </w:p>
    <w:p w:rsidR="009F3F2F" w:rsidRDefault="009F3F2F" w:rsidP="009F3F2F">
      <w:pPr>
        <w:pStyle w:val="ConsPlusNormal"/>
        <w:jc w:val="both"/>
      </w:pPr>
      <w:r>
        <w:t xml:space="preserve">(п. 2.4 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9F3F2F" w:rsidRDefault="009F3F2F" w:rsidP="009F3F2F">
      <w:pPr>
        <w:pStyle w:val="ConsPlusTitle"/>
        <w:jc w:val="center"/>
      </w:pPr>
      <w:r>
        <w:t>государственной услуги, и способы ее взимания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9F3F2F" w:rsidRDefault="009F3F2F" w:rsidP="009F3F2F">
      <w:pPr>
        <w:pStyle w:val="ConsPlusTitle"/>
        <w:jc w:val="center"/>
      </w:pPr>
      <w:r>
        <w:t>запроса о предоставлении государственной услуги</w:t>
      </w:r>
    </w:p>
    <w:p w:rsidR="009F3F2F" w:rsidRDefault="009F3F2F" w:rsidP="009F3F2F">
      <w:pPr>
        <w:pStyle w:val="ConsPlusTitle"/>
        <w:jc w:val="center"/>
      </w:pPr>
      <w:r>
        <w:t>и при получении результата предоставления</w:t>
      </w:r>
    </w:p>
    <w:p w:rsidR="009F3F2F" w:rsidRDefault="009F3F2F" w:rsidP="009F3F2F">
      <w:pPr>
        <w:pStyle w:val="ConsPlusTitle"/>
        <w:jc w:val="center"/>
      </w:pPr>
      <w:r>
        <w:t>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9F3F2F" w:rsidRDefault="009F3F2F" w:rsidP="009F3F2F">
      <w:pPr>
        <w:pStyle w:val="ConsPlusTitle"/>
        <w:jc w:val="center"/>
      </w:pPr>
      <w:r>
        <w:t>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>2.7. Срок регистрации заявления о предоставлении государственной услуги составляет: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при личном обращении в ЦСЗН - 1 день (в день поступления заявления);</w:t>
      </w:r>
    </w:p>
    <w:p w:rsidR="009F3F2F" w:rsidRDefault="009F3F2F" w:rsidP="009F3F2F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9F3F2F" w:rsidRDefault="009F3F2F" w:rsidP="009F3F2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9F3F2F" w:rsidRDefault="009F3F2F" w:rsidP="009F3F2F">
      <w:pPr>
        <w:pStyle w:val="ConsPlusTitle"/>
        <w:jc w:val="center"/>
      </w:pPr>
      <w:r>
        <w:t>государственная услуга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lastRenderedPageBreak/>
        <w:t>Показатели качества и доступности 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9F3F2F" w:rsidRDefault="009F3F2F" w:rsidP="009F3F2F">
      <w:pPr>
        <w:pStyle w:val="ConsPlusTitle"/>
        <w:jc w:val="center"/>
      </w:pPr>
      <w:r>
        <w:t>в том числе учитывающие особенности предоставления</w:t>
      </w:r>
    </w:p>
    <w:p w:rsidR="009F3F2F" w:rsidRDefault="009F3F2F" w:rsidP="009F3F2F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9F3F2F" w:rsidRDefault="009F3F2F" w:rsidP="009F3F2F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9F3F2F" w:rsidRDefault="009F3F2F" w:rsidP="009F3F2F">
      <w:pPr>
        <w:pStyle w:val="ConsPlusTitle"/>
        <w:jc w:val="center"/>
      </w:pPr>
      <w:r>
        <w:t>и муниципальных услуг в электронной форме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9F3F2F" w:rsidRDefault="009F3F2F" w:rsidP="009F3F2F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17488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19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</w:t>
      </w:r>
      <w:r>
        <w:lastRenderedPageBreak/>
        <w:t>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9F3F2F" w:rsidRDefault="009F3F2F" w:rsidP="009F3F2F">
      <w:pPr>
        <w:pStyle w:val="ConsPlusTitle"/>
        <w:jc w:val="center"/>
      </w:pPr>
      <w:r>
        <w:t>для предоставления 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bookmarkStart w:id="3" w:name="P17340"/>
      <w:bookmarkEnd w:id="3"/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1756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9F3F2F" w:rsidRDefault="009F3F2F" w:rsidP="009F3F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F3F2F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3F2F" w:rsidRDefault="009F3F2F" w:rsidP="00541BF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приложение V к Административному регламенту отсутствует, имеется в виду разд. V приложения к Административному регламенту.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F2F" w:rsidRDefault="009F3F2F" w:rsidP="00541BF7">
            <w:pPr>
              <w:pStyle w:val="ConsPlusNormal"/>
            </w:pPr>
          </w:p>
        </w:tc>
      </w:tr>
    </w:tbl>
    <w:p w:rsidR="009F3F2F" w:rsidRDefault="009F3F2F" w:rsidP="009F3F2F">
      <w:pPr>
        <w:pStyle w:val="ConsPlusNormal"/>
        <w:spacing w:before="280"/>
        <w:ind w:firstLine="540"/>
        <w:jc w:val="both"/>
      </w:pPr>
      <w:r>
        <w:t xml:space="preserve">2.11.1. Формы заявления и документов приведены в </w:t>
      </w:r>
      <w:hyperlink w:anchor="P17698">
        <w:r>
          <w:rPr>
            <w:color w:val="0000FF"/>
          </w:rPr>
          <w:t>приложении V</w:t>
        </w:r>
      </w:hyperlink>
      <w:r>
        <w:t xml:space="preserve"> к настоящему регламенту.</w:t>
      </w:r>
    </w:p>
    <w:p w:rsidR="009F3F2F" w:rsidRDefault="009F3F2F" w:rsidP="009F3F2F">
      <w:pPr>
        <w:pStyle w:val="ConsPlusNormal"/>
        <w:jc w:val="both"/>
      </w:pPr>
      <w:r>
        <w:t xml:space="preserve">(п. 2.11.1 введен </w:t>
      </w:r>
      <w:hyperlink r:id="rId20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9F3F2F" w:rsidRDefault="009F3F2F" w:rsidP="009F3F2F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9F3F2F" w:rsidRDefault="009F3F2F" w:rsidP="009F3F2F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9F3F2F" w:rsidRDefault="009F3F2F" w:rsidP="009F3F2F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9F3F2F" w:rsidRDefault="009F3F2F" w:rsidP="009F3F2F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9F3F2F" w:rsidRDefault="009F3F2F" w:rsidP="009F3F2F">
      <w:pPr>
        <w:pStyle w:val="ConsPlusTitle"/>
        <w:jc w:val="center"/>
      </w:pPr>
      <w:r>
        <w:t>в предоставлении 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1) несоответствие представленного заявления форме и требованиям, установленным настоящим регламентом;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2) невозможность идентифицировать принадлежность документа заявителю;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3)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выдавшей документ, либо его правопреемника;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4)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hyperlink w:anchor="P18400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7.1 раздела V приложения к настоящему регламенту.</w:t>
      </w:r>
    </w:p>
    <w:p w:rsidR="009F3F2F" w:rsidRDefault="009F3F2F" w:rsidP="009F3F2F">
      <w:pPr>
        <w:pStyle w:val="ConsPlusNormal"/>
        <w:jc w:val="both"/>
      </w:pPr>
      <w:r>
        <w:t xml:space="preserve">(п. 2.12 в ред. </w:t>
      </w:r>
      <w:hyperlink r:id="rId2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bookmarkStart w:id="4" w:name="P17361"/>
      <w:bookmarkEnd w:id="4"/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bookmarkStart w:id="5" w:name="P17362"/>
      <w:bookmarkEnd w:id="5"/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18233">
        <w:r>
          <w:rPr>
            <w:color w:val="0000FF"/>
          </w:rPr>
          <w:t>приложениях 6</w:t>
        </w:r>
      </w:hyperlink>
      <w:r>
        <w:t xml:space="preserve"> и </w:t>
      </w:r>
      <w:hyperlink w:anchor="P18281">
        <w:r>
          <w:rPr>
            <w:color w:val="0000FF"/>
          </w:rPr>
          <w:t>6.1 раздела V</w:t>
        </w:r>
      </w:hyperlink>
      <w:r>
        <w:t xml:space="preserve"> приложения к настоящему регламенту.</w:t>
      </w:r>
    </w:p>
    <w:p w:rsidR="009F3F2F" w:rsidRDefault="009F3F2F" w:rsidP="009F3F2F">
      <w:pPr>
        <w:pStyle w:val="ConsPlusNormal"/>
        <w:jc w:val="both"/>
      </w:pPr>
      <w:r>
        <w:t xml:space="preserve">(п. 2.12.1 в ред. </w:t>
      </w:r>
      <w:hyperlink r:id="rId2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1)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выдавшей документ, либо его правопреемника;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2) представленные документы недействительны/указанные в заявлении сведения недостоверны;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3) представление неполного комплекта документов, подлежащих представлению заявителем;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4) отсутствие (ненадлежащее оформление) документа, подтверждающего полномочия представителя заявителя;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5) отсутствие права у заявителя на получение государственной услуги.</w:t>
      </w:r>
    </w:p>
    <w:p w:rsidR="009F3F2F" w:rsidRDefault="009F3F2F" w:rsidP="009F3F2F">
      <w:pPr>
        <w:pStyle w:val="ConsPlusNormal"/>
        <w:jc w:val="both"/>
      </w:pPr>
      <w:r>
        <w:t xml:space="preserve">(п. 2.12.2 в ред. </w:t>
      </w:r>
      <w:hyperlink r:id="rId2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2.12.3. В случае выдачи справки о величине среднедушевого дохода гражданина (семьи) для получения бесплатной юридической помощи дополнительными основаниями для отказа в предоставлении государственной услуги являются: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1) отсутствие документального подтверждения доходов за три последних календарных месяца, предшествующих месяцу обращения за государственной услугой;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2) отсутствие права на получение справки.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2.12.4. В случае выдачи справки о величине среднедушевого дохода гражданина (семьи) для предъявления в дошкольные образовательные организации и общеобразовательные организации </w:t>
      </w:r>
      <w:r>
        <w:lastRenderedPageBreak/>
        <w:t>Ленинградской области дополнительным основанием для отказа в предоставлении государственной услуги является неполучение мер(ы) социальной поддержки семьям, имеющим детей.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2.12.5.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1763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9F3F2F" w:rsidRDefault="009F3F2F" w:rsidP="009F3F2F">
      <w:pPr>
        <w:pStyle w:val="ConsPlusTitle"/>
        <w:jc w:val="center"/>
      </w:pPr>
      <w:r>
        <w:t>АДМИНИСТРАТИВНЫХ ПРОЦЕДУР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9F3F2F" w:rsidRDefault="009F3F2F" w:rsidP="009F3F2F">
      <w:pPr>
        <w:pStyle w:val="ConsPlusTitle"/>
        <w:jc w:val="center"/>
      </w:pPr>
      <w:r>
        <w:t>государственной услуги административных процедур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Профилирование заявителя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17555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9F3F2F" w:rsidRDefault="009F3F2F" w:rsidP="009F3F2F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1756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</w:t>
      </w:r>
      <w:r>
        <w:lastRenderedPageBreak/>
        <w:t xml:space="preserve">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24">
        <w:r>
          <w:rPr>
            <w:color w:val="0000FF"/>
          </w:rPr>
          <w:t>статьями 9</w:t>
        </w:r>
      </w:hyperlink>
      <w:r>
        <w:t xml:space="preserve">, </w:t>
      </w:r>
      <w:hyperlink r:id="rId25">
        <w:r>
          <w:rPr>
            <w:color w:val="0000FF"/>
          </w:rPr>
          <w:t>10</w:t>
        </w:r>
      </w:hyperlink>
      <w:r>
        <w:t xml:space="preserve"> и </w:t>
      </w:r>
      <w:hyperlink r:id="rId26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27">
        <w:r>
          <w:rPr>
            <w:color w:val="0000FF"/>
          </w:rPr>
          <w:t>статьями 9</w:t>
        </w:r>
      </w:hyperlink>
      <w:r>
        <w:t xml:space="preserve">, </w:t>
      </w:r>
      <w:hyperlink r:id="rId28">
        <w:r>
          <w:rPr>
            <w:color w:val="0000FF"/>
          </w:rPr>
          <w:t>10</w:t>
        </w:r>
      </w:hyperlink>
      <w:r>
        <w:t xml:space="preserve"> и </w:t>
      </w:r>
      <w:hyperlink r:id="rId29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1763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МФЦ, ЦСЗН в пределах Ленинградской области по выбору заявителя.</w:t>
      </w:r>
    </w:p>
    <w:p w:rsidR="009F3F2F" w:rsidRDefault="009F3F2F" w:rsidP="009F3F2F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 и в органе, предоставляющем государственную услугу, или в МФЦ составляет: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9F3F2F" w:rsidRDefault="009F3F2F" w:rsidP="009F3F2F">
      <w:pPr>
        <w:pStyle w:val="ConsPlusNormal"/>
        <w:jc w:val="both"/>
      </w:pPr>
      <w:r>
        <w:t xml:space="preserve">(п. 3.3.4 введен </w:t>
      </w:r>
      <w:hyperlink r:id="rId3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  <w:ind w:firstLine="540"/>
        <w:jc w:val="both"/>
      </w:pPr>
    </w:p>
    <w:p w:rsidR="009F3F2F" w:rsidRDefault="009F3F2F" w:rsidP="009F3F2F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bookmarkStart w:id="6" w:name="P17418"/>
      <w:bookmarkEnd w:id="6"/>
      <w:r>
        <w:t>3.4. ЦСЗН в рамках межведомственного информационного взаимодействия для предоставления государственной услуги запрашивает в срок 1 рабочий день со дня регистрации заявления в ЦСЗН следующие документы (сведения) на заявителя и членов семьи: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1) в едином федеральном информационном регистре, содержащем сведения о населении Российской Федерации (далее - ЕРН) (при технической реализации), а при отсутствии сведений - в органах внутренних дел: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</w:t>
      </w:r>
      <w:r>
        <w:lastRenderedPageBreak/>
        <w:t>изменении паспортных данных);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о регистрации иностранного гражданина или лица без гражданства по месту жительства;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2) в ЕРН (при технической реализации), а при отсутствии сведений - в органе Фонда пенсионного и социального страхования Российской Федерации: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3) в органе Фонда пенсионного и социального страхования Российской Федерации: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о заработной плате или доходе, на которые начислены страховые взносы;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4) в органе, осуществляющем пенсионное обеспечение (за исключением Фонда пенсионного и социального страхования):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о размере пенсии и иных выплатах;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5) в органе Федеральной налоговой службы: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из декларации о доходах физических лиц 3-НДФЛ;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2-НДФЛ;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6) в ЕРН (при технической реализации), а при отсутствии сведений - в Единой централизованной цифровой платформе в социальной сфере: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7) в Единой централизованной цифровой платформе в социальной сфере: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сведения о суммах пенсии, пособий и иных мер социальной поддержки в виде выплат, полученные в соответствии с законодательством Российской Федерации и(или) законодательством </w:t>
      </w:r>
      <w:r>
        <w:lastRenderedPageBreak/>
        <w:t>Ленинградской области;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сведения о получении (неполучении) денежного содержания на ребенка;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дня со дня поступления межведомственного запроса в орган или организацию, предоставляющие документ и информацию.</w:t>
      </w:r>
    </w:p>
    <w:p w:rsidR="009F3F2F" w:rsidRDefault="009F3F2F" w:rsidP="009F3F2F">
      <w:pPr>
        <w:pStyle w:val="ConsPlusNormal"/>
        <w:jc w:val="both"/>
      </w:pPr>
      <w:r>
        <w:t xml:space="preserve">(п. 3.4 в ред. </w:t>
      </w:r>
      <w:hyperlink r:id="rId3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17418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9F3F2F" w:rsidRDefault="009F3F2F" w:rsidP="009F3F2F">
      <w:pPr>
        <w:pStyle w:val="ConsPlusNormal"/>
        <w:jc w:val="both"/>
      </w:pPr>
      <w:r>
        <w:t xml:space="preserve">(п. 3.4.1 введен </w:t>
      </w:r>
      <w:hyperlink r:id="rId33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1763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указанный в </w:t>
      </w:r>
      <w:hyperlink w:anchor="P17361">
        <w:r>
          <w:rPr>
            <w:color w:val="0000FF"/>
          </w:rPr>
          <w:t>абзацах втором</w:t>
        </w:r>
      </w:hyperlink>
      <w:r>
        <w:t xml:space="preserve"> и </w:t>
      </w:r>
      <w:hyperlink w:anchor="P17362">
        <w:r>
          <w:rPr>
            <w:color w:val="0000FF"/>
          </w:rPr>
          <w:t>третьем пункта 2.12.1</w:t>
        </w:r>
      </w:hyperlink>
      <w:r>
        <w:t xml:space="preserve"> настоящего регламента срок запрашиваемых документов (сведений) должностное лицо ЦСЗН, ответственное за подготовку решения о предоставлении (отказе в предоставлении) государственной услуги, принимает решение о приостановлении срока вынесения решения, указанного в </w:t>
      </w:r>
      <w:hyperlink w:anchor="P17285">
        <w:r>
          <w:rPr>
            <w:color w:val="0000FF"/>
          </w:rPr>
          <w:t>пункте 2.4</w:t>
        </w:r>
      </w:hyperlink>
      <w:r>
        <w:t xml:space="preserve"> настоящего регламента, до момента получения запрашиваемых сведений, но не более чем на три месяца, готовит </w:t>
      </w:r>
      <w:hyperlink w:anchor="P18233">
        <w:r>
          <w:rPr>
            <w:color w:val="0000FF"/>
          </w:rPr>
          <w:t>уведомление</w:t>
        </w:r>
      </w:hyperlink>
      <w:r>
        <w:t xml:space="preserve"> о приостановлении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9F3F2F" w:rsidRDefault="009F3F2F" w:rsidP="009F3F2F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lastRenderedPageBreak/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ИАП СЗН ЛО либо в личный кабинет заявителя на Едином портале.</w:t>
      </w:r>
    </w:p>
    <w:p w:rsidR="009F3F2F" w:rsidRDefault="009F3F2F" w:rsidP="009F3F2F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предоставлении (отказе в предоставлении) государственной услуги, уведомление заявителя о принятом решении осуществляются в сроки, указанные в </w:t>
      </w:r>
      <w:hyperlink w:anchor="P17285">
        <w:r>
          <w:rPr>
            <w:color w:val="0000FF"/>
          </w:rPr>
          <w:t>пункте 2.4</w:t>
        </w:r>
      </w:hyperlink>
      <w:r>
        <w:t xml:space="preserve"> настоящего регламента, со дня их поступления в ЦСЗН.</w:t>
      </w:r>
    </w:p>
    <w:p w:rsidR="009F3F2F" w:rsidRDefault="009F3F2F" w:rsidP="009F3F2F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3.5.1. Предоставление государственной услуги возобновляется при наличии следующих оснований: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а)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б) поступление в ЦЗСН ответа на межведомственный запрос из органа или организации, предоставляющих документы (сведения), при направлении соответствующего запроса ЦСЗН на бумажном носителе посредством почтового отправления;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в) поступление в ЦСЗН документов (сведений), запрашиваемых в организациях не в рамках межведомственного взаимодействия, на бумажном носителе;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г) поступление в ЦСЗН доработанного заявления и(или) доработанных документов (сведений) от заявителя после получения уведомления о приостановке предоставления государственной услуги;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д) непредставление заявителем доработанного заявления, полного комплекта документов (копий документов, сведений), обязанность по предоставлению которых возложена на заявителя, </w:t>
      </w:r>
      <w:r>
        <w:lastRenderedPageBreak/>
        <w:t>в срок, предусмотренный настоящим регламентом.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При поступлении (непредставлении)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17483">
        <w:r>
          <w:rPr>
            <w:color w:val="0000FF"/>
          </w:rPr>
          <w:t>пунктах 3.6</w:t>
        </w:r>
      </w:hyperlink>
      <w:r>
        <w:t xml:space="preserve"> и </w:t>
      </w:r>
      <w:hyperlink w:anchor="P17488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9F3F2F" w:rsidRDefault="009F3F2F" w:rsidP="009F3F2F">
      <w:pPr>
        <w:pStyle w:val="ConsPlusNormal"/>
        <w:jc w:val="both"/>
      </w:pPr>
      <w:r>
        <w:t xml:space="preserve">(п. 3.5.1 в ред. </w:t>
      </w:r>
      <w:hyperlink r:id="rId3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9F3F2F" w:rsidRDefault="009F3F2F" w:rsidP="009F3F2F">
      <w:pPr>
        <w:pStyle w:val="ConsPlusTitle"/>
        <w:jc w:val="center"/>
      </w:pPr>
      <w:r>
        <w:t>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bookmarkStart w:id="7" w:name="P17483"/>
      <w:bookmarkEnd w:id="7"/>
      <w:r>
        <w:t xml:space="preserve">3.6. Основания для отказа в предоставлении государственной услуги приведены в </w:t>
      </w:r>
      <w:hyperlink w:anchor="P1763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bookmarkStart w:id="8" w:name="P17488"/>
      <w:bookmarkEnd w:id="8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документов.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1756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- лично в ЦСЗН.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</w:t>
      </w:r>
      <w:r>
        <w:lastRenderedPageBreak/>
        <w:t>сведений), но не более чем на 5 рабочих дней.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9F3F2F" w:rsidRDefault="009F3F2F" w:rsidP="009F3F2F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б) посредством ИАП СЗН ЛО.</w:t>
      </w:r>
    </w:p>
    <w:p w:rsidR="009F3F2F" w:rsidRDefault="009F3F2F" w:rsidP="009F3F2F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  <w:outlineLvl w:val="1"/>
      </w:pPr>
      <w:r>
        <w:t>Приложение</w:t>
      </w:r>
    </w:p>
    <w:p w:rsidR="009F3F2F" w:rsidRDefault="009F3F2F" w:rsidP="009F3F2F">
      <w:pPr>
        <w:pStyle w:val="ConsPlusNormal"/>
        <w:jc w:val="right"/>
      </w:pPr>
      <w:r>
        <w:t>к административному регламенту</w:t>
      </w:r>
    </w:p>
    <w:p w:rsidR="009F3F2F" w:rsidRDefault="009F3F2F" w:rsidP="009F3F2F">
      <w:pPr>
        <w:pStyle w:val="ConsPlusNormal"/>
        <w:jc w:val="right"/>
      </w:pPr>
      <w:r>
        <w:t>предоставления на территории</w:t>
      </w:r>
    </w:p>
    <w:p w:rsidR="009F3F2F" w:rsidRDefault="009F3F2F" w:rsidP="009F3F2F">
      <w:pPr>
        <w:pStyle w:val="ConsPlusNormal"/>
        <w:jc w:val="right"/>
      </w:pPr>
      <w:r>
        <w:t>Ленинградской области государственной</w:t>
      </w:r>
    </w:p>
    <w:p w:rsidR="009F3F2F" w:rsidRDefault="009F3F2F" w:rsidP="009F3F2F">
      <w:pPr>
        <w:pStyle w:val="ConsPlusNormal"/>
        <w:jc w:val="right"/>
      </w:pPr>
      <w:r>
        <w:t>услуги по выдаче справки о получении/неполучении</w:t>
      </w:r>
    </w:p>
    <w:p w:rsidR="009F3F2F" w:rsidRDefault="009F3F2F" w:rsidP="009F3F2F">
      <w:pPr>
        <w:pStyle w:val="ConsPlusNormal"/>
        <w:jc w:val="right"/>
      </w:pPr>
      <w:r>
        <w:t>(прекращении получения) мер социальной</w:t>
      </w:r>
    </w:p>
    <w:p w:rsidR="009F3F2F" w:rsidRDefault="009F3F2F" w:rsidP="009F3F2F">
      <w:pPr>
        <w:pStyle w:val="ConsPlusNormal"/>
        <w:jc w:val="right"/>
      </w:pPr>
      <w:r>
        <w:t>поддержки, справки о величине среднедушевого</w:t>
      </w:r>
    </w:p>
    <w:p w:rsidR="009F3F2F" w:rsidRDefault="009F3F2F" w:rsidP="009F3F2F">
      <w:pPr>
        <w:pStyle w:val="ConsPlusNormal"/>
        <w:jc w:val="right"/>
      </w:pPr>
      <w:r>
        <w:t>дохода гражданина (семьи)</w:t>
      </w:r>
    </w:p>
    <w:p w:rsidR="009F3F2F" w:rsidRDefault="009F3F2F" w:rsidP="009F3F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F3F2F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Приказов комитета по социальной защите населения Ленинградской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39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23.06.2026 </w:t>
            </w:r>
            <w:hyperlink r:id="rId40">
              <w:r>
                <w:rPr>
                  <w:color w:val="0000FF"/>
                </w:rPr>
                <w:t>N 04-50</w:t>
              </w:r>
            </w:hyperlink>
            <w:r>
              <w:rPr>
                <w:color w:val="392C69"/>
              </w:rPr>
              <w:t xml:space="preserve">, от 30.06.2026 </w:t>
            </w:r>
            <w:hyperlink r:id="rId41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F2F" w:rsidRDefault="009F3F2F" w:rsidP="00541BF7">
            <w:pPr>
              <w:pStyle w:val="ConsPlusNormal"/>
            </w:pP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ind w:firstLine="540"/>
        <w:jc w:val="both"/>
      </w:pPr>
      <w:r>
        <w:t>1. Условные сокращения: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з) ПГУ ЛО - Портал государственных и муниципальных услуг (функций) Ленинградской области;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и) ИАП СЗН ЛО - Интерактивный портал социальной защиты населения Ленинградской области.</w:t>
      </w:r>
    </w:p>
    <w:p w:rsidR="009F3F2F" w:rsidRDefault="009F3F2F" w:rsidP="009F3F2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42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Л - документы подаются лично в ЦСЗН, МФЦ;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9F3F2F" w:rsidRDefault="009F3F2F" w:rsidP="009F3F2F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форме.</w:t>
      </w:r>
    </w:p>
    <w:p w:rsidR="009F3F2F" w:rsidRDefault="009F3F2F" w:rsidP="009F3F2F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23.06.2026 N 04-50)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bookmarkStart w:id="9" w:name="P17555"/>
      <w:bookmarkEnd w:id="9"/>
      <w:r>
        <w:t>II. Идентификаторы категорий (признаков) заявителей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</w:pPr>
      <w:r>
        <w:t>Таблица N 1</w:t>
      </w:r>
    </w:p>
    <w:p w:rsidR="009F3F2F" w:rsidRDefault="009F3F2F" w:rsidP="009F3F2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94"/>
      </w:tblGrid>
      <w:tr w:rsidR="009F3F2F" w:rsidTr="00541BF7">
        <w:tc>
          <w:tcPr>
            <w:tcW w:w="4649" w:type="dxa"/>
            <w:vMerge w:val="restart"/>
          </w:tcPr>
          <w:p w:rsidR="009F3F2F" w:rsidRDefault="009F3F2F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39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9F3F2F" w:rsidTr="00541BF7">
        <w:tc>
          <w:tcPr>
            <w:tcW w:w="4649" w:type="dxa"/>
            <w:vMerge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39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Выдача справки</w:t>
            </w:r>
          </w:p>
        </w:tc>
      </w:tr>
      <w:tr w:rsidR="009F3F2F" w:rsidTr="00541BF7">
        <w:tc>
          <w:tcPr>
            <w:tcW w:w="4649" w:type="dxa"/>
          </w:tcPr>
          <w:p w:rsidR="009F3F2F" w:rsidRDefault="009F3F2F" w:rsidP="00541BF7">
            <w:pPr>
              <w:pStyle w:val="ConsPlusNormal"/>
            </w:pPr>
            <w:r>
              <w:t>Физическое лицо</w:t>
            </w:r>
          </w:p>
        </w:tc>
        <w:tc>
          <w:tcPr>
            <w:tcW w:w="439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bookmarkStart w:id="10" w:name="P17565"/>
      <w:bookmarkEnd w:id="10"/>
      <w:r>
        <w:t>III. Исчерпывающий перечень документов,</w:t>
      </w:r>
    </w:p>
    <w:p w:rsidR="009F3F2F" w:rsidRDefault="009F3F2F" w:rsidP="009F3F2F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</w:pPr>
      <w:r>
        <w:t>Таблица N 2</w:t>
      </w:r>
    </w:p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Normal"/>
        <w:jc w:val="center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9F3F2F" w:rsidRDefault="009F3F2F" w:rsidP="009F3F2F">
      <w:pPr>
        <w:pStyle w:val="ConsPlusNormal"/>
        <w:jc w:val="center"/>
      </w:pPr>
      <w:r>
        <w:t>Ленинградской области от 23.06.2026 N 04-50)</w:t>
      </w:r>
    </w:p>
    <w:p w:rsidR="009F3F2F" w:rsidRDefault="009F3F2F" w:rsidP="009F3F2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4422"/>
        <w:gridCol w:w="1757"/>
        <w:gridCol w:w="964"/>
      </w:tblGrid>
      <w:tr w:rsidR="009F3F2F" w:rsidTr="00541BF7">
        <w:tc>
          <w:tcPr>
            <w:tcW w:w="56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9F3F2F" w:rsidTr="00541BF7">
        <w:tc>
          <w:tcPr>
            <w:tcW w:w="9071" w:type="dxa"/>
            <w:gridSpan w:val="5"/>
          </w:tcPr>
          <w:p w:rsidR="009F3F2F" w:rsidRDefault="009F3F2F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9F3F2F" w:rsidTr="00541BF7">
        <w:tc>
          <w:tcPr>
            <w:tcW w:w="56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9F3F2F" w:rsidRDefault="009F3F2F" w:rsidP="00541BF7">
            <w:pPr>
              <w:pStyle w:val="ConsPlusNormal"/>
            </w:pPr>
            <w:r>
              <w:t>О - Л</w:t>
            </w:r>
          </w:p>
          <w:p w:rsidR="009F3F2F" w:rsidRDefault="009F3F2F" w:rsidP="00541BF7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96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9F3F2F" w:rsidTr="00541BF7">
        <w:tc>
          <w:tcPr>
            <w:tcW w:w="56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F3F2F" w:rsidRDefault="009F3F2F" w:rsidP="00541BF7">
            <w:pPr>
              <w:pStyle w:val="ConsPlusNormal"/>
              <w:jc w:val="both"/>
            </w:pPr>
            <w:r>
              <w:t xml:space="preserve">Для получения справки о величине среднедушевого дохода гражданина (семьи) для получения бесплатной юридической помощи (для категорий граждан, указанных в </w:t>
            </w:r>
            <w:hyperlink r:id="rId45">
              <w:r>
                <w:rPr>
                  <w:color w:val="0000FF"/>
                </w:rPr>
                <w:t>пункте 1 части 1 статьи 20</w:t>
              </w:r>
            </w:hyperlink>
            <w:r>
              <w:t xml:space="preserve"> Федерального закона от 21.11.2011 N 324-ФЗ "О бесплатной юридической помощи в Российской Федерации", и для категорий граждан, указанных в </w:t>
            </w:r>
            <w:hyperlink r:id="rId46">
              <w:r>
                <w:rPr>
                  <w:color w:val="0000FF"/>
                </w:rPr>
                <w:t>пункте 1 части 2 статьи 3</w:t>
              </w:r>
            </w:hyperlink>
            <w:r>
              <w:t xml:space="preserve"> областного закона от 18.04.2012 N 29-оз "О гарантиях реализации права граждан на получение бесплатной юридической помощи на территории Ленинградской области") заявитель дополнительно представляет: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 xml:space="preserve">- документы, подтверждающие сведения о доходах, перечисленных в </w:t>
            </w:r>
            <w:hyperlink r:id="rId47">
              <w:r>
                <w:rPr>
                  <w:color w:val="0000FF"/>
                </w:rPr>
                <w:t>Перечне</w:t>
              </w:r>
            </w:hyperlink>
            <w:r>
              <w:t xml:space="preserve"> видов доходов, учитываемых при расчете среднедушевого дохода семьи и дохода </w:t>
            </w:r>
            <w:r>
              <w:lastRenderedPageBreak/>
              <w:t>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20.08.2003 N 512, каждого члена семьи за три последних календарных месяца, предшествующих месяцу обращения за государственной услугой (за исключением документов о получаемых пенсиях, социальных выплатах, заработке, которые запрашиваются ЦСЗН в рамках межведомственного информационного взаимодействия)</w:t>
            </w:r>
          </w:p>
        </w:tc>
        <w:tc>
          <w:tcPr>
            <w:tcW w:w="1757" w:type="dxa"/>
          </w:tcPr>
          <w:p w:rsidR="009F3F2F" w:rsidRDefault="009F3F2F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F3F2F" w:rsidRDefault="009F3F2F" w:rsidP="00541BF7">
            <w:pPr>
              <w:pStyle w:val="ConsPlusNormal"/>
            </w:pPr>
            <w:r>
              <w:t>О (э), К(э) - Единый портал</w:t>
            </w:r>
          </w:p>
        </w:tc>
        <w:tc>
          <w:tcPr>
            <w:tcW w:w="96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9F3F2F" w:rsidTr="00541BF7">
        <w:tc>
          <w:tcPr>
            <w:tcW w:w="56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F3F2F" w:rsidRDefault="009F3F2F" w:rsidP="00541BF7">
            <w:pPr>
              <w:pStyle w:val="ConsPlusNormal"/>
              <w:jc w:val="both"/>
            </w:pPr>
            <w: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757" w:type="dxa"/>
          </w:tcPr>
          <w:p w:rsidR="009F3F2F" w:rsidRDefault="009F3F2F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F3F2F" w:rsidRDefault="009F3F2F" w:rsidP="00541BF7">
            <w:pPr>
              <w:pStyle w:val="ConsPlusNormal"/>
            </w:pPr>
            <w:r>
              <w:t>О (э), К(э) - Единый портал</w:t>
            </w:r>
          </w:p>
        </w:tc>
        <w:tc>
          <w:tcPr>
            <w:tcW w:w="96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9F3F2F" w:rsidTr="00541BF7">
        <w:tc>
          <w:tcPr>
            <w:tcW w:w="56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F3F2F" w:rsidRDefault="009F3F2F" w:rsidP="00541BF7">
            <w:pPr>
              <w:pStyle w:val="ConsPlusNormal"/>
              <w:jc w:val="both"/>
            </w:pPr>
            <w:r>
              <w:t xml:space="preserve">Документ, оформленный в соответствии с </w:t>
            </w:r>
            <w:r>
              <w:lastRenderedPageBreak/>
              <w:t>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48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49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18453">
              <w:r>
                <w:rPr>
                  <w:color w:val="0000FF"/>
                </w:rPr>
                <w:t>приложениям 8</w:t>
              </w:r>
            </w:hyperlink>
            <w:r>
              <w:t xml:space="preserve"> и </w:t>
            </w:r>
            <w:hyperlink w:anchor="P18505">
              <w:r>
                <w:rPr>
                  <w:color w:val="0000FF"/>
                </w:rPr>
                <w:t>9 раздела V</w:t>
              </w:r>
            </w:hyperlink>
            <w:r>
              <w:t xml:space="preserve"> приложения к настоящему регламенту</w:t>
            </w:r>
          </w:p>
        </w:tc>
        <w:tc>
          <w:tcPr>
            <w:tcW w:w="1757" w:type="dxa"/>
          </w:tcPr>
          <w:p w:rsidR="009F3F2F" w:rsidRDefault="009F3F2F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F3F2F" w:rsidRDefault="009F3F2F" w:rsidP="00541BF7">
            <w:pPr>
              <w:pStyle w:val="ConsPlusNormal"/>
            </w:pPr>
            <w:r>
              <w:lastRenderedPageBreak/>
              <w:t>К(э) - Единый портал</w:t>
            </w:r>
          </w:p>
        </w:tc>
        <w:tc>
          <w:tcPr>
            <w:tcW w:w="96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lastRenderedPageBreak/>
              <w:t>П(з)</w:t>
            </w:r>
          </w:p>
        </w:tc>
      </w:tr>
      <w:tr w:rsidR="009F3F2F" w:rsidTr="00541BF7">
        <w:tc>
          <w:tcPr>
            <w:tcW w:w="9071" w:type="dxa"/>
            <w:gridSpan w:val="5"/>
          </w:tcPr>
          <w:p w:rsidR="009F3F2F" w:rsidRDefault="009F3F2F" w:rsidP="00541BF7">
            <w:pPr>
              <w:pStyle w:val="ConsPlusNormal"/>
              <w:jc w:val="center"/>
              <w:outlineLvl w:val="3"/>
            </w:pPr>
            <w:r>
              <w:lastRenderedPageBreak/>
              <w:t xml:space="preserve">Исчерпывающий перечень документов, необходимых в соответствии с законодательством </w:t>
            </w:r>
            <w:r>
              <w:lastRenderedPageBreak/>
              <w:t>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F3F2F" w:rsidTr="00541BF7">
        <w:tc>
          <w:tcPr>
            <w:tcW w:w="56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А, Б</w:t>
            </w:r>
          </w:p>
        </w:tc>
        <w:tc>
          <w:tcPr>
            <w:tcW w:w="4422" w:type="dxa"/>
          </w:tcPr>
          <w:p w:rsidR="009F3F2F" w:rsidRDefault="009F3F2F" w:rsidP="00541BF7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Сведения о размере пенсии и иных выплатах;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Сведения о доходах лица, являющегося индивидуальным предпринимателем, по форме 3-НДФЛ (общая система налогообложения);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Сведения из декларации о доходах физических лиц 3-НДФЛ;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Сведения 2-НДФЛ;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</w:t>
            </w:r>
          </w:p>
        </w:tc>
        <w:tc>
          <w:tcPr>
            <w:tcW w:w="1757" w:type="dxa"/>
          </w:tcPr>
          <w:p w:rsidR="009F3F2F" w:rsidRDefault="009F3F2F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Л,</w:t>
            </w:r>
          </w:p>
          <w:p w:rsidR="009F3F2F" w:rsidRDefault="009F3F2F" w:rsidP="00541BF7">
            <w:pPr>
              <w:pStyle w:val="ConsPlusNormal"/>
            </w:pPr>
            <w:r>
              <w:t>К(э) -</w:t>
            </w:r>
          </w:p>
          <w:p w:rsidR="009F3F2F" w:rsidRDefault="009F3F2F" w:rsidP="00541BF7">
            <w:pPr>
              <w:pStyle w:val="ConsPlusNormal"/>
            </w:pPr>
            <w:r>
              <w:t>Единый портал</w:t>
            </w:r>
          </w:p>
        </w:tc>
        <w:tc>
          <w:tcPr>
            <w:tcW w:w="96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bookmarkStart w:id="11" w:name="P17633"/>
      <w:bookmarkEnd w:id="11"/>
      <w:r>
        <w:t>IV. Исчерпывающий перечень оснований для отказа в приеме</w:t>
      </w:r>
    </w:p>
    <w:p w:rsidR="009F3F2F" w:rsidRDefault="009F3F2F" w:rsidP="009F3F2F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9F3F2F" w:rsidRDefault="009F3F2F" w:rsidP="009F3F2F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9F3F2F" w:rsidRDefault="009F3F2F" w:rsidP="009F3F2F">
      <w:pPr>
        <w:pStyle w:val="ConsPlusTitle"/>
        <w:jc w:val="center"/>
      </w:pPr>
      <w:r>
        <w:t>предоставления государственной услуги или отказа</w:t>
      </w:r>
    </w:p>
    <w:p w:rsidR="009F3F2F" w:rsidRDefault="009F3F2F" w:rsidP="009F3F2F">
      <w:pPr>
        <w:pStyle w:val="ConsPlusTitle"/>
        <w:jc w:val="center"/>
      </w:pPr>
      <w:r>
        <w:t>в предоставлении 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</w:pPr>
      <w:r>
        <w:t>Таблица N 3</w:t>
      </w:r>
    </w:p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Normal"/>
        <w:jc w:val="center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9F3F2F" w:rsidRDefault="009F3F2F" w:rsidP="009F3F2F">
      <w:pPr>
        <w:pStyle w:val="ConsPlusNormal"/>
        <w:jc w:val="center"/>
      </w:pPr>
      <w:r>
        <w:t>Ленинградской области от 23.06.2026 N 04-50)</w:t>
      </w:r>
    </w:p>
    <w:p w:rsidR="009F3F2F" w:rsidRDefault="009F3F2F" w:rsidP="009F3F2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7087"/>
        <w:gridCol w:w="1417"/>
      </w:tblGrid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9F3F2F" w:rsidTr="00541BF7">
        <w:tc>
          <w:tcPr>
            <w:tcW w:w="9038" w:type="dxa"/>
            <w:gridSpan w:val="3"/>
          </w:tcPr>
          <w:p w:rsidR="009F3F2F" w:rsidRDefault="009F3F2F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Б</w:t>
            </w:r>
          </w:p>
        </w:tc>
      </w:tr>
      <w:tr w:rsidR="009F3F2F" w:rsidTr="00541BF7">
        <w:tc>
          <w:tcPr>
            <w:tcW w:w="9038" w:type="dxa"/>
            <w:gridSpan w:val="3"/>
          </w:tcPr>
          <w:p w:rsidR="009F3F2F" w:rsidRDefault="009F3F2F" w:rsidP="00541BF7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 или необходимости представления оригиналов документов (копий документов, заверенных в установленном законодательством порядке)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9F3F2F" w:rsidTr="00541BF7">
        <w:tc>
          <w:tcPr>
            <w:tcW w:w="9038" w:type="dxa"/>
            <w:gridSpan w:val="3"/>
          </w:tcPr>
          <w:p w:rsidR="009F3F2F" w:rsidRDefault="009F3F2F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Недействительность паспорта гражданина Российской Федерации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Б</w:t>
            </w:r>
          </w:p>
        </w:tc>
      </w:tr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Отсутствие права у заявителя на получение государственной услуги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А, Б</w:t>
            </w:r>
          </w:p>
        </w:tc>
      </w:tr>
      <w:tr w:rsidR="009F3F2F" w:rsidTr="00541BF7">
        <w:tc>
          <w:tcPr>
            <w:tcW w:w="9038" w:type="dxa"/>
            <w:gridSpan w:val="3"/>
          </w:tcPr>
          <w:p w:rsidR="009F3F2F" w:rsidRDefault="009F3F2F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услуги, в случае выдачи справки о величине среднедушевого дохода гражданина (семьи) для получения бесплатной юридической помощи</w:t>
            </w:r>
          </w:p>
        </w:tc>
      </w:tr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Отсутствие документального подтверждения доходов за три последних календарных месяца, предшествующих месяцу обращения за государственной услугой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Отсутствие права на получение справки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Б</w:t>
            </w:r>
          </w:p>
        </w:tc>
      </w:tr>
      <w:tr w:rsidR="009F3F2F" w:rsidTr="00541BF7">
        <w:tc>
          <w:tcPr>
            <w:tcW w:w="9038" w:type="dxa"/>
            <w:gridSpan w:val="3"/>
          </w:tcPr>
          <w:p w:rsidR="009F3F2F" w:rsidRDefault="009F3F2F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услуги, в случае выдачи справки о величине среднедушевого дохода гражданина (семьи) для предъявления в дошкольные образовательные организации и общеобразовательные организации Ленинградской области</w:t>
            </w:r>
          </w:p>
        </w:tc>
      </w:tr>
      <w:tr w:rsidR="009F3F2F" w:rsidTr="00541BF7">
        <w:tc>
          <w:tcPr>
            <w:tcW w:w="53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Неполучение мер(ы) социальной поддержки семьям, имеющим детей</w:t>
            </w:r>
          </w:p>
        </w:tc>
        <w:tc>
          <w:tcPr>
            <w:tcW w:w="141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Title"/>
        <w:jc w:val="center"/>
        <w:outlineLvl w:val="2"/>
      </w:pPr>
      <w:bookmarkStart w:id="12" w:name="P17698"/>
      <w:bookmarkEnd w:id="12"/>
      <w:r>
        <w:t>V. Формы заявления и документов,</w:t>
      </w:r>
    </w:p>
    <w:p w:rsidR="009F3F2F" w:rsidRDefault="009F3F2F" w:rsidP="009F3F2F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  <w:outlineLvl w:val="3"/>
      </w:pPr>
      <w:r>
        <w:t>Приложение 1</w:t>
      </w:r>
    </w:p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Normal"/>
        <w:jc w:val="center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9F3F2F" w:rsidRDefault="009F3F2F" w:rsidP="009F3F2F">
      <w:pPr>
        <w:pStyle w:val="ConsPlusNormal"/>
        <w:jc w:val="center"/>
      </w:pPr>
      <w:r>
        <w:t>Ленинградской области от 23.06.2026 N 04-50)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  <w:r>
        <w:t>Форма</w:t>
      </w:r>
    </w:p>
    <w:p w:rsidR="009F3F2F" w:rsidRDefault="009F3F2F" w:rsidP="009F3F2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018"/>
        <w:gridCol w:w="510"/>
        <w:gridCol w:w="374"/>
        <w:gridCol w:w="300"/>
        <w:gridCol w:w="855"/>
        <w:gridCol w:w="809"/>
        <w:gridCol w:w="2721"/>
      </w:tblGrid>
      <w:tr w:rsidR="009F3F2F" w:rsidTr="00541BF7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В ЛОГКУ "Центр социальной защиты населения"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филиал в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50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заявителем)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от имени заявителя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9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Дата рождения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Адрес места жительства заявителя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8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Адрес места пребывания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55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Borders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7993"/>
      </w:tblGrid>
      <w:tr w:rsidR="009F3F2F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ЗАЯВЛЕНИЕ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9F3F2F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 xml:space="preserve">Прошу выдать </w:t>
            </w:r>
            <w:r>
              <w:rPr>
                <w:i/>
              </w:rPr>
              <w:t>(поставить отметку(и) "V"):</w:t>
            </w:r>
          </w:p>
        </w:tc>
      </w:tr>
      <w:tr w:rsidR="009F3F2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9F3F2F" w:rsidRDefault="009F3F2F" w:rsidP="00541BF7">
            <w:pPr>
              <w:pStyle w:val="ConsPlusNormal"/>
              <w:jc w:val="both"/>
            </w:pPr>
            <w:r>
              <w:t>Справку о получении предоставляемых(ой) мер(ы) социальной поддержки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в период с ____________________ г. по _____________________ г.:</w:t>
            </w:r>
          </w:p>
        </w:tc>
      </w:tr>
      <w:tr w:rsidR="009F3F2F" w:rsidTr="00541B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567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993" w:type="dxa"/>
          </w:tcPr>
          <w:p w:rsidR="009F3F2F" w:rsidRDefault="009F3F2F" w:rsidP="00541BF7">
            <w:pPr>
              <w:pStyle w:val="ConsPlusNormal"/>
              <w:jc w:val="both"/>
            </w:pPr>
            <w:r>
              <w:t xml:space="preserve">всех мер социальной поддержки </w:t>
            </w:r>
            <w:r>
              <w:rPr>
                <w:i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9F3F2F" w:rsidTr="00541B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567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993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мер(ы) социальной поддержки в форме денежных выплат (и(или) имеющих денежных эквивалент)</w:t>
            </w:r>
          </w:p>
        </w:tc>
      </w:tr>
      <w:tr w:rsidR="009F3F2F" w:rsidTr="00541B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567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993" w:type="dxa"/>
          </w:tcPr>
          <w:p w:rsidR="009F3F2F" w:rsidRDefault="009F3F2F" w:rsidP="00541BF7">
            <w:pPr>
              <w:pStyle w:val="ConsPlusNormal"/>
              <w:jc w:val="both"/>
            </w:pPr>
            <w:r>
              <w:t xml:space="preserve">конкретных(ой) предоставляемых(ой) органом мер(ы) социальной поддержки </w:t>
            </w:r>
            <w:r>
              <w:rPr>
                <w:i/>
              </w:rPr>
              <w:t>(указать каких(ой)):</w:t>
            </w:r>
          </w:p>
        </w:tc>
      </w:tr>
      <w:tr w:rsidR="009F3F2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9F3F2F" w:rsidRDefault="009F3F2F" w:rsidP="00541BF7">
            <w:pPr>
              <w:pStyle w:val="ConsPlusNormal"/>
              <w:jc w:val="both"/>
            </w:pPr>
            <w:r>
              <w:t>Справку о неполучении предоставляемых(ой) мер(ы) социальной поддержки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в период с _____________________ г. по _____________________ г.:</w:t>
            </w:r>
          </w:p>
        </w:tc>
      </w:tr>
      <w:tr w:rsidR="009F3F2F" w:rsidTr="00541B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567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993" w:type="dxa"/>
          </w:tcPr>
          <w:p w:rsidR="009F3F2F" w:rsidRDefault="009F3F2F" w:rsidP="00541BF7">
            <w:pPr>
              <w:pStyle w:val="ConsPlusNormal"/>
              <w:jc w:val="both"/>
            </w:pPr>
            <w:r>
              <w:t xml:space="preserve">всех мер социальной поддержки </w:t>
            </w:r>
            <w:r>
              <w:rPr>
                <w:i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9F3F2F" w:rsidTr="00541B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567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993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мер(ы) социальной поддержки в форме денежных выплат (и(или) имеющих денежных эквивалент)</w:t>
            </w:r>
          </w:p>
        </w:tc>
      </w:tr>
      <w:tr w:rsidR="009F3F2F" w:rsidTr="00541B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567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993" w:type="dxa"/>
          </w:tcPr>
          <w:p w:rsidR="009F3F2F" w:rsidRDefault="009F3F2F" w:rsidP="00541BF7">
            <w:pPr>
              <w:pStyle w:val="ConsPlusNormal"/>
              <w:jc w:val="both"/>
            </w:pPr>
            <w:r>
              <w:t xml:space="preserve">конкретных(ой) предоставляемых(ой) органом мер(ы) социальной поддержки </w:t>
            </w:r>
            <w:r>
              <w:rPr>
                <w:i/>
              </w:rPr>
              <w:t>(указать каких(ой)):</w:t>
            </w:r>
          </w:p>
        </w:tc>
      </w:tr>
      <w:tr w:rsidR="009F3F2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9F3F2F" w:rsidRDefault="009F3F2F" w:rsidP="00541BF7">
            <w:pPr>
              <w:pStyle w:val="ConsPlusNormal"/>
            </w:pPr>
            <w:r>
              <w:t>Справку о прекращении получения предоставляемых мер(ы) социальной поддержки:</w:t>
            </w:r>
          </w:p>
        </w:tc>
      </w:tr>
      <w:tr w:rsidR="009F3F2F" w:rsidTr="00541B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567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993" w:type="dxa"/>
          </w:tcPr>
          <w:p w:rsidR="009F3F2F" w:rsidRDefault="009F3F2F" w:rsidP="00541BF7">
            <w:pPr>
              <w:pStyle w:val="ConsPlusNormal"/>
              <w:jc w:val="both"/>
            </w:pPr>
            <w:r>
              <w:t xml:space="preserve">всех мер социальной поддержки </w:t>
            </w:r>
            <w:r>
              <w:rPr>
                <w:i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9F3F2F" w:rsidTr="00541B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567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993" w:type="dxa"/>
          </w:tcPr>
          <w:p w:rsidR="009F3F2F" w:rsidRDefault="009F3F2F" w:rsidP="00541BF7">
            <w:pPr>
              <w:pStyle w:val="ConsPlusNormal"/>
              <w:jc w:val="both"/>
            </w:pPr>
            <w:r>
              <w:t>мер(ы) социальной поддержки в форме денежных выплат (и(или) имеющих денежных эквивалент)</w:t>
            </w:r>
          </w:p>
        </w:tc>
      </w:tr>
      <w:tr w:rsidR="009F3F2F" w:rsidTr="00541B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567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993" w:type="dxa"/>
          </w:tcPr>
          <w:p w:rsidR="009F3F2F" w:rsidRDefault="009F3F2F" w:rsidP="00541BF7">
            <w:pPr>
              <w:pStyle w:val="ConsPlusNormal"/>
              <w:jc w:val="both"/>
            </w:pPr>
            <w:r>
              <w:t xml:space="preserve">конкретных(ой) предоставляемых(ой) органом мер(ы) социальной поддержки </w:t>
            </w:r>
            <w:r>
              <w:rPr>
                <w:i/>
              </w:rPr>
              <w:t>(указать каких(ой)):</w:t>
            </w:r>
          </w:p>
        </w:tc>
      </w:tr>
      <w:tr w:rsidR="009F3F2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9F3F2F" w:rsidRDefault="009F3F2F" w:rsidP="00541BF7">
            <w:pPr>
              <w:pStyle w:val="ConsPlusNormal"/>
            </w:pPr>
            <w:r>
              <w:t>Справку о величине среднедушевого дохода гражданина (семьи) для получения бесплатной юридической помощи</w:t>
            </w:r>
          </w:p>
        </w:tc>
      </w:tr>
      <w:tr w:rsidR="009F3F2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9F3F2F" w:rsidRDefault="009F3F2F" w:rsidP="00541BF7">
            <w:pPr>
              <w:pStyle w:val="ConsPlusNormal"/>
            </w:pPr>
            <w:r>
              <w:t>Справку о величине среднедушевого дохода гражданина (семьи) для предъявления в дошкольные образовательные организации и общеобразовательные организации Ленинградской области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27"/>
      </w:tblGrid>
      <w:tr w:rsidR="009F3F2F" w:rsidTr="00541BF7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lastRenderedPageBreak/>
              <w:t>Справку прошу выдать в количестве _____ (штук).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При запросе сведений о получении/неполучении/прекращении получения мер(ы) социальной поддержки на ребенка (детей) сообщаю сведения о ребенке (детях):</w:t>
            </w:r>
          </w:p>
        </w:tc>
      </w:tr>
      <w:tr w:rsidR="009F3F2F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Фамилия, имя, отчество ребенка</w:t>
            </w:r>
          </w:p>
        </w:tc>
        <w:tc>
          <w:tcPr>
            <w:tcW w:w="1927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9F3F2F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927" w:type="dxa"/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927" w:type="dxa"/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927" w:type="dxa"/>
          </w:tcPr>
          <w:p w:rsidR="009F3F2F" w:rsidRDefault="009F3F2F" w:rsidP="00541BF7">
            <w:pPr>
              <w:pStyle w:val="ConsPlusNormal"/>
            </w:pP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6"/>
      </w:tblGrid>
      <w:tr w:rsidR="009F3F2F" w:rsidTr="00541BF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Куда предоставляется справка: __________________________________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При подаче заявления представлены следующие документы:</w:t>
            </w:r>
          </w:p>
        </w:tc>
      </w:tr>
      <w:tr w:rsidR="009F3F2F" w:rsidTr="00541BF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документ, удостоверяющий личность иностранного гражданина в соответствии с законодательством Российской Федерации - для заявителя или представителя заявителя из числа иностранных граждан;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  <w:jc w:val="both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 xml:space="preserve">документ, подтверждающие сведения о доходах, перечисленных в </w:t>
            </w:r>
            <w:hyperlink r:id="rId52">
              <w:r>
                <w:rPr>
                  <w:color w:val="0000FF"/>
                </w:rPr>
                <w:t>Перечне</w:t>
              </w:r>
            </w:hyperlink>
            <w:r>
              <w:t xml:space="preserve">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20.08.2003 N 512, каждого члена семьи за три последних календарных месяца, предшествующих месяцу обращения за государственной услугой;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  <w:jc w:val="both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выписка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  <w:jc w:val="both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  <w:jc w:val="both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документ о постановке на учет (снятии с учета) физического лица в качестве налогоплательщика налога на профессиональный доход;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  <w:jc w:val="both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 xml:space="preserve">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53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  <w:jc w:val="both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 xml:space="preserve">доверенность, удостоверенная в соответствии с </w:t>
            </w:r>
            <w:hyperlink r:id="rId54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доверенность военнослужащего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  <w:jc w:val="both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доверенность военнослужащего,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  <w:jc w:val="both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доверенность лица, находящегося в местах лишения свободы, которая удостоверена начальником соответствующего места лишения свободы;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  <w:jc w:val="both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доверенность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  <w:jc w:val="both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 xml:space="preserve">доверенность в простой письменной форме согласно </w:t>
            </w:r>
            <w:hyperlink w:anchor="P18453">
              <w:r>
                <w:rPr>
                  <w:color w:val="0000FF"/>
                </w:rPr>
                <w:t>приложениям 8</w:t>
              </w:r>
            </w:hyperlink>
            <w:r>
              <w:t xml:space="preserve"> и </w:t>
            </w:r>
            <w:hyperlink w:anchor="P18505">
              <w:r>
                <w:rPr>
                  <w:color w:val="0000FF"/>
                </w:rPr>
                <w:t>9 раздела V</w:t>
              </w:r>
            </w:hyperlink>
            <w:r>
              <w:t xml:space="preserve"> приложения к настоящему регламенту;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  <w:jc w:val="both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сведения о государственной регистрации заключения брака;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сведения о государственной регистрации смерти;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сведения о государственной регистрации перемены имени;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сведения о государственной регистрации расторжения брака;</w:t>
            </w:r>
          </w:p>
        </w:tc>
      </w:tr>
      <w:tr w:rsidR="009F3F2F" w:rsidTr="00541BF7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сведения о государственной регистрации установления отцовства.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9F3F2F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55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350"/>
        <w:gridCol w:w="340"/>
        <w:gridCol w:w="4789"/>
        <w:gridCol w:w="345"/>
        <w:gridCol w:w="1566"/>
      </w:tblGrid>
      <w:tr w:rsidR="009F3F2F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9F3F2F" w:rsidTr="00541BF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90" w:type="dxa"/>
            <w:gridSpan w:val="5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выдать на руки в МФЦ, расположенном по адресу &lt;*&gt;:</w:t>
            </w:r>
          </w:p>
          <w:p w:rsidR="009F3F2F" w:rsidRDefault="009F3F2F" w:rsidP="00541BF7">
            <w:pPr>
              <w:pStyle w:val="ConsPlusNormal"/>
            </w:pPr>
            <w:r>
              <w:t>Ленинградская область, _________________________________________</w:t>
            </w:r>
          </w:p>
        </w:tc>
      </w:tr>
      <w:tr w:rsidR="009F3F2F" w:rsidTr="00541BF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390" w:type="dxa"/>
            <w:gridSpan w:val="5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направить в электронной форме в личный кабинет на Едином портале</w:t>
            </w:r>
          </w:p>
        </w:tc>
      </w:tr>
      <w:tr w:rsidR="009F3F2F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Результат рассмотрения заявления в электронной форме Вы можете получить в личном кабинете на ИАП СЗН ЛО</w:t>
            </w:r>
          </w:p>
        </w:tc>
      </w:tr>
      <w:tr w:rsidR="009F3F2F" w:rsidTr="00541BF7"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  <w:tr w:rsidR="009F3F2F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&lt;*&gt;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0"/>
        <w:gridCol w:w="340"/>
        <w:gridCol w:w="4789"/>
        <w:gridCol w:w="345"/>
        <w:gridCol w:w="1577"/>
      </w:tblGrid>
      <w:tr w:rsidR="009F3F2F" w:rsidTr="00541BF7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заполняется специалистом:</w:t>
            </w:r>
          </w:p>
        </w:tc>
      </w:tr>
      <w:tr w:rsidR="009F3F2F" w:rsidTr="00541BF7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9F3F2F" w:rsidTr="00541BF7"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single" w:sz="4" w:space="0" w:color="auto"/>
          </w:tblBorders>
        </w:tblPrEx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специалиста)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2"/>
        <w:gridCol w:w="794"/>
        <w:gridCol w:w="340"/>
        <w:gridCol w:w="1191"/>
        <w:gridCol w:w="340"/>
        <w:gridCol w:w="2263"/>
      </w:tblGrid>
      <w:tr w:rsidR="009F3F2F" w:rsidTr="00541BF7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Заявление зарегистрировано в ЦСЗН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  <w:outlineLvl w:val="3"/>
      </w:pPr>
      <w:r>
        <w:t>Приложение 2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  <w:r>
        <w:t>Форма</w:t>
      </w:r>
    </w:p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77"/>
        <w:gridCol w:w="7482"/>
      </w:tblGrid>
      <w:tr w:rsidR="009F3F2F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Согласие гражданина на обработку персональных данных</w:t>
            </w:r>
          </w:p>
        </w:tc>
      </w:tr>
      <w:tr w:rsidR="009F3F2F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Я,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9F3F2F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"___" _________ ____ года рождения,</w:t>
            </w:r>
          </w:p>
        </w:tc>
      </w:tr>
      <w:tr w:rsidR="009F3F2F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9F3F2F" w:rsidTr="00541BF7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9F3F2F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кем выдан</w:t>
            </w:r>
          </w:p>
        </w:tc>
      </w:tr>
      <w:tr w:rsidR="009F3F2F" w:rsidTr="00541BF7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single" w:sz="4" w:space="0" w:color="auto"/>
          </w:tblBorders>
        </w:tblPrEx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Адрес проживания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Полномочия подтверждены</w:t>
            </w:r>
          </w:p>
        </w:tc>
      </w:tr>
      <w:tr w:rsidR="009F3F2F" w:rsidTr="00541BF7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7937"/>
        <w:gridCol w:w="338"/>
      </w:tblGrid>
      <w:tr w:rsidR="009F3F2F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 xml:space="preserve">В соответствии с </w:t>
            </w:r>
            <w:hyperlink r:id="rId56">
              <w:r>
                <w:rPr>
                  <w:color w:val="0000FF"/>
                </w:rPr>
                <w:t>частью 4 статьи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9F3F2F" w:rsidTr="00541BF7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9F3F2F" w:rsidTr="00541BF7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9F3F2F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9F3F2F" w:rsidTr="00541BF7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9F3F2F" w:rsidTr="00541BF7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9F3F2F" w:rsidTr="00541BF7"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(указываются фамилия, имя, отчество заявителя)</w:t>
            </w:r>
          </w:p>
        </w:tc>
      </w:tr>
      <w:tr w:rsidR="009F3F2F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 xml:space="preserve"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</w:t>
            </w:r>
            <w:r>
              <w:lastRenderedPageBreak/>
              <w:t>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4195"/>
        <w:gridCol w:w="2778"/>
      </w:tblGrid>
      <w:tr w:rsidR="009F3F2F" w:rsidTr="00541BF7"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"___" ________ 20__ г.</w:t>
            </w:r>
          </w:p>
        </w:tc>
      </w:tr>
      <w:tr w:rsidR="009F3F2F" w:rsidTr="00541BF7"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551"/>
        <w:gridCol w:w="340"/>
        <w:gridCol w:w="2721"/>
      </w:tblGrid>
      <w:tr w:rsidR="009F3F2F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Принял "___" 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  <w:outlineLvl w:val="3"/>
      </w:pPr>
      <w:r>
        <w:t>Приложение 3</w:t>
      </w:r>
    </w:p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Normal"/>
        <w:jc w:val="center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9F3F2F" w:rsidRDefault="009F3F2F" w:rsidP="009F3F2F">
      <w:pPr>
        <w:pStyle w:val="ConsPlusNormal"/>
        <w:jc w:val="center"/>
      </w:pPr>
      <w:r>
        <w:t>Ленинградской области от 30.06.2026 N 04-56)</w:t>
      </w:r>
    </w:p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Normal"/>
      </w:pPr>
      <w:r>
        <w:t>Форма</w:t>
      </w:r>
    </w:p>
    <w:p w:rsidR="009F3F2F" w:rsidRDefault="009F3F2F" w:rsidP="009F3F2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496"/>
        <w:gridCol w:w="1820"/>
        <w:gridCol w:w="795"/>
        <w:gridCol w:w="5216"/>
        <w:gridCol w:w="340"/>
      </w:tblGrid>
      <w:tr w:rsidR="009F3F2F" w:rsidTr="00541BF7"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bookmarkStart w:id="13" w:name="P18000"/>
            <w:bookmarkEnd w:id="13"/>
            <w:r>
              <w:t>СПРАВКА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о получении, неполучении (прекращении получения) государственных(ой) услуг(и)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с _____________ по _______________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N ____ от "____" ______________ 20___ г.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Выдана в том, что гр.</w:t>
            </w:r>
          </w:p>
        </w:tc>
        <w:tc>
          <w:tcPr>
            <w:tcW w:w="6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(Ф.И.О. гражданина полностью, дата рождения)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3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171" w:type="dxa"/>
            <w:gridSpan w:val="4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- НЕ ПОЛУЧАЕТ государственные услуги в органе, выдавшем настоящую справку,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171" w:type="dxa"/>
            <w:gridSpan w:val="4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- НЕ ПОЛУЧАЕТ в органе, выдавшем настоящую справку, государственные(</w:t>
            </w:r>
            <w:proofErr w:type="spellStart"/>
            <w:r>
              <w:t>ую</w:t>
            </w:r>
            <w:proofErr w:type="spellEnd"/>
            <w:r>
              <w:t>) услуги(у):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9F3F2F" w:rsidTr="00541BF7">
        <w:tc>
          <w:tcPr>
            <w:tcW w:w="5669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3402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дополнительная информация (на ребенка - ФИО, дата рождения)</w:t>
            </w:r>
          </w:p>
        </w:tc>
      </w:tr>
      <w:tr w:rsidR="009F3F2F" w:rsidTr="00541BF7">
        <w:tc>
          <w:tcPr>
            <w:tcW w:w="5669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2" w:type="dxa"/>
          </w:tcPr>
          <w:p w:rsidR="009F3F2F" w:rsidRDefault="009F3F2F" w:rsidP="00541BF7">
            <w:pPr>
              <w:pStyle w:val="ConsPlusNormal"/>
            </w:pP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496"/>
        <w:gridCol w:w="8171"/>
      </w:tblGrid>
      <w:tr w:rsidR="009F3F2F" w:rsidTr="00541BF7"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171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- ПРЕКРАЩЕНО предоставление государственных(ой) услуг(и) органом, выдавшим настоящую справку: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438"/>
        <w:gridCol w:w="2609"/>
        <w:gridCol w:w="1701"/>
      </w:tblGrid>
      <w:tr w:rsidR="009F3F2F" w:rsidTr="00541BF7">
        <w:tc>
          <w:tcPr>
            <w:tcW w:w="232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2438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получатель (ФИО)</w:t>
            </w:r>
          </w:p>
        </w:tc>
        <w:tc>
          <w:tcPr>
            <w:tcW w:w="2609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ребенок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(ФИО, дата рождения)</w:t>
            </w:r>
          </w:p>
        </w:tc>
        <w:tc>
          <w:tcPr>
            <w:tcW w:w="1701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выплата произведена по</w:t>
            </w:r>
          </w:p>
        </w:tc>
      </w:tr>
      <w:tr w:rsidR="009F3F2F" w:rsidTr="00541BF7">
        <w:tc>
          <w:tcPr>
            <w:tcW w:w="2324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438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609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701" w:type="dxa"/>
          </w:tcPr>
          <w:p w:rsidR="009F3F2F" w:rsidRDefault="009F3F2F" w:rsidP="00541BF7">
            <w:pPr>
              <w:pStyle w:val="ConsPlusNormal"/>
            </w:pP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496"/>
        <w:gridCol w:w="8171"/>
      </w:tblGrid>
      <w:tr w:rsidR="009F3F2F" w:rsidTr="00541BF7"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8171" w:type="dxa"/>
            <w:tcBorders>
              <w:top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- ПОЛУЧАЕТ государственные(</w:t>
            </w:r>
            <w:proofErr w:type="spellStart"/>
            <w:r>
              <w:t>ую</w:t>
            </w:r>
            <w:proofErr w:type="spellEnd"/>
            <w:r>
              <w:t>) услуги(у):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928"/>
        <w:gridCol w:w="1814"/>
        <w:gridCol w:w="2093"/>
        <w:gridCol w:w="1701"/>
      </w:tblGrid>
      <w:tr w:rsidR="009F3F2F" w:rsidTr="00541BF7">
        <w:tc>
          <w:tcPr>
            <w:tcW w:w="1531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период выплаты (месяц, год)</w:t>
            </w:r>
          </w:p>
        </w:tc>
        <w:tc>
          <w:tcPr>
            <w:tcW w:w="1928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1814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получатель (ФИО)</w:t>
            </w:r>
          </w:p>
        </w:tc>
        <w:tc>
          <w:tcPr>
            <w:tcW w:w="2093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ребенок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(ФИО, дата рождения)</w:t>
            </w:r>
          </w:p>
        </w:tc>
        <w:tc>
          <w:tcPr>
            <w:tcW w:w="1701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выплаченная сумма (руб.)</w:t>
            </w:r>
          </w:p>
        </w:tc>
      </w:tr>
      <w:tr w:rsidR="009F3F2F" w:rsidTr="00541BF7">
        <w:tc>
          <w:tcPr>
            <w:tcW w:w="1531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928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814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093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701" w:type="dxa"/>
          </w:tcPr>
          <w:p w:rsidR="009F3F2F" w:rsidRDefault="009F3F2F" w:rsidP="00541BF7">
            <w:pPr>
              <w:pStyle w:val="ConsPlusNormal"/>
            </w:pP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9F3F2F" w:rsidTr="00541BF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Общая сумма произведенных выплат за период с ____ по ______ составила _______ руб.</w:t>
            </w:r>
          </w:p>
        </w:tc>
      </w:tr>
      <w:tr w:rsidR="009F3F2F" w:rsidTr="00541BF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Справка дана для предъявления по месту требования.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438"/>
        <w:gridCol w:w="340"/>
        <w:gridCol w:w="3175"/>
      </w:tblGrid>
      <w:tr w:rsidR="009F3F2F" w:rsidTr="00541BF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9F3F2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М.П.</w:t>
            </w:r>
          </w:p>
        </w:tc>
      </w:tr>
      <w:tr w:rsidR="009F3F2F" w:rsidTr="00541BF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right"/>
            </w:pPr>
            <w:r>
              <w:t>подготовил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9F3F2F" w:rsidTr="00541BF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rPr>
                <w:i/>
              </w:rPr>
              <w:t>Справка действительна в течение 30 календарных дней</w:t>
            </w:r>
          </w:p>
        </w:tc>
      </w:tr>
      <w:tr w:rsidR="009F3F2F" w:rsidTr="00541BF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lastRenderedPageBreak/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  <w:outlineLvl w:val="3"/>
      </w:pPr>
      <w:r>
        <w:t>Приложение 4</w:t>
      </w:r>
    </w:p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Normal"/>
        <w:jc w:val="center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9F3F2F" w:rsidRDefault="009F3F2F" w:rsidP="009F3F2F">
      <w:pPr>
        <w:pStyle w:val="ConsPlusNormal"/>
        <w:jc w:val="center"/>
      </w:pPr>
      <w:r>
        <w:t>Ленинградской области от 23.06.2026 N 04-50)</w:t>
      </w:r>
    </w:p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Normal"/>
      </w:pPr>
      <w:r>
        <w:t>Форма</w:t>
      </w:r>
    </w:p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913"/>
        <w:gridCol w:w="675"/>
        <w:gridCol w:w="340"/>
        <w:gridCol w:w="2949"/>
      </w:tblGrid>
      <w:tr w:rsidR="009F3F2F" w:rsidTr="00541BF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bookmarkStart w:id="14" w:name="P18090"/>
            <w:bookmarkEnd w:id="14"/>
            <w:r>
              <w:t>СПРАВКА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о величине среднедушевого дохода гражданина (семьи)</w:t>
            </w:r>
          </w:p>
          <w:p w:rsidR="009F3F2F" w:rsidRDefault="009F3F2F" w:rsidP="00541BF7">
            <w:pPr>
              <w:pStyle w:val="ConsPlusNormal"/>
            </w:pPr>
          </w:p>
          <w:p w:rsidR="009F3F2F" w:rsidRDefault="009F3F2F" w:rsidP="00541BF7">
            <w:pPr>
              <w:pStyle w:val="ConsPlusNormal"/>
              <w:jc w:val="center"/>
            </w:pPr>
            <w:r>
              <w:t>N ____ от "____" ____________ 20___ г.</w:t>
            </w:r>
          </w:p>
        </w:tc>
      </w:tr>
      <w:tr w:rsidR="009F3F2F" w:rsidTr="00541BF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Выдана гр.</w:t>
            </w:r>
          </w:p>
        </w:tc>
      </w:tr>
      <w:tr w:rsidR="009F3F2F" w:rsidTr="00541BF7"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(Ф.И.О. гражданина полностью, дата рождения)</w:t>
            </w:r>
          </w:p>
        </w:tc>
      </w:tr>
      <w:tr w:rsidR="009F3F2F" w:rsidTr="00541BF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проживающему (ей) по адресу: ________________________________, в том, что величина среднедушевого дохода его (ее) семьи, полученного за три последних календарных месяца, предшествующих месяцу обращения (дата регистрации обращения гражданина за справкой - "___" ______ 20__ г.) составляет _______ рублей ___ копеек.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 xml:space="preserve">Справка выдана для предъявления адвокату, участвующему в деятельности государственной системы бесплатной юридической помощи в Ленинградской области, в целях получения бесплатной юридической помощи в соответствии с Федеральным </w:t>
            </w:r>
            <w:hyperlink r:id="rId59">
              <w:r>
                <w:rPr>
                  <w:color w:val="0000FF"/>
                </w:rPr>
                <w:t>законом</w:t>
              </w:r>
            </w:hyperlink>
            <w:r>
              <w:t xml:space="preserve"> от 21 ноября 2011 года N 324-ФЗ "О бесплатной юридической помощи в Российской Федерации", областным </w:t>
            </w:r>
            <w:hyperlink r:id="rId60">
              <w:r>
                <w:rPr>
                  <w:color w:val="0000FF"/>
                </w:rPr>
                <w:t>законом</w:t>
              </w:r>
            </w:hyperlink>
            <w:r>
              <w:t xml:space="preserve"> от 18 апреля 2012 года N 29-оз "О гарантиях реализации права граждан на получение бесплатной юридической помощи на территории Ленинградской области".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Справка о среднедушевом доходе действительна в течение 30 дней со дня ее выдачи.</w:t>
            </w:r>
          </w:p>
        </w:tc>
      </w:tr>
      <w:tr w:rsidR="009F3F2F" w:rsidTr="00541BF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Руководитель</w:t>
            </w:r>
          </w:p>
          <w:p w:rsidR="009F3F2F" w:rsidRDefault="009F3F2F" w:rsidP="00541BF7">
            <w:pPr>
              <w:pStyle w:val="ConsPlusNormal"/>
            </w:pPr>
            <w:r>
              <w:t>филиала ЛОГКУ</w:t>
            </w:r>
          </w:p>
          <w:p w:rsidR="009F3F2F" w:rsidRDefault="009F3F2F" w:rsidP="00541BF7">
            <w:pPr>
              <w:pStyle w:val="ConsPlusNormal"/>
            </w:pPr>
            <w:r>
              <w:t>"Центр социальной защиты населения"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9F3F2F" w:rsidTr="00541BF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М.П.</w:t>
            </w:r>
          </w:p>
        </w:tc>
      </w:tr>
      <w:tr w:rsidR="009F3F2F" w:rsidTr="00541BF7">
        <w:tc>
          <w:tcPr>
            <w:tcW w:w="5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51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(должность и ФИО специалиста)</w:t>
            </w: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  <w:outlineLvl w:val="3"/>
      </w:pPr>
      <w:r>
        <w:t>Приложение 4.1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  <w:r>
        <w:t>Форма</w:t>
      </w:r>
    </w:p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9F3F2F" w:rsidTr="00541BF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bookmarkStart w:id="15" w:name="P18124"/>
            <w:bookmarkEnd w:id="15"/>
            <w:r>
              <w:t>СПРАВКА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о величине среднедушевого дохода гражданина (семьи)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для предъявления в дошкольные образовательные организации и общеобразовательные организации Ленинградской области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N ____ от "____" ____________ 20___ г.</w:t>
            </w:r>
          </w:p>
        </w:tc>
      </w:tr>
      <w:tr w:rsidR="009F3F2F" w:rsidTr="00541BF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Выдана гр.</w:t>
            </w:r>
          </w:p>
        </w:tc>
      </w:tr>
      <w:tr w:rsidR="009F3F2F" w:rsidTr="00541BF7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(Ф.И.О. гражданина полностью, дата рождения)</w:t>
            </w:r>
          </w:p>
        </w:tc>
      </w:tr>
      <w:tr w:rsidR="009F3F2F" w:rsidTr="00541BF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проживающему (ей) по адресу: ________________________________, в том, что величина среднедушевого дохода его (ее) семьи, полученного за шесть последних календарных месяцев, предшествующих месяцу обращения за назначением мер(ы) социальной поддержки, составляет _______ рублей ___ копеек.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340"/>
        <w:gridCol w:w="573"/>
        <w:gridCol w:w="675"/>
        <w:gridCol w:w="340"/>
        <w:gridCol w:w="850"/>
        <w:gridCol w:w="2099"/>
      </w:tblGrid>
      <w:tr w:rsidR="009F3F2F" w:rsidTr="00541BF7"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Состав семьи:</w:t>
            </w:r>
          </w:p>
        </w:tc>
      </w:tr>
      <w:tr w:rsidR="009F3F2F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  <w:gridSpan w:val="2"/>
          </w:tcPr>
          <w:p w:rsidR="009F3F2F" w:rsidRDefault="009F3F2F" w:rsidP="00541BF7">
            <w:pPr>
              <w:pStyle w:val="ConsPlusNormal"/>
              <w:jc w:val="center"/>
            </w:pPr>
            <w:r>
              <w:t>Фамилия имя отчество</w:t>
            </w:r>
          </w:p>
        </w:tc>
        <w:tc>
          <w:tcPr>
            <w:tcW w:w="2438" w:type="dxa"/>
            <w:gridSpan w:val="4"/>
          </w:tcPr>
          <w:p w:rsidR="009F3F2F" w:rsidRDefault="009F3F2F" w:rsidP="00541BF7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099" w:type="dxa"/>
          </w:tcPr>
          <w:p w:rsidR="009F3F2F" w:rsidRDefault="009F3F2F" w:rsidP="00541BF7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9F3F2F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438" w:type="dxa"/>
            <w:gridSpan w:val="4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099" w:type="dxa"/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438" w:type="dxa"/>
            <w:gridSpan w:val="4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099" w:type="dxa"/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438" w:type="dxa"/>
            <w:gridSpan w:val="4"/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099" w:type="dxa"/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il"/>
          </w:tblBorders>
        </w:tblPrEx>
        <w:tc>
          <w:tcPr>
            <w:tcW w:w="9072" w:type="dxa"/>
            <w:gridSpan w:val="8"/>
            <w:tcBorders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Справка выдана для предъявления в дошкольные образовательные организации и общеобразовательные организации Ленинградской области.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Справка о среднедушевом доходе действительна на срок назначения мер(ы) социальной поддержки семьям, имеющим детей, по _______________.</w:t>
            </w:r>
          </w:p>
        </w:tc>
      </w:tr>
      <w:tr w:rsidR="009F3F2F" w:rsidTr="00541BF7">
        <w:tblPrEx>
          <w:tblBorders>
            <w:insideH w:val="nil"/>
          </w:tblBorders>
        </w:tblPrEx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il"/>
            <w:insideV w:val="nil"/>
          </w:tblBorders>
        </w:tblPrEx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  <w:r>
              <w:t>Руководитель</w:t>
            </w:r>
          </w:p>
          <w:p w:rsidR="009F3F2F" w:rsidRDefault="009F3F2F" w:rsidP="00541BF7">
            <w:pPr>
              <w:pStyle w:val="ConsPlusNormal"/>
            </w:pPr>
            <w:r>
              <w:t>филиала ЛОГКУ</w:t>
            </w:r>
          </w:p>
          <w:p w:rsidR="009F3F2F" w:rsidRDefault="009F3F2F" w:rsidP="00541BF7">
            <w:pPr>
              <w:pStyle w:val="ConsPlusNormal"/>
            </w:pPr>
            <w:r>
              <w:t>"Центр социальной защиты населения"</w:t>
            </w:r>
          </w:p>
        </w:tc>
        <w:tc>
          <w:tcPr>
            <w:tcW w:w="1588" w:type="dxa"/>
            <w:gridSpan w:val="3"/>
            <w:tcBorders>
              <w:top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949" w:type="dxa"/>
            <w:gridSpan w:val="2"/>
            <w:tcBorders>
              <w:top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il"/>
            <w:insideV w:val="nil"/>
          </w:tblBorders>
        </w:tblPrEx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bottom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949" w:type="dxa"/>
            <w:gridSpan w:val="2"/>
            <w:tcBorders>
              <w:bottom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9F3F2F" w:rsidTr="00541BF7">
        <w:tblPrEx>
          <w:tblBorders>
            <w:insideH w:val="nil"/>
          </w:tblBorders>
        </w:tblPrEx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М.П.</w:t>
            </w:r>
          </w:p>
        </w:tc>
      </w:tr>
      <w:tr w:rsidR="009F3F2F" w:rsidTr="00541BF7">
        <w:tblPrEx>
          <w:tblBorders>
            <w:insideH w:val="nil"/>
            <w:insideV w:val="nil"/>
          </w:tblBorders>
        </w:tblPrEx>
        <w:tc>
          <w:tcPr>
            <w:tcW w:w="5108" w:type="dxa"/>
            <w:gridSpan w:val="4"/>
            <w:tcBorders>
              <w:top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964" w:type="dxa"/>
            <w:gridSpan w:val="4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il"/>
            <w:insideV w:val="nil"/>
          </w:tblBorders>
        </w:tblPrEx>
        <w:tc>
          <w:tcPr>
            <w:tcW w:w="5108" w:type="dxa"/>
            <w:gridSpan w:val="4"/>
            <w:tcBorders>
              <w:bottom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(должность, фамилия, инициалы специалиста)</w:t>
            </w:r>
          </w:p>
        </w:tc>
        <w:tc>
          <w:tcPr>
            <w:tcW w:w="3964" w:type="dxa"/>
            <w:gridSpan w:val="4"/>
            <w:tcBorders>
              <w:top w:val="nil"/>
              <w:bottom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  <w:outlineLvl w:val="3"/>
      </w:pPr>
      <w:r>
        <w:t>Приложение 5</w:t>
      </w:r>
    </w:p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Normal"/>
        <w:jc w:val="center"/>
      </w:pPr>
      <w:r>
        <w:lastRenderedPageBreak/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9F3F2F" w:rsidRDefault="009F3F2F" w:rsidP="009F3F2F">
      <w:pPr>
        <w:pStyle w:val="ConsPlusNormal"/>
        <w:jc w:val="center"/>
      </w:pPr>
      <w:r>
        <w:t>Ленинградской области от 30.06.2026 N 04-56)</w:t>
      </w:r>
    </w:p>
    <w:p w:rsidR="009F3F2F" w:rsidRDefault="009F3F2F" w:rsidP="009F3F2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9F3F2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44"/>
        <w:gridCol w:w="3213"/>
        <w:gridCol w:w="3798"/>
      </w:tblGrid>
      <w:tr w:rsidR="009F3F2F" w:rsidTr="00541BF7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УВЕДОМЛЕНИЕ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об отказе в выдаче справки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2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7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отказать в выдаче</w:t>
            </w:r>
          </w:p>
        </w:tc>
        <w:tc>
          <w:tcPr>
            <w:tcW w:w="7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(указывается наименование справки)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Причины отказа</w:t>
            </w:r>
          </w:p>
        </w:tc>
        <w:tc>
          <w:tcPr>
            <w:tcW w:w="7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551"/>
        <w:gridCol w:w="340"/>
        <w:gridCol w:w="2665"/>
      </w:tblGrid>
      <w:tr w:rsidR="009F3F2F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F3F2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  <w:outlineLvl w:val="3"/>
      </w:pPr>
      <w:r>
        <w:t>Приложение 6</w:t>
      </w:r>
    </w:p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Normal"/>
        <w:jc w:val="center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9F3F2F" w:rsidRDefault="009F3F2F" w:rsidP="009F3F2F">
      <w:pPr>
        <w:pStyle w:val="ConsPlusNormal"/>
        <w:jc w:val="center"/>
      </w:pPr>
      <w:r>
        <w:lastRenderedPageBreak/>
        <w:t>Ленинградской области от 30.06.2026 N 04-56)</w:t>
      </w:r>
    </w:p>
    <w:p w:rsidR="009F3F2F" w:rsidRDefault="009F3F2F" w:rsidP="009F3F2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9F3F2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847"/>
        <w:gridCol w:w="270"/>
        <w:gridCol w:w="3446"/>
        <w:gridCol w:w="352"/>
      </w:tblGrid>
      <w:tr w:rsidR="009F3F2F" w:rsidTr="00541BF7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bookmarkStart w:id="16" w:name="P18233"/>
            <w:bookmarkEnd w:id="16"/>
            <w:r>
              <w:t>УВЕДОМЛЕНИЕ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69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63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(наименование организации)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  <w:tc>
          <w:tcPr>
            <w:tcW w:w="4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о результатах рассмотрения документов Вы будете проинформированы в течение _____ рабочих дней со дня поступления соответствующего ответа.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268"/>
        <w:gridCol w:w="340"/>
        <w:gridCol w:w="2665"/>
      </w:tblGrid>
      <w:tr w:rsidR="009F3F2F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F3F2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  <w:outlineLvl w:val="3"/>
      </w:pPr>
      <w:r>
        <w:t>Приложение 6.1</w:t>
      </w:r>
    </w:p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Normal"/>
        <w:jc w:val="center"/>
      </w:pPr>
      <w:r>
        <w:t xml:space="preserve">(введено </w:t>
      </w:r>
      <w:hyperlink r:id="rId64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9F3F2F" w:rsidRDefault="009F3F2F" w:rsidP="009F3F2F">
      <w:pPr>
        <w:pStyle w:val="ConsPlusNormal"/>
        <w:jc w:val="center"/>
      </w:pPr>
      <w:r>
        <w:t xml:space="preserve">Ленинградской области от 02.04.2026 N 04-24; в ред. </w:t>
      </w:r>
      <w:hyperlink r:id="rId65">
        <w:r>
          <w:rPr>
            <w:color w:val="0000FF"/>
          </w:rPr>
          <w:t>Приказа</w:t>
        </w:r>
      </w:hyperlink>
    </w:p>
    <w:p w:rsidR="009F3F2F" w:rsidRDefault="009F3F2F" w:rsidP="009F3F2F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9F3F2F" w:rsidRDefault="009F3F2F" w:rsidP="009F3F2F">
      <w:pPr>
        <w:pStyle w:val="ConsPlusNormal"/>
        <w:jc w:val="center"/>
      </w:pPr>
      <w:r>
        <w:t>области от 30.06.2026 N 04-56)</w:t>
      </w:r>
    </w:p>
    <w:p w:rsidR="009F3F2F" w:rsidRDefault="009F3F2F" w:rsidP="009F3F2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9F3F2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Угловой штамп ЦСЗН</w:t>
            </w:r>
          </w:p>
        </w:tc>
      </w:tr>
      <w:tr w:rsidR="009F3F2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9F3F2F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9F3F2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bookmarkStart w:id="17" w:name="P18281"/>
            <w:bookmarkEnd w:id="17"/>
            <w:r>
              <w:t>УВЕДОМЛЕНИЕ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9F3F2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9F3F2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9F3F2F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9F3F2F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9F3F2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приостановлено.</w:t>
            </w:r>
          </w:p>
        </w:tc>
      </w:tr>
      <w:tr w:rsidR="009F3F2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9F3F2F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 xml:space="preserve">Наименование должности </w:t>
            </w:r>
            <w:r>
              <w:lastRenderedPageBreak/>
              <w:t>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  <w:outlineLvl w:val="3"/>
      </w:pPr>
      <w:r>
        <w:t>Приложение 7</w:t>
      </w:r>
    </w:p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Normal"/>
        <w:jc w:val="center"/>
      </w:pPr>
      <w:r>
        <w:t>(в ред. Приказов комитета по социальной защите населения</w:t>
      </w:r>
    </w:p>
    <w:p w:rsidR="009F3F2F" w:rsidRDefault="009F3F2F" w:rsidP="009F3F2F">
      <w:pPr>
        <w:pStyle w:val="ConsPlusNormal"/>
        <w:jc w:val="center"/>
      </w:pPr>
      <w:r>
        <w:t xml:space="preserve">Ленинградской области от 23.06.2026 </w:t>
      </w:r>
      <w:hyperlink r:id="rId66">
        <w:r>
          <w:rPr>
            <w:color w:val="0000FF"/>
          </w:rPr>
          <w:t>N 04-50</w:t>
        </w:r>
      </w:hyperlink>
      <w:r>
        <w:t>,</w:t>
      </w:r>
    </w:p>
    <w:p w:rsidR="009F3F2F" w:rsidRDefault="009F3F2F" w:rsidP="009F3F2F">
      <w:pPr>
        <w:pStyle w:val="ConsPlusNormal"/>
        <w:jc w:val="center"/>
      </w:pPr>
      <w:r>
        <w:t xml:space="preserve">от 30.06.2026 </w:t>
      </w:r>
      <w:hyperlink r:id="rId67">
        <w:r>
          <w:rPr>
            <w:color w:val="0000FF"/>
          </w:rPr>
          <w:t>N 04-56</w:t>
        </w:r>
      </w:hyperlink>
      <w:r>
        <w:t>)</w:t>
      </w:r>
    </w:p>
    <w:p w:rsidR="009F3F2F" w:rsidRDefault="009F3F2F" w:rsidP="009F3F2F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907"/>
        <w:gridCol w:w="1077"/>
        <w:gridCol w:w="1644"/>
        <w:gridCol w:w="3345"/>
      </w:tblGrid>
      <w:tr w:rsidR="009F3F2F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right"/>
            </w:pPr>
            <w:bookmarkStart w:id="18" w:name="P18328"/>
            <w:bookmarkEnd w:id="18"/>
            <w:r>
              <w:t>РАСПОРЯЖЕНИЕ N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об отказе в предоставлении государственной услуги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Гр.</w:t>
            </w:r>
          </w:p>
          <w:p w:rsidR="009F3F2F" w:rsidRDefault="009F3F2F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отказать в предоставлении</w:t>
            </w:r>
          </w:p>
        </w:tc>
        <w:tc>
          <w:tcPr>
            <w:tcW w:w="60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(указывается наименование государственной услуги)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9F3F2F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9F3F2F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9F3F2F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9F3F2F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9F3F2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9F3F2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9F3F2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  <w:outlineLvl w:val="3"/>
      </w:pPr>
      <w:r>
        <w:t>Приложение 7.1</w:t>
      </w:r>
    </w:p>
    <w:p w:rsidR="009F3F2F" w:rsidRDefault="009F3F2F" w:rsidP="009F3F2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9F3F2F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(Ф.И.О. физического лица и адрес проживания)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Контактная информация: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bookmarkStart w:id="19" w:name="P18400"/>
            <w:bookmarkEnd w:id="19"/>
            <w:r>
              <w:t>РЕШЕНИЕ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(указываются основания для отказа в приеме документов)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9F3F2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9F3F2F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 xml:space="preserve">(должностное лицо </w:t>
            </w:r>
            <w:r>
              <w:lastRenderedPageBreak/>
              <w:t>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9F3F2F" w:rsidTr="00541BF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lastRenderedPageBreak/>
              <w:t>М.П.</w:t>
            </w:r>
          </w:p>
        </w:tc>
      </w:tr>
    </w:tbl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4024"/>
        <w:gridCol w:w="340"/>
        <w:gridCol w:w="2269"/>
      </w:tblGrid>
      <w:tr w:rsidR="009F3F2F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9F3F2F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  <w:outlineLvl w:val="3"/>
      </w:pPr>
      <w:r>
        <w:t>Приложение 8</w:t>
      </w:r>
    </w:p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Normal"/>
        <w:jc w:val="center"/>
      </w:pPr>
      <w:r>
        <w:t xml:space="preserve">(введено </w:t>
      </w:r>
      <w:hyperlink r:id="rId6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9F3F2F" w:rsidRDefault="009F3F2F" w:rsidP="009F3F2F">
      <w:pPr>
        <w:pStyle w:val="ConsPlusNormal"/>
        <w:jc w:val="center"/>
      </w:pPr>
      <w:r>
        <w:t>Ленинградской области от 02.04.2026 N 04-24)</w:t>
      </w:r>
    </w:p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Normal"/>
      </w:pPr>
      <w:r>
        <w:t>Примерная форма доверенности</w:t>
      </w:r>
    </w:p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9F3F2F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bookmarkStart w:id="20" w:name="P18453"/>
            <w:bookmarkEnd w:id="20"/>
            <w:r>
              <w:t>ДОВЕРЕННОСТЬ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на получение государственных(ой) услуг(и)</w:t>
            </w:r>
          </w:p>
        </w:tc>
      </w:tr>
      <w:tr w:rsidR="009F3F2F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9F3F2F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9F3F2F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9F3F2F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9F3F2F" w:rsidTr="00541BF7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9F3F2F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9F3F2F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"__" _________ ____ года рождения, паспорт серии ________ N _________, выдан</w:t>
            </w:r>
          </w:p>
        </w:tc>
      </w:tr>
      <w:tr w:rsidR="009F3F2F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государственных(ой) услуг(и) _______________________________________________</w:t>
            </w:r>
          </w:p>
        </w:tc>
      </w:tr>
      <w:tr w:rsidR="009F3F2F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(наименование государственных(ой) услуг(и))</w:t>
            </w:r>
          </w:p>
        </w:tc>
      </w:tr>
      <w:tr w:rsidR="009F3F2F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указанных(ой) государственных(ой) услуг(и) с приложением всех необходимых документов;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указанных(ой) государственных(ой) услуг(и);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- получать результат указанных(ой) государственных(ой) услуг(и);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указанных(ой) государственных(ой) услуг(и).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9F3F2F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9F3F2F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  <w:jc w:val="right"/>
        <w:outlineLvl w:val="3"/>
      </w:pPr>
      <w:r>
        <w:t>Приложение 9</w:t>
      </w:r>
    </w:p>
    <w:p w:rsidR="009F3F2F" w:rsidRDefault="009F3F2F" w:rsidP="009F3F2F">
      <w:pPr>
        <w:pStyle w:val="ConsPlusNormal"/>
        <w:jc w:val="center"/>
      </w:pPr>
    </w:p>
    <w:p w:rsidR="009F3F2F" w:rsidRDefault="009F3F2F" w:rsidP="009F3F2F">
      <w:pPr>
        <w:pStyle w:val="ConsPlusNormal"/>
        <w:jc w:val="center"/>
      </w:pPr>
      <w:r>
        <w:t xml:space="preserve">(введено </w:t>
      </w:r>
      <w:hyperlink r:id="rId69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9F3F2F" w:rsidRDefault="009F3F2F" w:rsidP="009F3F2F">
      <w:pPr>
        <w:pStyle w:val="ConsPlusNormal"/>
        <w:jc w:val="center"/>
      </w:pPr>
      <w:r>
        <w:t>Ленинградской области от 02.04.2026 N 04-24)</w:t>
      </w: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  <w:r>
        <w:t>Примерная форма доверенности</w:t>
      </w:r>
    </w:p>
    <w:p w:rsidR="009F3F2F" w:rsidRDefault="009F3F2F" w:rsidP="009F3F2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9F3F2F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bookmarkStart w:id="21" w:name="P18505"/>
            <w:bookmarkEnd w:id="21"/>
            <w:r>
              <w:t>ДОВЕРЕННОСТЬ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на получение государственных(ой) услуг(и)</w:t>
            </w:r>
          </w:p>
          <w:p w:rsidR="009F3F2F" w:rsidRDefault="009F3F2F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9F3F2F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9F3F2F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9F3F2F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9F3F2F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9F3F2F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9F3F2F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"___" _________ ____ года рождения, паспорт серии _________ N _________, выдан</w:t>
            </w:r>
          </w:p>
        </w:tc>
      </w:tr>
      <w:tr w:rsidR="009F3F2F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государственных(ой) услуг(и) _________________________________________________________________</w:t>
            </w:r>
          </w:p>
        </w:tc>
      </w:tr>
      <w:tr w:rsidR="009F3F2F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(наименование государственных(ой) услуг(и))</w:t>
            </w:r>
          </w:p>
        </w:tc>
      </w:tr>
      <w:tr w:rsidR="009F3F2F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указанных(ой) государственных(ой) услуг(и) с приложением всех необходимых документов;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указанных(ой) государственных(ой) услуг(и);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- получать результат указанных(ой) государственных(ой) услуг(и);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указанных(ой) государственных(ой) услуг(и).</w:t>
            </w:r>
          </w:p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9F3F2F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9F3F2F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</w:tr>
      <w:tr w:rsidR="009F3F2F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F2F" w:rsidRDefault="009F3F2F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9F3F2F" w:rsidRDefault="009F3F2F" w:rsidP="009F3F2F">
      <w:pPr>
        <w:pStyle w:val="ConsPlusNormal"/>
      </w:pPr>
    </w:p>
    <w:p w:rsidR="00C84728" w:rsidRPr="00B367C7" w:rsidRDefault="00C84728" w:rsidP="00B367C7">
      <w:bookmarkStart w:id="22" w:name="_GoBack"/>
      <w:bookmarkEnd w:id="22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9F3F2F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3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3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3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F3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F3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F3F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F3F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F3F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4999&amp;dst=100243" TargetMode="External"/><Relationship Id="rId21" Type="http://schemas.openxmlformats.org/officeDocument/2006/relationships/hyperlink" Target="https://login.consultant.ru/link/?req=doc&amp;base=SPB&amp;n=332389&amp;dst=100029" TargetMode="External"/><Relationship Id="rId42" Type="http://schemas.openxmlformats.org/officeDocument/2006/relationships/hyperlink" Target="https://login.consultant.ru/link/?req=doc&amp;base=SPB&amp;n=332389&amp;dst=100097" TargetMode="External"/><Relationship Id="rId47" Type="http://schemas.openxmlformats.org/officeDocument/2006/relationships/hyperlink" Target="https://login.consultant.ru/link/?req=doc&amp;base=LAW&amp;n=524067&amp;dst=10" TargetMode="External"/><Relationship Id="rId63" Type="http://schemas.openxmlformats.org/officeDocument/2006/relationships/hyperlink" Target="https://login.consultant.ru/link/?req=doc&amp;base=LAW&amp;n=523235" TargetMode="External"/><Relationship Id="rId68" Type="http://schemas.openxmlformats.org/officeDocument/2006/relationships/hyperlink" Target="https://login.consultant.ru/link/?req=doc&amp;base=SPB&amp;n=327759&amp;dst=100546" TargetMode="External"/><Relationship Id="rId7" Type="http://schemas.openxmlformats.org/officeDocument/2006/relationships/hyperlink" Target="https://login.consultant.ru/link/?req=doc&amp;base=SPB&amp;n=332761&amp;dst=100469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32389&amp;dst=100025" TargetMode="External"/><Relationship Id="rId29" Type="http://schemas.openxmlformats.org/officeDocument/2006/relationships/hyperlink" Target="https://login.consultant.ru/link/?req=doc&amp;base=LAW&amp;n=494999&amp;dst=100243" TargetMode="External"/><Relationship Id="rId11" Type="http://schemas.openxmlformats.org/officeDocument/2006/relationships/hyperlink" Target="https://login.consultant.ru/link/?req=doc&amp;base=SPB&amp;n=327759&amp;dst=100503" TargetMode="External"/><Relationship Id="rId24" Type="http://schemas.openxmlformats.org/officeDocument/2006/relationships/hyperlink" Target="https://login.consultant.ru/link/?req=doc&amp;base=LAW&amp;n=494999&amp;dst=100189" TargetMode="External"/><Relationship Id="rId32" Type="http://schemas.openxmlformats.org/officeDocument/2006/relationships/hyperlink" Target="https://login.consultant.ru/link/?req=doc&amp;base=SPB&amp;n=332389&amp;dst=100048" TargetMode="External"/><Relationship Id="rId37" Type="http://schemas.openxmlformats.org/officeDocument/2006/relationships/hyperlink" Target="https://login.consultant.ru/link/?req=doc&amp;base=SPB&amp;n=332389&amp;dst=100087" TargetMode="External"/><Relationship Id="rId40" Type="http://schemas.openxmlformats.org/officeDocument/2006/relationships/hyperlink" Target="https://login.consultant.ru/link/?req=doc&amp;base=SPB&amp;n=332389&amp;dst=100096" TargetMode="External"/><Relationship Id="rId45" Type="http://schemas.openxmlformats.org/officeDocument/2006/relationships/hyperlink" Target="https://login.consultant.ru/link/?req=doc&amp;base=LAW&amp;n=529661&amp;dst=100123" TargetMode="External"/><Relationship Id="rId53" Type="http://schemas.openxmlformats.org/officeDocument/2006/relationships/hyperlink" Target="https://login.consultant.ru/link/?req=doc&amp;base=LAW&amp;n=536583" TargetMode="External"/><Relationship Id="rId58" Type="http://schemas.openxmlformats.org/officeDocument/2006/relationships/hyperlink" Target="https://login.consultant.ru/link/?req=doc&amp;base=SPB&amp;n=332389&amp;dst=100245" TargetMode="External"/><Relationship Id="rId66" Type="http://schemas.openxmlformats.org/officeDocument/2006/relationships/hyperlink" Target="https://login.consultant.ru/link/?req=doc&amp;base=SPB&amp;n=332389&amp;dst=100246" TargetMode="External"/><Relationship Id="rId5" Type="http://schemas.openxmlformats.org/officeDocument/2006/relationships/hyperlink" Target="https://login.consultant.ru/link/?req=doc&amp;base=SPB&amp;n=327759&amp;dst=100502" TargetMode="External"/><Relationship Id="rId61" Type="http://schemas.openxmlformats.org/officeDocument/2006/relationships/hyperlink" Target="https://login.consultant.ru/link/?req=doc&amp;base=SPB&amp;n=332761&amp;dst=100477" TargetMode="External"/><Relationship Id="rId19" Type="http://schemas.openxmlformats.org/officeDocument/2006/relationships/hyperlink" Target="https://login.consultant.ru/link/?req=doc&amp;base=LAW&amp;n=523235&amp;dst=427" TargetMode="External"/><Relationship Id="rId14" Type="http://schemas.openxmlformats.org/officeDocument/2006/relationships/hyperlink" Target="https://login.consultant.ru/link/?req=doc&amp;base=SPB&amp;n=332389&amp;dst=100019" TargetMode="External"/><Relationship Id="rId22" Type="http://schemas.openxmlformats.org/officeDocument/2006/relationships/hyperlink" Target="https://login.consultant.ru/link/?req=doc&amp;base=SPB&amp;n=327759&amp;dst=100509" TargetMode="External"/><Relationship Id="rId27" Type="http://schemas.openxmlformats.org/officeDocument/2006/relationships/hyperlink" Target="https://login.consultant.ru/link/?req=doc&amp;base=LAW&amp;n=494999&amp;dst=100189" TargetMode="External"/><Relationship Id="rId30" Type="http://schemas.openxmlformats.org/officeDocument/2006/relationships/hyperlink" Target="https://login.consultant.ru/link/?req=doc&amp;base=SPB&amp;n=332389&amp;dst=100043" TargetMode="External"/><Relationship Id="rId35" Type="http://schemas.openxmlformats.org/officeDocument/2006/relationships/hyperlink" Target="https://login.consultant.ru/link/?req=doc&amp;base=SPB&amp;n=332389&amp;dst=100085" TargetMode="External"/><Relationship Id="rId43" Type="http://schemas.openxmlformats.org/officeDocument/2006/relationships/hyperlink" Target="https://login.consultant.ru/link/?req=doc&amp;base=SPB&amp;n=332389&amp;dst=100099" TargetMode="External"/><Relationship Id="rId48" Type="http://schemas.openxmlformats.org/officeDocument/2006/relationships/hyperlink" Target="https://login.consultant.ru/link/?req=doc&amp;base=LAW&amp;n=536583" TargetMode="External"/><Relationship Id="rId56" Type="http://schemas.openxmlformats.org/officeDocument/2006/relationships/hyperlink" Target="https://login.consultant.ru/link/?req=doc&amp;base=LAW&amp;n=499769&amp;dst=100282" TargetMode="External"/><Relationship Id="rId64" Type="http://schemas.openxmlformats.org/officeDocument/2006/relationships/hyperlink" Target="https://login.consultant.ru/link/?req=doc&amp;base=SPB&amp;n=327759&amp;dst=100531" TargetMode="External"/><Relationship Id="rId69" Type="http://schemas.openxmlformats.org/officeDocument/2006/relationships/hyperlink" Target="https://login.consultant.ru/link/?req=doc&amp;base=SPB&amp;n=327759&amp;dst=100558" TargetMode="External"/><Relationship Id="rId8" Type="http://schemas.openxmlformats.org/officeDocument/2006/relationships/hyperlink" Target="https://login.consultant.ru/link/?req=doc&amp;base=SPB&amp;n=332389&amp;dst=100014" TargetMode="External"/><Relationship Id="rId51" Type="http://schemas.openxmlformats.org/officeDocument/2006/relationships/hyperlink" Target="https://login.consultant.ru/link/?req=doc&amp;base=SPB&amp;n=332389&amp;dst=10019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32389&amp;dst=100018" TargetMode="External"/><Relationship Id="rId17" Type="http://schemas.openxmlformats.org/officeDocument/2006/relationships/hyperlink" Target="https://login.consultant.ru/link/?req=doc&amp;base=SPB&amp;n=332389&amp;dst=100026" TargetMode="External"/><Relationship Id="rId25" Type="http://schemas.openxmlformats.org/officeDocument/2006/relationships/hyperlink" Target="https://login.consultant.ru/link/?req=doc&amp;base=LAW&amp;n=494999&amp;dst=100202" TargetMode="External"/><Relationship Id="rId33" Type="http://schemas.openxmlformats.org/officeDocument/2006/relationships/hyperlink" Target="https://login.consultant.ru/link/?req=doc&amp;base=SPB&amp;n=332761&amp;dst=100470" TargetMode="External"/><Relationship Id="rId38" Type="http://schemas.openxmlformats.org/officeDocument/2006/relationships/hyperlink" Target="https://login.consultant.ru/link/?req=doc&amp;base=SPB&amp;n=332389&amp;dst=100095" TargetMode="External"/><Relationship Id="rId46" Type="http://schemas.openxmlformats.org/officeDocument/2006/relationships/hyperlink" Target="https://login.consultant.ru/link/?req=doc&amp;base=SPB&amp;n=324989&amp;dst=100154" TargetMode="External"/><Relationship Id="rId59" Type="http://schemas.openxmlformats.org/officeDocument/2006/relationships/hyperlink" Target="https://login.consultant.ru/link/?req=doc&amp;base=LAW&amp;n=529661" TargetMode="External"/><Relationship Id="rId67" Type="http://schemas.openxmlformats.org/officeDocument/2006/relationships/hyperlink" Target="https://login.consultant.ru/link/?req=doc&amp;base=SPB&amp;n=332761&amp;dst=100486" TargetMode="External"/><Relationship Id="rId20" Type="http://schemas.openxmlformats.org/officeDocument/2006/relationships/hyperlink" Target="https://login.consultant.ru/link/?req=doc&amp;base=SPB&amp;n=332389&amp;dst=100027" TargetMode="External"/><Relationship Id="rId41" Type="http://schemas.openxmlformats.org/officeDocument/2006/relationships/hyperlink" Target="https://login.consultant.ru/link/?req=doc&amp;base=SPB&amp;n=332761&amp;dst=100472" TargetMode="External"/><Relationship Id="rId54" Type="http://schemas.openxmlformats.org/officeDocument/2006/relationships/hyperlink" Target="https://login.consultant.ru/link/?req=doc&amp;base=LAW&amp;n=536617&amp;dst=475" TargetMode="External"/><Relationship Id="rId62" Type="http://schemas.openxmlformats.org/officeDocument/2006/relationships/hyperlink" Target="https://login.consultant.ru/link/?req=doc&amp;base=SPB&amp;n=332761&amp;dst=100480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389&amp;dst=100012" TargetMode="External"/><Relationship Id="rId15" Type="http://schemas.openxmlformats.org/officeDocument/2006/relationships/hyperlink" Target="https://login.consultant.ru/link/?req=doc&amp;base=SPB&amp;n=332389&amp;dst=100023" TargetMode="External"/><Relationship Id="rId23" Type="http://schemas.openxmlformats.org/officeDocument/2006/relationships/hyperlink" Target="https://login.consultant.ru/link/?req=doc&amp;base=SPB&amp;n=332389&amp;dst=100036" TargetMode="External"/><Relationship Id="rId28" Type="http://schemas.openxmlformats.org/officeDocument/2006/relationships/hyperlink" Target="https://login.consultant.ru/link/?req=doc&amp;base=LAW&amp;n=494999&amp;dst=100202" TargetMode="External"/><Relationship Id="rId36" Type="http://schemas.openxmlformats.org/officeDocument/2006/relationships/hyperlink" Target="https://login.consultant.ru/link/?req=doc&amp;base=SPB&amp;n=332389&amp;dst=100086" TargetMode="External"/><Relationship Id="rId49" Type="http://schemas.openxmlformats.org/officeDocument/2006/relationships/hyperlink" Target="https://login.consultant.ru/link/?req=doc&amp;base=LAW&amp;n=536617&amp;dst=475" TargetMode="External"/><Relationship Id="rId57" Type="http://schemas.openxmlformats.org/officeDocument/2006/relationships/hyperlink" Target="https://login.consultant.ru/link/?req=doc&amp;base=SPB&amp;n=332761&amp;dst=100473" TargetMode="External"/><Relationship Id="rId10" Type="http://schemas.openxmlformats.org/officeDocument/2006/relationships/hyperlink" Target="https://login.consultant.ru/link/?req=doc&amp;base=LAW&amp;n=523235&amp;dst=426" TargetMode="External"/><Relationship Id="rId31" Type="http://schemas.openxmlformats.org/officeDocument/2006/relationships/hyperlink" Target="https://login.consultant.ru/link/?req=doc&amp;base=SPB&amp;n=332389&amp;dst=100044" TargetMode="External"/><Relationship Id="rId44" Type="http://schemas.openxmlformats.org/officeDocument/2006/relationships/hyperlink" Target="https://login.consultant.ru/link/?req=doc&amp;base=SPB&amp;n=332389&amp;dst=100101" TargetMode="External"/><Relationship Id="rId52" Type="http://schemas.openxmlformats.org/officeDocument/2006/relationships/hyperlink" Target="https://login.consultant.ru/link/?req=doc&amp;base=LAW&amp;n=524067&amp;dst=10" TargetMode="External"/><Relationship Id="rId60" Type="http://schemas.openxmlformats.org/officeDocument/2006/relationships/hyperlink" Target="https://login.consultant.ru/link/?req=doc&amp;base=SPB&amp;n=324989" TargetMode="External"/><Relationship Id="rId65" Type="http://schemas.openxmlformats.org/officeDocument/2006/relationships/hyperlink" Target="https://login.consultant.ru/link/?req=doc&amp;base=SPB&amp;n=332761&amp;dst=100483" TargetMode="External"/><Relationship Id="rId4" Type="http://schemas.openxmlformats.org/officeDocument/2006/relationships/hyperlink" Target="https://login.consultant.ru/link/?req=doc&amp;base=SPB&amp;n=320710&amp;dst=102205" TargetMode="External"/><Relationship Id="rId9" Type="http://schemas.openxmlformats.org/officeDocument/2006/relationships/hyperlink" Target="https://login.consultant.ru/link/?req=doc&amp;base=SPB&amp;n=332389&amp;dst=100016" TargetMode="External"/><Relationship Id="rId13" Type="http://schemas.openxmlformats.org/officeDocument/2006/relationships/hyperlink" Target="https://login.consultant.ru/link/?req=doc&amp;base=SPB&amp;n=327759&amp;dst=100505" TargetMode="External"/><Relationship Id="rId18" Type="http://schemas.openxmlformats.org/officeDocument/2006/relationships/hyperlink" Target="https://login.consultant.ru/link/?req=doc&amp;base=SPB&amp;n=327759&amp;dst=100507" TargetMode="External"/><Relationship Id="rId39" Type="http://schemas.openxmlformats.org/officeDocument/2006/relationships/hyperlink" Target="https://login.consultant.ru/link/?req=doc&amp;base=SPB&amp;n=327759&amp;dst=100515" TargetMode="External"/><Relationship Id="rId34" Type="http://schemas.openxmlformats.org/officeDocument/2006/relationships/hyperlink" Target="https://login.consultant.ru/link/?req=doc&amp;base=SPB&amp;n=332389&amp;dst=100083" TargetMode="External"/><Relationship Id="rId50" Type="http://schemas.openxmlformats.org/officeDocument/2006/relationships/hyperlink" Target="https://login.consultant.ru/link/?req=doc&amp;base=SPB&amp;n=332389&amp;dst=100136" TargetMode="External"/><Relationship Id="rId55" Type="http://schemas.openxmlformats.org/officeDocument/2006/relationships/hyperlink" Target="https://login.consultant.ru/link/?req=doc&amp;base=LAW&amp;n=536592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11533</Words>
  <Characters>65744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2026-07-13T11:48:00Z</dcterms:created>
  <dcterms:modified xsi:type="dcterms:W3CDTF">2026-07-13T11:48:00Z</dcterms:modified>
</cp:coreProperties>
</file>