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ПРИЛОЖЕНИЕ 11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к приказу комитета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по социальной защите населения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Ленинградской области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от 31.01.2020 N 5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bookmarkStart w:id="0" w:name="P2282"/>
      <w:bookmarkEnd w:id="0"/>
      <w:r w:rsidRPr="00B65515">
        <w:rPr>
          <w:rFonts w:ascii="Calibri" w:eastAsia="Times New Roman" w:hAnsi="Calibri" w:cs="Calibri"/>
          <w:b/>
          <w:szCs w:val="20"/>
          <w:lang w:eastAsia="ru-RU"/>
        </w:rPr>
        <w:t>АДМИНИСТРАТИВНЫЙ РЕГЛАМЕНТ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B65515">
        <w:rPr>
          <w:rFonts w:ascii="Calibri" w:eastAsia="Times New Roman" w:hAnsi="Calibri" w:cs="Calibri"/>
          <w:b/>
          <w:szCs w:val="20"/>
          <w:lang w:eastAsia="ru-RU"/>
        </w:rPr>
        <w:t>ПРЕДОСТАВЛЕНИЯ НА ТЕРРИТОРИИ ЛЕНИНГРАДСКОЙ ОБЛАСТИ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B65515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 ПО НАЗНАЧЕНИЮ ДЕНЕЖНОЙ КОМПЕНСАЦИИ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B65515">
        <w:rPr>
          <w:rFonts w:ascii="Calibri" w:eastAsia="Times New Roman" w:hAnsi="Calibri" w:cs="Calibri"/>
          <w:b/>
          <w:szCs w:val="20"/>
          <w:lang w:eastAsia="ru-RU"/>
        </w:rPr>
        <w:t>РАСХОДОВ НА АВТОМОБИЛЬНОЕ ТОПЛИВО, РЕМОНТ, ТЕХНИЧЕСКОЕ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B65515">
        <w:rPr>
          <w:rFonts w:ascii="Calibri" w:eastAsia="Times New Roman" w:hAnsi="Calibri" w:cs="Calibri"/>
          <w:b/>
          <w:szCs w:val="20"/>
          <w:lang w:eastAsia="ru-RU"/>
        </w:rPr>
        <w:t>ОБСЛУЖИВАНИЕ ТРАНСПОРТНЫХ СРЕДСТВ И ЗАПАСНЫЕ ЧАСТИ К НИМ</w:t>
      </w:r>
    </w:p>
    <w:p w:rsidR="00B65515" w:rsidRPr="00B65515" w:rsidRDefault="00B65515" w:rsidP="00B65515">
      <w:pPr>
        <w:widowControl w:val="0"/>
        <w:autoSpaceDE w:val="0"/>
        <w:autoSpaceDN w:val="0"/>
        <w:spacing w:after="1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65515" w:rsidRPr="00B65515" w:rsidTr="004F5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Список изменяющих документов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(в ред. Приказов комитета по социальной защите населения Ленинградской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области от 18.12.2025 </w:t>
            </w:r>
            <w:hyperlink r:id="rId4">
              <w:r w:rsidRPr="00B65515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04-128</w:t>
              </w:r>
            </w:hyperlink>
            <w:r w:rsidRPr="00B65515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, от 02.04.2026 </w:t>
            </w:r>
            <w:hyperlink r:id="rId5">
              <w:r w:rsidRPr="00B65515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04-24</w:t>
              </w:r>
            </w:hyperlink>
            <w:r w:rsidRPr="00B65515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(сокращенное наименование - назначение денежной компенсации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расходов на автомобильное топливо, ремонт, техническое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обслуживание транспортных средств и запасные части к ним)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(далее - регламент, государственная услуга)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B65515">
        <w:rPr>
          <w:rFonts w:ascii="Calibri" w:eastAsia="Times New Roman" w:hAnsi="Calibri" w:cs="Calibri"/>
          <w:b/>
          <w:szCs w:val="20"/>
          <w:lang w:eastAsia="ru-RU"/>
        </w:rPr>
        <w:t>I. ОБЩИЕ ПОЛОЖЕНИЯ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B65515">
        <w:rPr>
          <w:rFonts w:ascii="Calibri" w:eastAsia="Times New Roman" w:hAnsi="Calibri" w:cs="Calibri"/>
          <w:b/>
          <w:szCs w:val="20"/>
          <w:lang w:eastAsia="ru-RU"/>
        </w:rPr>
        <w:t>Предмет регулирования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1.1. Регламент устанавливает порядок и стандарт предоставления государственной услуги.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B65515">
        <w:rPr>
          <w:rFonts w:ascii="Calibri" w:eastAsia="Times New Roman" w:hAnsi="Calibri" w:cs="Calibri"/>
          <w:b/>
          <w:szCs w:val="20"/>
          <w:lang w:eastAsia="ru-RU"/>
        </w:rPr>
        <w:t>Круг заявителей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1" w:name="P2304"/>
      <w:bookmarkEnd w:id="1"/>
      <w:r w:rsidRPr="00B65515">
        <w:rPr>
          <w:rFonts w:ascii="Calibri" w:eastAsia="Times New Roman" w:hAnsi="Calibri" w:cs="Calibri"/>
          <w:szCs w:val="20"/>
          <w:lang w:eastAsia="ru-RU"/>
        </w:rPr>
        <w:t>1.2. Заявителями, имеющими право обратиться за получением государственной услуги, являются физические лица из числа граждан Российской Федерации, имеющих место жительства или место пребывания на территории Ленинградской области из числа: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1) инвалидов и инвалидов с детства, имеющих медицинские показания на обеспечение транспортными средствами и показания к вождению, имеющих транспортные средства, управление которыми они осуществляют самостоятельно;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2) инвалидов войны и инвалидов с детства, имеющих медицинские показания на обеспечение транспортными средствами и противопоказания к вождению, имеющих транспортные средства, управление которыми осуществляют лица, указанные в страховом полисе обязательного страхования гражданской ответственности владельца транспортного средства и проживающие с инвалидами в одном населенном пункте Ленинградской области;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3) законных представителей детей-инвалидов, имеющих медицинские показания на обеспечение транспортными средствами, проживающих совместно с детьми-инвалидами, управляющих транспортным средством согласно страховому полису обязательного страхования гражданской ответственности владельца транспортного средства.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 xml:space="preserve">1.4. Представлять интересы заявителей, указанных в </w:t>
      </w:r>
      <w:hyperlink w:anchor="P2304">
        <w:r w:rsidRPr="00B65515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пункте 1.2</w:t>
        </w:r>
      </w:hyperlink>
      <w:r w:rsidRPr="00B65515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регламента, имеют право (далее - представитель заявителя):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lastRenderedPageBreak/>
        <w:t>законные представители недееспособных или не полностью дееспособных заявителей;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заявителя.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B65515">
        <w:rPr>
          <w:rFonts w:ascii="Calibri" w:eastAsia="Times New Roman" w:hAnsi="Calibri" w:cs="Calibri"/>
          <w:b/>
          <w:szCs w:val="20"/>
          <w:lang w:eastAsia="ru-RU"/>
        </w:rPr>
        <w:t>II. СТАНДАРТ ПРЕДОСТАВЛЕНИЯ ГОСУДАРСТВЕННОЙ УСЛУГИ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B65515">
        <w:rPr>
          <w:rFonts w:ascii="Calibri" w:eastAsia="Times New Roman" w:hAnsi="Calibri" w:cs="Calibri"/>
          <w:b/>
          <w:szCs w:val="20"/>
          <w:lang w:eastAsia="ru-RU"/>
        </w:rPr>
        <w:t>Наименование государственной услуги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2.1. Наименование государственной услуги: государственная услуга по назначению денежной компенсации расходов на автомобильное топливо, ремонт, техническое обслуживание транспортных средств и запасные части к ним.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B65515">
        <w:rPr>
          <w:rFonts w:ascii="Calibri" w:eastAsia="Times New Roman" w:hAnsi="Calibri" w:cs="Calibri"/>
          <w:b/>
          <w:szCs w:val="20"/>
          <w:lang w:eastAsia="ru-RU"/>
        </w:rPr>
        <w:t>Наименование органа, предоставляющего государственную услугу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 xml:space="preserve">(в ред. </w:t>
      </w:r>
      <w:hyperlink r:id="rId6">
        <w:r w:rsidRPr="00B65515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B65515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Ленинградской области от 02.04.2026 N 04-24)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2.2. Государственную услугу предоставляет комитет по социальной защите населения Ленинградской области (далее - Комитет).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2.2.1. В предоставлении государственной услуги участвует Ленинградское областное государственное казенное учреждение "Центр социальной защиты населения" (далее - ЦСЗН).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B65515">
        <w:rPr>
          <w:rFonts w:ascii="Calibri" w:eastAsia="Times New Roman" w:hAnsi="Calibri" w:cs="Calibri"/>
          <w:b/>
          <w:szCs w:val="20"/>
          <w:lang w:eastAsia="ru-RU"/>
        </w:rPr>
        <w:t>Результат предоставления государственной услуги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2.3. Результатом предоставления государственной услуги является: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 xml:space="preserve">выдача </w:t>
      </w:r>
      <w:hyperlink w:anchor="P2926">
        <w:r w:rsidRPr="00B65515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B65515">
        <w:rPr>
          <w:rFonts w:ascii="Calibri" w:eastAsia="Times New Roman" w:hAnsi="Calibri" w:cs="Calibri"/>
          <w:szCs w:val="20"/>
          <w:lang w:eastAsia="ru-RU"/>
        </w:rPr>
        <w:t xml:space="preserve"> о назначении государственной услуги по форме согласно приложению 2 раздела V приложения к настоящему регламенту;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 xml:space="preserve">выдача </w:t>
      </w:r>
      <w:hyperlink w:anchor="P2979">
        <w:r w:rsidRPr="00B65515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B65515">
        <w:rPr>
          <w:rFonts w:ascii="Calibri" w:eastAsia="Times New Roman" w:hAnsi="Calibri" w:cs="Calibri"/>
          <w:szCs w:val="20"/>
          <w:lang w:eastAsia="ru-RU"/>
        </w:rPr>
        <w:t xml:space="preserve"> об отказе в назначении государственной услуги по форме согласно приложению 3 раздела V приложения к настоящему регламенту.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2.3.1. Заявление на получение государственной услуги с комплектом документов принимается: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1) при личной явке: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в МФЦ;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2) без личной явки: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почтовым отправлением в ЦСЗН;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в электронной форме через личный кабинет заявителя на Едином портале (при технической реализации).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2.3.2. Результат предоставления государственной услуги может быть получен заявителем: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1) при личной явке: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в ЦСЗН;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lastRenderedPageBreak/>
        <w:t>в МФЦ;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2) без личной явки: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посредством Единого портала (при технической реализации);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по электронной почте, указанной в заявлении.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B65515">
        <w:rPr>
          <w:rFonts w:ascii="Calibri" w:eastAsia="Times New Roman" w:hAnsi="Calibri" w:cs="Calibri"/>
          <w:b/>
          <w:szCs w:val="20"/>
          <w:lang w:eastAsia="ru-RU"/>
        </w:rPr>
        <w:t>Срок предоставления государственной услуги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2" w:name="P2349"/>
      <w:bookmarkEnd w:id="2"/>
      <w:r w:rsidRPr="00B65515">
        <w:rPr>
          <w:rFonts w:ascii="Calibri" w:eastAsia="Times New Roman" w:hAnsi="Calibri" w:cs="Calibri"/>
          <w:szCs w:val="20"/>
          <w:lang w:eastAsia="ru-RU"/>
        </w:rPr>
        <w:t xml:space="preserve">2.4. Максимальный срок предоставления государственной услуги составляет 12 рабочих дней со дня поступления заявления и полного комплекта документов в соответствии с </w:t>
      </w:r>
      <w:hyperlink w:anchor="P2397">
        <w:r w:rsidRPr="00B65515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пунктом 2.11</w:t>
        </w:r>
      </w:hyperlink>
      <w:r w:rsidRPr="00B65515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регламента.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B65515">
        <w:rPr>
          <w:rFonts w:ascii="Calibri" w:eastAsia="Times New Roman" w:hAnsi="Calibri" w:cs="Calibri"/>
          <w:b/>
          <w:szCs w:val="20"/>
          <w:lang w:eastAsia="ru-RU"/>
        </w:rPr>
        <w:t>Размер платы, взимаемой с заявителя при предоставлении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B65515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услуги, и способы ее взимания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B65515">
        <w:rPr>
          <w:rFonts w:ascii="Calibri" w:eastAsia="Times New Roman" w:hAnsi="Calibri" w:cs="Calibri"/>
          <w:b/>
          <w:szCs w:val="20"/>
          <w:lang w:eastAsia="ru-RU"/>
        </w:rPr>
        <w:t>Максимальный срок ожидания в очереди при подаче заявителем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B65515">
        <w:rPr>
          <w:rFonts w:ascii="Calibri" w:eastAsia="Times New Roman" w:hAnsi="Calibri" w:cs="Calibri"/>
          <w:b/>
          <w:szCs w:val="20"/>
          <w:lang w:eastAsia="ru-RU"/>
        </w:rPr>
        <w:t>запроса о предоставлении государственной услуги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B65515">
        <w:rPr>
          <w:rFonts w:ascii="Calibri" w:eastAsia="Times New Roman" w:hAnsi="Calibri" w:cs="Calibri"/>
          <w:b/>
          <w:szCs w:val="20"/>
          <w:lang w:eastAsia="ru-RU"/>
        </w:rPr>
        <w:t>и при получении результата предоставления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B65515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B65515">
        <w:rPr>
          <w:rFonts w:ascii="Calibri" w:eastAsia="Times New Roman" w:hAnsi="Calibri" w:cs="Calibri"/>
          <w:b/>
          <w:szCs w:val="20"/>
          <w:lang w:eastAsia="ru-RU"/>
        </w:rPr>
        <w:t>Срок регистрации запроса заявителя о предоставлении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B65515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2.7. Срок регистрации заявления о предоставлении государственной услуги составляет в ЦСЗН: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при направлении заявления через МФЦ или почтовым отправлением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при направлении заявления в форме электронного документа посредством ЕПГУ, при наличии технической возможности,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B65515">
        <w:rPr>
          <w:rFonts w:ascii="Calibri" w:eastAsia="Times New Roman" w:hAnsi="Calibri" w:cs="Calibri"/>
          <w:b/>
          <w:szCs w:val="20"/>
          <w:lang w:eastAsia="ru-RU"/>
        </w:rPr>
        <w:t>Требования к помещениям, в которых предоставляется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B65515">
        <w:rPr>
          <w:rFonts w:ascii="Calibri" w:eastAsia="Times New Roman" w:hAnsi="Calibri" w:cs="Calibri"/>
          <w:b/>
          <w:szCs w:val="20"/>
          <w:lang w:eastAsia="ru-RU"/>
        </w:rPr>
        <w:t>государственная услуга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портале.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B65515">
        <w:rPr>
          <w:rFonts w:ascii="Calibri" w:eastAsia="Times New Roman" w:hAnsi="Calibri" w:cs="Calibri"/>
          <w:b/>
          <w:szCs w:val="20"/>
          <w:lang w:eastAsia="ru-RU"/>
        </w:rPr>
        <w:t>Показатели качества и доступности государственной услуги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 xml:space="preserve">2.9. Перечень показателей качества и доступности государственной услуги размещен на </w:t>
      </w:r>
      <w:r w:rsidRPr="00B65515">
        <w:rPr>
          <w:rFonts w:ascii="Calibri" w:eastAsia="Times New Roman" w:hAnsi="Calibri" w:cs="Calibri"/>
          <w:szCs w:val="20"/>
          <w:lang w:eastAsia="ru-RU"/>
        </w:rPr>
        <w:lastRenderedPageBreak/>
        <w:t>официальном сайте Комитета в информационно-телекоммуникационной сети "Интернет", а также на Едином портале.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B65515">
        <w:rPr>
          <w:rFonts w:ascii="Calibri" w:eastAsia="Times New Roman" w:hAnsi="Calibri" w:cs="Calibri"/>
          <w:b/>
          <w:szCs w:val="20"/>
          <w:lang w:eastAsia="ru-RU"/>
        </w:rPr>
        <w:t>Иные требования к предоставлению государственной услуги,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B65515">
        <w:rPr>
          <w:rFonts w:ascii="Calibri" w:eastAsia="Times New Roman" w:hAnsi="Calibri" w:cs="Calibri"/>
          <w:b/>
          <w:szCs w:val="20"/>
          <w:lang w:eastAsia="ru-RU"/>
        </w:rPr>
        <w:t>в том числе учитывающие особенности предоставления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B65515">
        <w:rPr>
          <w:rFonts w:ascii="Calibri" w:eastAsia="Times New Roman" w:hAnsi="Calibri" w:cs="Calibri"/>
          <w:b/>
          <w:szCs w:val="20"/>
          <w:lang w:eastAsia="ru-RU"/>
        </w:rPr>
        <w:t>государственных и муниципальных услуг в многофункциональных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B65515">
        <w:rPr>
          <w:rFonts w:ascii="Calibri" w:eastAsia="Times New Roman" w:hAnsi="Calibri" w:cs="Calibri"/>
          <w:b/>
          <w:szCs w:val="20"/>
          <w:lang w:eastAsia="ru-RU"/>
        </w:rPr>
        <w:t>центрах и особенности предоставления государственных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B65515">
        <w:rPr>
          <w:rFonts w:ascii="Calibri" w:eastAsia="Times New Roman" w:hAnsi="Calibri" w:cs="Calibri"/>
          <w:b/>
          <w:szCs w:val="20"/>
          <w:lang w:eastAsia="ru-RU"/>
        </w:rPr>
        <w:t>и муниципальных услуг в электронной форме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2.10.1. Для предоставления государственной услуги используются - Единый портал, АИС "Соцзащита", СМЭВ.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 xml:space="preserve">(п. 2.10.2 в ред. </w:t>
      </w:r>
      <w:hyperlink r:id="rId7">
        <w:r w:rsidRPr="00B65515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B65515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 xml:space="preserve">2.10.3. 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2499">
        <w:r w:rsidRPr="00B65515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пунктом 3.7</w:t>
        </w:r>
      </w:hyperlink>
      <w:r w:rsidRPr="00B65515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регламента, с учетом требования, предусмотренного </w:t>
      </w:r>
      <w:hyperlink r:id="rId8">
        <w:r w:rsidRPr="00B65515">
          <w:rPr>
            <w:rFonts w:ascii="Calibri" w:eastAsia="Times New Roman" w:hAnsi="Calibri" w:cs="Calibri"/>
            <w:color w:val="0000FF"/>
            <w:szCs w:val="20"/>
            <w:lang w:eastAsia="ru-RU"/>
          </w:rPr>
          <w:t>частью 3 статьи 5</w:t>
        </w:r>
      </w:hyperlink>
      <w:r w:rsidRPr="00B65515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2.10.4.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2.10.5.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B65515">
        <w:rPr>
          <w:rFonts w:ascii="Calibri" w:eastAsia="Times New Roman" w:hAnsi="Calibri" w:cs="Calibri"/>
          <w:b/>
          <w:szCs w:val="20"/>
          <w:lang w:eastAsia="ru-RU"/>
        </w:rPr>
        <w:t>Исчерпывающий перечень документов, необходимых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B65515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3" w:name="P2397"/>
      <w:bookmarkEnd w:id="3"/>
      <w:r w:rsidRPr="00B65515">
        <w:rPr>
          <w:rFonts w:ascii="Calibri" w:eastAsia="Times New Roman" w:hAnsi="Calibri" w:cs="Calibri"/>
          <w:szCs w:val="20"/>
          <w:lang w:eastAsia="ru-RU"/>
        </w:rP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2582">
        <w:r w:rsidRPr="00B65515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2 раздела III</w:t>
        </w:r>
      </w:hyperlink>
      <w:r w:rsidRPr="00B65515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lastRenderedPageBreak/>
        <w:t xml:space="preserve">Формы заявления и документов, необходимых для предоставления государственной услуги, приведены в </w:t>
      </w:r>
      <w:hyperlink w:anchor="P2760">
        <w:r w:rsidRPr="00B65515">
          <w:rPr>
            <w:rFonts w:ascii="Calibri" w:eastAsia="Times New Roman" w:hAnsi="Calibri" w:cs="Calibri"/>
            <w:color w:val="0000FF"/>
            <w:szCs w:val="20"/>
            <w:lang w:eastAsia="ru-RU"/>
          </w:rPr>
          <w:t>разделе V</w:t>
        </w:r>
      </w:hyperlink>
      <w:r w:rsidRPr="00B65515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B65515">
        <w:rPr>
          <w:rFonts w:ascii="Calibri" w:eastAsia="Times New Roman" w:hAnsi="Calibri" w:cs="Calibri"/>
          <w:b/>
          <w:szCs w:val="20"/>
          <w:lang w:eastAsia="ru-RU"/>
        </w:rPr>
        <w:t>Исчерпывающий перечень оснований для отказа в приеме запроса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B65515">
        <w:rPr>
          <w:rFonts w:ascii="Calibri" w:eastAsia="Times New Roman" w:hAnsi="Calibri" w:cs="Calibri"/>
          <w:b/>
          <w:szCs w:val="20"/>
          <w:lang w:eastAsia="ru-RU"/>
        </w:rPr>
        <w:t>о предоставлении государственной услуги и документов,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B65515">
        <w:rPr>
          <w:rFonts w:ascii="Calibri" w:eastAsia="Times New Roman" w:hAnsi="Calibri" w:cs="Calibri"/>
          <w:b/>
          <w:szCs w:val="20"/>
          <w:lang w:eastAsia="ru-RU"/>
        </w:rPr>
        <w:t>необходимых для предоставления государственной услуги,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B65515">
        <w:rPr>
          <w:rFonts w:ascii="Calibri" w:eastAsia="Times New Roman" w:hAnsi="Calibri" w:cs="Calibri"/>
          <w:b/>
          <w:szCs w:val="20"/>
          <w:lang w:eastAsia="ru-RU"/>
        </w:rPr>
        <w:t>и исчерпывающий перечень оснований для приостановления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B65515">
        <w:rPr>
          <w:rFonts w:ascii="Calibri" w:eastAsia="Times New Roman" w:hAnsi="Calibri" w:cs="Calibri"/>
          <w:b/>
          <w:szCs w:val="20"/>
          <w:lang w:eastAsia="ru-RU"/>
        </w:rPr>
        <w:t>предоставления государственной услуги или для отказа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B65515">
        <w:rPr>
          <w:rFonts w:ascii="Calibri" w:eastAsia="Times New Roman" w:hAnsi="Calibri" w:cs="Calibri"/>
          <w:b/>
          <w:szCs w:val="20"/>
          <w:lang w:eastAsia="ru-RU"/>
        </w:rPr>
        <w:t>в предоставлении государственной услуги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2.12. Основанием для отказа в приеме заявления и документов, необходимых для предоставления государственной услуги, является отсутствие (ненадлежащее оформление) документа, подтверждающего полномочия представителя заявителя.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hyperlink w:anchor="P3287">
        <w:r w:rsidRPr="00B65515">
          <w:rPr>
            <w:rFonts w:ascii="Calibri" w:eastAsia="Times New Roman" w:hAnsi="Calibri" w:cs="Calibri"/>
            <w:color w:val="0000FF"/>
            <w:szCs w:val="20"/>
            <w:lang w:eastAsia="ru-RU"/>
          </w:rPr>
          <w:t>Решение</w:t>
        </w:r>
      </w:hyperlink>
      <w:r w:rsidRPr="00B65515">
        <w:rPr>
          <w:rFonts w:ascii="Calibri" w:eastAsia="Times New Roman" w:hAnsi="Calibri" w:cs="Calibri"/>
          <w:szCs w:val="20"/>
          <w:lang w:eastAsia="ru-RU"/>
        </w:rPr>
        <w:t xml:space="preserve"> об отказе в приеме документов выдается по форме согласно приложению 8 раздела V приложения к настоящему регламенту.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4" w:name="P2409"/>
      <w:bookmarkEnd w:id="4"/>
      <w:r w:rsidRPr="00B65515">
        <w:rPr>
          <w:rFonts w:ascii="Calibri" w:eastAsia="Times New Roman" w:hAnsi="Calibri" w:cs="Calibri"/>
          <w:szCs w:val="20"/>
          <w:lang w:eastAsia="ru-RU"/>
        </w:rPr>
        <w:t>2.12.1. Основаниями для приостановления предоставления государственной услуги являются: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 xml:space="preserve">1) </w:t>
      </w:r>
      <w:proofErr w:type="spellStart"/>
      <w:r w:rsidRPr="00B65515">
        <w:rPr>
          <w:rFonts w:ascii="Calibri" w:eastAsia="Times New Roman" w:hAnsi="Calibri" w:cs="Calibri"/>
          <w:szCs w:val="20"/>
          <w:lang w:eastAsia="ru-RU"/>
        </w:rPr>
        <w:t>непоступление</w:t>
      </w:r>
      <w:proofErr w:type="spellEnd"/>
      <w:r w:rsidRPr="00B65515">
        <w:rPr>
          <w:rFonts w:ascii="Calibri" w:eastAsia="Times New Roman" w:hAnsi="Calibri" w:cs="Calibri"/>
          <w:szCs w:val="20"/>
          <w:lang w:eastAsia="ru-RU"/>
        </w:rPr>
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 xml:space="preserve">2) </w:t>
      </w:r>
      <w:proofErr w:type="spellStart"/>
      <w:r w:rsidRPr="00B65515">
        <w:rPr>
          <w:rFonts w:ascii="Calibri" w:eastAsia="Times New Roman" w:hAnsi="Calibri" w:cs="Calibri"/>
          <w:szCs w:val="20"/>
          <w:lang w:eastAsia="ru-RU"/>
        </w:rPr>
        <w:t>непоступление</w:t>
      </w:r>
      <w:proofErr w:type="spellEnd"/>
      <w:r w:rsidRPr="00B65515">
        <w:rPr>
          <w:rFonts w:ascii="Calibri" w:eastAsia="Times New Roman" w:hAnsi="Calibri" w:cs="Calibri"/>
          <w:szCs w:val="20"/>
          <w:lang w:eastAsia="ru-RU"/>
        </w:rPr>
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"Соцзащита";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 xml:space="preserve">3) </w:t>
      </w:r>
      <w:proofErr w:type="spellStart"/>
      <w:r w:rsidRPr="00B65515">
        <w:rPr>
          <w:rFonts w:ascii="Calibri" w:eastAsia="Times New Roman" w:hAnsi="Calibri" w:cs="Calibri"/>
          <w:szCs w:val="20"/>
          <w:lang w:eastAsia="ru-RU"/>
        </w:rPr>
        <w:t>непоступление</w:t>
      </w:r>
      <w:proofErr w:type="spellEnd"/>
      <w:r w:rsidRPr="00B65515">
        <w:rPr>
          <w:rFonts w:ascii="Calibri" w:eastAsia="Times New Roman" w:hAnsi="Calibri" w:cs="Calibri"/>
          <w:szCs w:val="20"/>
          <w:lang w:eastAsia="ru-RU"/>
        </w:rPr>
        <w:t xml:space="preserve"> в ЦСЗН документов (сведений), запрашиваемых в организациях не в рамках межведомственного взаимодействия, в течение 30 календарных дней, следующих за днем направления соответствующего запроса ЦСЗН на бумажном носителе;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4) 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 xml:space="preserve">Форма уведомления о приостановлении предоставления государственной услуги приведена в </w:t>
      </w:r>
      <w:hyperlink w:anchor="P3085">
        <w:r w:rsidRPr="00B65515">
          <w:rPr>
            <w:rFonts w:ascii="Calibri" w:eastAsia="Times New Roman" w:hAnsi="Calibri" w:cs="Calibri"/>
            <w:color w:val="0000FF"/>
            <w:szCs w:val="20"/>
            <w:lang w:eastAsia="ru-RU"/>
          </w:rPr>
          <w:t>приложениях 5</w:t>
        </w:r>
      </w:hyperlink>
      <w:r w:rsidRPr="00B65515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w:anchor="P3139">
        <w:r w:rsidRPr="00B65515">
          <w:rPr>
            <w:rFonts w:ascii="Calibri" w:eastAsia="Times New Roman" w:hAnsi="Calibri" w:cs="Calibri"/>
            <w:color w:val="0000FF"/>
            <w:szCs w:val="20"/>
            <w:lang w:eastAsia="ru-RU"/>
          </w:rPr>
          <w:t>5.1 раздела V</w:t>
        </w:r>
      </w:hyperlink>
      <w:r w:rsidRPr="00B65515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 xml:space="preserve">(п. 2.12.1 в ред. </w:t>
      </w:r>
      <w:hyperlink r:id="rId9">
        <w:r w:rsidRPr="00B65515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B65515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2.12.2. Основаниями для отказа в предоставлении государственной являются: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1) отсутствие у заявителя права на получение государственной услуги;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2) 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настоящим регламентом для представления доработанных заявителем документов (сведений);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3) невозможность идентифицировать принадлежность гражданину представленных документов;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 xml:space="preserve">4) смерть заявителя до принятия ЦСЗН решения о назначении единовременной выплаты в сроки, предусмотренные </w:t>
      </w:r>
      <w:hyperlink w:anchor="P2349">
        <w:r w:rsidRPr="00B65515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пунктами 2.4</w:t>
        </w:r>
      </w:hyperlink>
      <w:r w:rsidRPr="00B65515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w:anchor="P2484">
        <w:r w:rsidRPr="00B65515">
          <w:rPr>
            <w:rFonts w:ascii="Calibri" w:eastAsia="Times New Roman" w:hAnsi="Calibri" w:cs="Calibri"/>
            <w:color w:val="0000FF"/>
            <w:szCs w:val="20"/>
            <w:lang w:eastAsia="ru-RU"/>
          </w:rPr>
          <w:t>3.5</w:t>
        </w:r>
      </w:hyperlink>
      <w:r w:rsidRPr="00B65515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регламента.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 xml:space="preserve">Форма </w:t>
      </w:r>
      <w:hyperlink w:anchor="P2979">
        <w:r w:rsidRPr="00B65515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B65515">
        <w:rPr>
          <w:rFonts w:ascii="Calibri" w:eastAsia="Times New Roman" w:hAnsi="Calibri" w:cs="Calibri"/>
          <w:szCs w:val="20"/>
          <w:lang w:eastAsia="ru-RU"/>
        </w:rPr>
        <w:t xml:space="preserve"> об отказе в предоставлении государственной услуги приведена в приложении 3 раздела V приложения к настоящему регламенту.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lastRenderedPageBreak/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2717">
        <w:r w:rsidRPr="00B65515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B65515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B65515">
        <w:rPr>
          <w:rFonts w:ascii="Calibri" w:eastAsia="Times New Roman" w:hAnsi="Calibri" w:cs="Calibri"/>
          <w:b/>
          <w:szCs w:val="20"/>
          <w:lang w:eastAsia="ru-RU"/>
        </w:rPr>
        <w:t>III. СОСТАВ, ПОСЛЕДОВАТЕЛЬНОСТЬ И СРОКИ ВЫПОЛНЕНИЯ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B65515">
        <w:rPr>
          <w:rFonts w:ascii="Calibri" w:eastAsia="Times New Roman" w:hAnsi="Calibri" w:cs="Calibri"/>
          <w:b/>
          <w:szCs w:val="20"/>
          <w:lang w:eastAsia="ru-RU"/>
        </w:rPr>
        <w:t>АДМИНИСТРАТИВНЫХ ПРОЦЕДУР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B65515">
        <w:rPr>
          <w:rFonts w:ascii="Calibri" w:eastAsia="Times New Roman" w:hAnsi="Calibri" w:cs="Calibri"/>
          <w:b/>
          <w:szCs w:val="20"/>
          <w:lang w:eastAsia="ru-RU"/>
        </w:rPr>
        <w:t>Перечень осуществляемых при предоставлении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B65515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 административных процедур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3.1. Перечень осуществляемых при предоставлении государственной услуги административных процедур: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а) профилирование заявителя;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б) прием заявления и документов;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в) межведомственное информационное взаимодействие;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г) приостановление предоставления государственной услуги;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д) принятие решения о предоставлении (отказе в предоставлении) государственной услуги;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е) предоставление результата государственной услуги;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ж) получение дополнительных сведений от заявителя.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B65515">
        <w:rPr>
          <w:rFonts w:ascii="Calibri" w:eastAsia="Times New Roman" w:hAnsi="Calibri" w:cs="Calibri"/>
          <w:b/>
          <w:szCs w:val="20"/>
          <w:lang w:eastAsia="ru-RU"/>
        </w:rPr>
        <w:t>Профилирование заявителя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3.2. Профилирование заявителя осуществляется должностным лицом ЦСЗН или посредством Единого портала и включает в себя вопросы, позволяющие выявить перечень категорий (признаков) заявителя.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 xml:space="preserve">Идентификаторы категорий (признаков) заявителей приведены в </w:t>
      </w:r>
      <w:hyperlink w:anchor="P2568">
        <w:r w:rsidRPr="00B65515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1 раздела II</w:t>
        </w:r>
      </w:hyperlink>
      <w:r w:rsidRPr="00B65515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B65515">
        <w:rPr>
          <w:rFonts w:ascii="Calibri" w:eastAsia="Times New Roman" w:hAnsi="Calibri" w:cs="Calibri"/>
          <w:b/>
          <w:szCs w:val="20"/>
          <w:lang w:eastAsia="ru-RU"/>
        </w:rPr>
        <w:t>Прием запроса и документов и(или) информации,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B65515">
        <w:rPr>
          <w:rFonts w:ascii="Calibri" w:eastAsia="Times New Roman" w:hAnsi="Calibri" w:cs="Calibri"/>
          <w:b/>
          <w:szCs w:val="20"/>
          <w:lang w:eastAsia="ru-RU"/>
        </w:rPr>
        <w:t>необходимых для предоставления государственной услуги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2582">
        <w:r w:rsidRPr="00B65515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2 раздела III</w:t>
        </w:r>
      </w:hyperlink>
      <w:r w:rsidRPr="00B65515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0">
        <w:r w:rsidRPr="00B65515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статьями 9</w:t>
        </w:r>
      </w:hyperlink>
      <w:r w:rsidRPr="00B65515">
        <w:rPr>
          <w:rFonts w:ascii="Calibri" w:eastAsia="Times New Roman" w:hAnsi="Calibri" w:cs="Calibri"/>
          <w:szCs w:val="20"/>
          <w:lang w:eastAsia="ru-RU"/>
        </w:rPr>
        <w:t xml:space="preserve">, </w:t>
      </w:r>
      <w:hyperlink r:id="rId11">
        <w:r w:rsidRPr="00B65515">
          <w:rPr>
            <w:rFonts w:ascii="Calibri" w:eastAsia="Times New Roman" w:hAnsi="Calibri" w:cs="Calibri"/>
            <w:color w:val="0000FF"/>
            <w:szCs w:val="20"/>
            <w:lang w:eastAsia="ru-RU"/>
          </w:rPr>
          <w:t>10</w:t>
        </w:r>
      </w:hyperlink>
      <w:r w:rsidRPr="00B65515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r:id="rId12">
        <w:r w:rsidRPr="00B65515">
          <w:rPr>
            <w:rFonts w:ascii="Calibri" w:eastAsia="Times New Roman" w:hAnsi="Calibri" w:cs="Calibri"/>
            <w:color w:val="0000FF"/>
            <w:szCs w:val="20"/>
            <w:lang w:eastAsia="ru-RU"/>
          </w:rPr>
          <w:t>14</w:t>
        </w:r>
      </w:hyperlink>
      <w:r w:rsidRPr="00B65515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29 декабря 2022 года N 572-ФЗ "Об осуществлении идентификации и(или) аутентификации физических лиц с </w:t>
      </w:r>
      <w:r w:rsidRPr="00B65515">
        <w:rPr>
          <w:rFonts w:ascii="Calibri" w:eastAsia="Times New Roman" w:hAnsi="Calibri" w:cs="Calibri"/>
          <w:szCs w:val="20"/>
          <w:lang w:eastAsia="ru-RU"/>
        </w:rPr>
        <w:lastRenderedPageBreak/>
        <w:t>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 xml:space="preserve">2) информационных технологий, предусмотренных </w:t>
      </w:r>
      <w:hyperlink r:id="rId13">
        <w:r w:rsidRPr="00B65515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статьями 9</w:t>
        </w:r>
      </w:hyperlink>
      <w:r w:rsidRPr="00B65515">
        <w:rPr>
          <w:rFonts w:ascii="Calibri" w:eastAsia="Times New Roman" w:hAnsi="Calibri" w:cs="Calibri"/>
          <w:szCs w:val="20"/>
          <w:lang w:eastAsia="ru-RU"/>
        </w:rPr>
        <w:t xml:space="preserve">, </w:t>
      </w:r>
      <w:hyperlink r:id="rId14">
        <w:r w:rsidRPr="00B65515">
          <w:rPr>
            <w:rFonts w:ascii="Calibri" w:eastAsia="Times New Roman" w:hAnsi="Calibri" w:cs="Calibri"/>
            <w:color w:val="0000FF"/>
            <w:szCs w:val="20"/>
            <w:lang w:eastAsia="ru-RU"/>
          </w:rPr>
          <w:t>10</w:t>
        </w:r>
      </w:hyperlink>
      <w:r w:rsidRPr="00B65515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r:id="rId15">
        <w:r w:rsidRPr="00B65515">
          <w:rPr>
            <w:rFonts w:ascii="Calibri" w:eastAsia="Times New Roman" w:hAnsi="Calibri" w:cs="Calibri"/>
            <w:color w:val="0000FF"/>
            <w:szCs w:val="20"/>
            <w:lang w:eastAsia="ru-RU"/>
          </w:rPr>
          <w:t>14</w:t>
        </w:r>
      </w:hyperlink>
      <w:r w:rsidRPr="00B65515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N 572-ФЗ.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 xml:space="preserve">3.3.2. Основания для принятия решения об отказе в приеме запроса и документов и(или) информации приведены в </w:t>
      </w:r>
      <w:hyperlink w:anchor="P2717">
        <w:r w:rsidRPr="00B65515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B65515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3.3.3. Государственная услуга может быть предоставлена в любом территориальном структурном подразделении ЦСЗН в пределах Ленинградской области по выбору заявителя.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в многофункциональном центре составляет: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при направлении запроса из многофункционального центра в уполномоченный орган на бумажном носителе - в день передачи документов.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B65515">
        <w:rPr>
          <w:rFonts w:ascii="Calibri" w:eastAsia="Times New Roman" w:hAnsi="Calibri" w:cs="Calibri"/>
          <w:b/>
          <w:szCs w:val="20"/>
          <w:lang w:eastAsia="ru-RU"/>
        </w:rPr>
        <w:t>Межведомственное информационное взаимодействие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3.4. Для получения государственной услуги необходимо направление посредством СМЭВ следующих межведомственных информационных запросов: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1) в органах внутренних дел: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сведения о регистрации по месту жительства, по месту пребывания гражданина Российской Федерации;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2) в органе Фонда пенсионного и социального страхования Российской Федерации: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сведения о получении страхового номера индивидуального лицевого счета заявителя - при отсутствии сведений в АИС "Соцзащита";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3) в Единой централизованной цифровой платформе в социальной сфере: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lastRenderedPageBreak/>
        <w:t>сведения об установлении (продлении) инвалидности - при отсутствии сведений в АИС "Соцзащита";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сведения об актах гражданского состояния, в том числе: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рождения;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заключения брака;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смерти;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перемены имени;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расторжения брака;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установления отцовства;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4) в органе социальной защиты населения субъекта Российской Федерации и подведомственных ему учреждений: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документы (сведения) о получении (неполучении), прекращении получения государственной услуги, предусмотренной настоящим регламентом, по прежнему месту жительства в Российской Федерации - при отсутствии сведений в АИС "Соцзащита".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Межведомственное информационное взаимодействие осуществляется на бумажном носителе: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B65515">
        <w:rPr>
          <w:rFonts w:ascii="Calibri" w:eastAsia="Times New Roman" w:hAnsi="Calibri" w:cs="Calibri"/>
          <w:b/>
          <w:szCs w:val="20"/>
          <w:lang w:eastAsia="ru-RU"/>
        </w:rPr>
        <w:t>Приостановление предоставления государственной услуги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5" w:name="P2484"/>
      <w:bookmarkEnd w:id="5"/>
      <w:r w:rsidRPr="00B65515">
        <w:rPr>
          <w:rFonts w:ascii="Calibri" w:eastAsia="Times New Roman" w:hAnsi="Calibri" w:cs="Calibri"/>
          <w:szCs w:val="20"/>
          <w:lang w:eastAsia="ru-RU"/>
        </w:rPr>
        <w:t xml:space="preserve">3.5. Основания для приостановления предоставления государственной услуги приведены в </w:t>
      </w:r>
      <w:hyperlink w:anchor="P2717">
        <w:r w:rsidRPr="00B65515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B65515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 xml:space="preserve">В случае, указанном в </w:t>
      </w:r>
      <w:hyperlink w:anchor="P2409">
        <w:r w:rsidRPr="00B65515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пункте 2.12.1</w:t>
        </w:r>
      </w:hyperlink>
      <w:r w:rsidRPr="00B65515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регламента, ЦСЗН в течение двух рабочих дней со дня поступления заявления о предоставлении государственной услуги и полного комплекта документов направляет запросы в органы государственной власти и иные организации, в распоряжении которых находится необходимая информация (документы, сведения), принимает решение о приостановлении срока вынесения решения, указанного в </w:t>
      </w:r>
      <w:hyperlink w:anchor="P2349">
        <w:r w:rsidRPr="00B65515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пункте 2.4</w:t>
        </w:r>
      </w:hyperlink>
      <w:r w:rsidRPr="00B65515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регламента, до момента получения запрашиваемых сведений, но не более чем на три месяца, о чем уведомляет заявителя в день наступления основания для приостановления. Заявитель вправе самостоятельно представить запрашиваемую информацию (документы, сведения).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В день регистрации заявления в случае установления факта наличия в документах (сведениях), представленных заявителем, недостоверной и(или) неполной информации,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В таком случае 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Должностное лицо, ответственное за делопроизводство, направляет заявителю уведомление в электронной форме через АИС "Соцзащита" либо в личный кабинет заявителя на ЕПГУ.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lastRenderedPageBreak/>
        <w:t xml:space="preserve"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в сроки, указанные в </w:t>
      </w:r>
      <w:hyperlink w:anchor="P2494">
        <w:r w:rsidRPr="00B65515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пунктах 3.6</w:t>
        </w:r>
      </w:hyperlink>
      <w:r w:rsidRPr="00B65515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w:anchor="P2499">
        <w:r w:rsidRPr="00B65515">
          <w:rPr>
            <w:rFonts w:ascii="Calibri" w:eastAsia="Times New Roman" w:hAnsi="Calibri" w:cs="Calibri"/>
            <w:color w:val="0000FF"/>
            <w:szCs w:val="20"/>
            <w:lang w:eastAsia="ru-RU"/>
          </w:rPr>
          <w:t>3.7</w:t>
        </w:r>
      </w:hyperlink>
      <w:r w:rsidRPr="00B65515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регламента, со дня их поступления в ЦСЗН.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B65515">
        <w:rPr>
          <w:rFonts w:ascii="Calibri" w:eastAsia="Times New Roman" w:hAnsi="Calibri" w:cs="Calibri"/>
          <w:b/>
          <w:szCs w:val="20"/>
          <w:lang w:eastAsia="ru-RU"/>
        </w:rPr>
        <w:t>Принятие решения о предоставлении (отказе в предоставлении)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B65515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6" w:name="P2494"/>
      <w:bookmarkEnd w:id="6"/>
      <w:r w:rsidRPr="00B65515">
        <w:rPr>
          <w:rFonts w:ascii="Calibri" w:eastAsia="Times New Roman" w:hAnsi="Calibri" w:cs="Calibri"/>
          <w:szCs w:val="20"/>
          <w:lang w:eastAsia="ru-RU"/>
        </w:rPr>
        <w:t xml:space="preserve">3.6. Основания для отказа в предоставлении государственной услуги приведены в </w:t>
      </w:r>
      <w:hyperlink w:anchor="P2717">
        <w:r w:rsidRPr="00B65515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B65515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Принятие решения о предоставлении (об отказе в предоставлении) государственной услуги осуществляется в срок, не превышающий двух рабочих дней с даты получения уполномоченным органом всех сведений, необходимых для принятия решения.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B65515">
        <w:rPr>
          <w:rFonts w:ascii="Calibri" w:eastAsia="Times New Roman" w:hAnsi="Calibri" w:cs="Calibri"/>
          <w:b/>
          <w:szCs w:val="20"/>
          <w:lang w:eastAsia="ru-RU"/>
        </w:rPr>
        <w:t>Предоставление результата государственной услуги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7" w:name="P2499"/>
      <w:bookmarkEnd w:id="7"/>
      <w:r w:rsidRPr="00B65515">
        <w:rPr>
          <w:rFonts w:ascii="Calibri" w:eastAsia="Times New Roman" w:hAnsi="Calibri" w:cs="Calibri"/>
          <w:szCs w:val="20"/>
          <w:lang w:eastAsia="ru-RU"/>
        </w:rP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1) при личной явке: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в МФЦ;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2) без личной явки: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в электронной форме через личный кабинет заявителя на ЕПГУ (при технической реализации);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на электронную почту заявителя (представителя заявителя), указанную в заявлении.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B65515">
        <w:rPr>
          <w:rFonts w:ascii="Calibri" w:eastAsia="Times New Roman" w:hAnsi="Calibri" w:cs="Calibri"/>
          <w:b/>
          <w:szCs w:val="20"/>
          <w:lang w:eastAsia="ru-RU"/>
        </w:rPr>
        <w:t>Получение дополнительных сведений от заявителя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 xml:space="preserve">3.8. В случае подачи гражданами в электронной форме через личный кабинет заявителя на ЕПГУ документов, указанных в </w:t>
      </w:r>
      <w:hyperlink w:anchor="P2582">
        <w:r w:rsidRPr="00B65515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2 раздела III</w:t>
        </w:r>
      </w:hyperlink>
      <w:r w:rsidRPr="00B65515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способов: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- по электронной почте в ЦСЗН;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- лично в ЦСЗН.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 xml:space="preserve"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</w:t>
      </w:r>
      <w:r w:rsidRPr="00B65515">
        <w:rPr>
          <w:rFonts w:ascii="Calibri" w:eastAsia="Times New Roman" w:hAnsi="Calibri" w:cs="Calibri"/>
          <w:szCs w:val="20"/>
          <w:lang w:eastAsia="ru-RU"/>
        </w:rPr>
        <w:lastRenderedPageBreak/>
        <w:t>необходимости доработки заявления.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Заявитель в течение 5 рабочих дней со дня получения уведомления ЦСЗН представляет документы (сведения).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Датой получения заявителем уведомления является: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 xml:space="preserve">- при уведомлении по электронной почте - дата направления электронного сообщения (при условии </w:t>
      </w:r>
      <w:proofErr w:type="spellStart"/>
      <w:r w:rsidRPr="00B65515">
        <w:rPr>
          <w:rFonts w:ascii="Calibri" w:eastAsia="Times New Roman" w:hAnsi="Calibri" w:cs="Calibri"/>
          <w:szCs w:val="20"/>
          <w:lang w:eastAsia="ru-RU"/>
        </w:rPr>
        <w:t>непоступления</w:t>
      </w:r>
      <w:proofErr w:type="spellEnd"/>
      <w:r w:rsidRPr="00B65515">
        <w:rPr>
          <w:rFonts w:ascii="Calibri" w:eastAsia="Times New Roman" w:hAnsi="Calibri" w:cs="Calibri"/>
          <w:szCs w:val="20"/>
          <w:lang w:eastAsia="ru-RU"/>
        </w:rP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Датой получения заявителем уведомления, направленного через ЕПГУ (при технической реализации), считается дата отправки ЦСЗН уведомления через ЕПГУ (при технической реализации).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B65515">
        <w:rPr>
          <w:rFonts w:ascii="Calibri" w:eastAsia="Times New Roman" w:hAnsi="Calibri" w:cs="Calibri"/>
          <w:b/>
          <w:szCs w:val="20"/>
          <w:lang w:eastAsia="ru-RU"/>
        </w:rPr>
        <w:t>IV. СПОСОБЫ ИНФОРМИРОВАНИЯ ЗАЯВИТЕЛЯ ОБ ИЗМЕНЕНИИ СТАТУСА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B65515">
        <w:rPr>
          <w:rFonts w:ascii="Calibri" w:eastAsia="Times New Roman" w:hAnsi="Calibri" w:cs="Calibri"/>
          <w:b/>
          <w:szCs w:val="20"/>
          <w:lang w:eastAsia="ru-RU"/>
        </w:rPr>
        <w:t>РАССМОТРЕНИЯ ЗАПРОСА О ПРЕДОСТАВЛЕНИИ ГОСУДАРСТВЕННОЙ УСЛУГИ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4.1. Перечень способов информирования заявителя об изменении статуса рассмотрения заявления: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а) посредством Единого портала;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б) посредством почтовой связи.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Приложение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к административному регламенту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предоставления на территории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Ленинградской области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государственной услуги по назначению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денежной компенсации расходов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на автомобильное топливо, ремонт,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техническое обслуживание транспортных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средств и запасные части к ним</w:t>
      </w:r>
    </w:p>
    <w:p w:rsidR="00B65515" w:rsidRPr="00B65515" w:rsidRDefault="00B65515" w:rsidP="00B65515">
      <w:pPr>
        <w:widowControl w:val="0"/>
        <w:autoSpaceDE w:val="0"/>
        <w:autoSpaceDN w:val="0"/>
        <w:spacing w:after="1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65515" w:rsidRPr="00B65515" w:rsidTr="004F5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Список изменяющих документов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(в ред. </w:t>
            </w:r>
            <w:hyperlink r:id="rId16">
              <w:r w:rsidRPr="00B65515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Приказа</w:t>
              </w:r>
            </w:hyperlink>
            <w:r w:rsidRPr="00B65515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 комитета по социальной защите населения Ленинградской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области от 02.04.2026 N 04-24)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B65515">
        <w:rPr>
          <w:rFonts w:ascii="Calibri" w:eastAsia="Times New Roman" w:hAnsi="Calibri" w:cs="Calibri"/>
          <w:b/>
          <w:szCs w:val="20"/>
          <w:lang w:eastAsia="ru-RU"/>
        </w:rPr>
        <w:t>I. Перечень условных обозначений и сокращений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1. Условные сокращения: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б) Единый портал - федеральная государственная информационная система "Единый портал государственных и муниципальных услуг (функций)";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в)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г) МФЦ, многофункциональный центр -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д) Комитет - комитет по социальной защите населения Ленинградской области;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е) ЦСЗН - Ленинградское областное государственное казенное учреждение "Центр социальной защиты населения";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ж)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области".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2. Условные обозначения: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[Все] - документы представляются всеми заявителями, обращающимися за получением государственной услуги;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П(з) - представитель заявителя;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Единый портал - документы подаются посредством Единого портала;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Л - документы подаются лично;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ПС - документы подаются посредством почтовой связи;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О - представляется оригинал документа;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О(э) - представляется оригинал документа в электронной форме;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К - представляется копия документа;</w:t>
      </w:r>
    </w:p>
    <w:p w:rsidR="00B65515" w:rsidRPr="00B65515" w:rsidRDefault="00B65515" w:rsidP="00B65515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К(э) - представляется копия документа в электронной форме.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8" w:name="P2568"/>
      <w:bookmarkEnd w:id="8"/>
      <w:r w:rsidRPr="00B65515">
        <w:rPr>
          <w:rFonts w:ascii="Calibri" w:eastAsia="Times New Roman" w:hAnsi="Calibri" w:cs="Calibri"/>
          <w:b/>
          <w:szCs w:val="20"/>
          <w:lang w:eastAsia="ru-RU"/>
        </w:rPr>
        <w:t>II. Идентификаторы категорий (признаков) заявителей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Таблица N 1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23"/>
        <w:gridCol w:w="2841"/>
      </w:tblGrid>
      <w:tr w:rsidR="00B65515" w:rsidRPr="00B65515" w:rsidTr="004F5FB1">
        <w:tc>
          <w:tcPr>
            <w:tcW w:w="6123" w:type="dxa"/>
            <w:vMerge w:val="restart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отдельного признака заявителя</w:t>
            </w:r>
          </w:p>
        </w:tc>
        <w:tc>
          <w:tcPr>
            <w:tcW w:w="2841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Перечень результатов предоставления </w:t>
            </w: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государственной услуги (цели обращения заявителя)</w:t>
            </w:r>
          </w:p>
        </w:tc>
      </w:tr>
      <w:tr w:rsidR="00B65515" w:rsidRPr="00B65515" w:rsidTr="004F5FB1">
        <w:tc>
          <w:tcPr>
            <w:tcW w:w="6123" w:type="dxa"/>
            <w:vMerge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41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Назначение государственной услуги</w:t>
            </w:r>
          </w:p>
        </w:tc>
      </w:tr>
      <w:tr w:rsidR="00B65515" w:rsidRPr="00B65515" w:rsidTr="004F5FB1">
        <w:tc>
          <w:tcPr>
            <w:tcW w:w="6123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Инвалиды и инвалиды с детства, имеющие медицинские показания на обеспечение транспортными средствами и показания к вождению, имеющие транспортные средства, управление которыми они осуществляют самостоятельно</w:t>
            </w:r>
          </w:p>
        </w:tc>
        <w:tc>
          <w:tcPr>
            <w:tcW w:w="2841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B65515" w:rsidRPr="00B65515" w:rsidTr="004F5FB1">
        <w:tc>
          <w:tcPr>
            <w:tcW w:w="6123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Инвалиды войны и инвалиды с детства, имеющие медицинские показания на обеспечение транспортными средствами и противопоказания к вождению, имеющие транспортные средства, управление которыми осуществляют лица, указанные в страховом полисе обязательного страхования гражданской ответственности владельца транспортного средства и проживающие с инвалидами в одном населенном пункте Ленинградской области</w:t>
            </w:r>
          </w:p>
        </w:tc>
        <w:tc>
          <w:tcPr>
            <w:tcW w:w="2841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Б</w:t>
            </w:r>
          </w:p>
        </w:tc>
      </w:tr>
      <w:tr w:rsidR="00B65515" w:rsidRPr="00B65515" w:rsidTr="004F5FB1">
        <w:tc>
          <w:tcPr>
            <w:tcW w:w="6123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Законные представители детей-инвалидов, имеющих медицинские показания на обеспечение транспортными средствами, проживающие совместно с детьми-инвалидами, управляющие транспортным средством согласно страховому полису обязательного страхования гражданской ответственности владельца транспортного средства</w:t>
            </w:r>
          </w:p>
        </w:tc>
        <w:tc>
          <w:tcPr>
            <w:tcW w:w="2841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В</w:t>
            </w:r>
          </w:p>
        </w:tc>
      </w:tr>
    </w:tbl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9" w:name="P2582"/>
      <w:bookmarkEnd w:id="9"/>
      <w:r w:rsidRPr="00B65515">
        <w:rPr>
          <w:rFonts w:ascii="Calibri" w:eastAsia="Times New Roman" w:hAnsi="Calibri" w:cs="Calibri"/>
          <w:b/>
          <w:szCs w:val="20"/>
          <w:lang w:eastAsia="ru-RU"/>
        </w:rPr>
        <w:t>III. Исчерпывающий перечень документов, необходимых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B65515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Таблица N 2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361"/>
        <w:gridCol w:w="4139"/>
        <w:gridCol w:w="1714"/>
        <w:gridCol w:w="1294"/>
      </w:tblGrid>
      <w:tr w:rsidR="00B65515" w:rsidRPr="00B65515" w:rsidTr="004F5FB1">
        <w:tc>
          <w:tcPr>
            <w:tcW w:w="510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1361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4139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14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294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Иные требования</w:t>
            </w:r>
          </w:p>
        </w:tc>
      </w:tr>
      <w:tr w:rsidR="00B65515" w:rsidRPr="00B65515" w:rsidTr="004F5FB1">
        <w:tc>
          <w:tcPr>
            <w:tcW w:w="9018" w:type="dxa"/>
            <w:gridSpan w:val="5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B65515" w:rsidRPr="00B65515" w:rsidTr="004F5FB1">
        <w:tc>
          <w:tcPr>
            <w:tcW w:w="510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361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А-В</w:t>
            </w:r>
          </w:p>
        </w:tc>
        <w:tc>
          <w:tcPr>
            <w:tcW w:w="4139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Заявление</w:t>
            </w:r>
          </w:p>
        </w:tc>
        <w:tc>
          <w:tcPr>
            <w:tcW w:w="1714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О - ПС</w:t>
            </w:r>
          </w:p>
        </w:tc>
        <w:tc>
          <w:tcPr>
            <w:tcW w:w="1294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B65515" w:rsidRPr="00B65515" w:rsidTr="004F5FB1">
        <w:tc>
          <w:tcPr>
            <w:tcW w:w="510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361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А-В</w:t>
            </w:r>
          </w:p>
        </w:tc>
        <w:tc>
          <w:tcPr>
            <w:tcW w:w="4139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 xml:space="preserve">Документы, удостоверяющие личность гражданина Российской Федерации, в том числе военнослужащего, - паспорт гражданина Российской Федерации, паспорт гражданина СССР, временное </w:t>
            </w:r>
            <w:hyperlink r:id="rId17">
              <w:r w:rsidRPr="00B65515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удостоверение</w:t>
              </w:r>
            </w:hyperlink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личности гражданина Российской Федерации по форме, </w:t>
            </w: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утвержденной Приказом МВД России от 16.11.2020 N 773, удостоверение личности военнослужащего РФ, для заявителя и ребенка, достигшего 14-летнего возраста (в случае представления документов представителем заявителя документ, удостоверяющий личность заявителя, не представляется)</w:t>
            </w:r>
          </w:p>
        </w:tc>
        <w:tc>
          <w:tcPr>
            <w:tcW w:w="1714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К(э) - Единый портал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К - Л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К - ПС</w:t>
            </w:r>
          </w:p>
        </w:tc>
        <w:tc>
          <w:tcPr>
            <w:tcW w:w="1294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B65515" w:rsidRPr="00B65515" w:rsidTr="004F5FB1">
        <w:tc>
          <w:tcPr>
            <w:tcW w:w="510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361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А-В</w:t>
            </w:r>
          </w:p>
        </w:tc>
        <w:tc>
          <w:tcPr>
            <w:tcW w:w="4139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</w:t>
            </w:r>
          </w:p>
        </w:tc>
        <w:tc>
          <w:tcPr>
            <w:tcW w:w="1714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О - ПС</w:t>
            </w:r>
          </w:p>
        </w:tc>
        <w:tc>
          <w:tcPr>
            <w:tcW w:w="1294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B65515" w:rsidRPr="00B65515" w:rsidTr="004F5FB1">
        <w:tc>
          <w:tcPr>
            <w:tcW w:w="510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361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А-В</w:t>
            </w:r>
          </w:p>
        </w:tc>
        <w:tc>
          <w:tcPr>
            <w:tcW w:w="4139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Паспорт транспортного средства, выписанного на имя инвалида либо законного представителя ребенка-инвалида</w:t>
            </w:r>
          </w:p>
        </w:tc>
        <w:tc>
          <w:tcPr>
            <w:tcW w:w="1714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О - ПС</w:t>
            </w:r>
          </w:p>
        </w:tc>
        <w:tc>
          <w:tcPr>
            <w:tcW w:w="1294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B65515" w:rsidRPr="00B65515" w:rsidTr="004F5FB1">
        <w:tc>
          <w:tcPr>
            <w:tcW w:w="510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1361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А-В</w:t>
            </w:r>
          </w:p>
        </w:tc>
        <w:tc>
          <w:tcPr>
            <w:tcW w:w="4139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Страховой полис обязательного страхования гражданской ответственности владельца транспортного средства, действующий на дату подачи заявления, содержащий отметку о допущении инвалида либо законного представителя ребенка - инвалида к управлению транспортным средством</w:t>
            </w:r>
          </w:p>
        </w:tc>
        <w:tc>
          <w:tcPr>
            <w:tcW w:w="1714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О - ПС</w:t>
            </w:r>
          </w:p>
        </w:tc>
        <w:tc>
          <w:tcPr>
            <w:tcW w:w="1294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B65515" w:rsidRPr="00B65515" w:rsidTr="004F5FB1">
        <w:tc>
          <w:tcPr>
            <w:tcW w:w="510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6</w:t>
            </w:r>
          </w:p>
        </w:tc>
        <w:tc>
          <w:tcPr>
            <w:tcW w:w="1361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В</w:t>
            </w:r>
          </w:p>
        </w:tc>
        <w:tc>
          <w:tcPr>
            <w:tcW w:w="4139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Свидетельство о рождении ребенка - инвалида - для законных представителей детей-инвалидов (для ребенка, не достигшего 14-летнего возраста - свидетельство о рождении, содержащее при наличии отметку, подтверждающую наличие у ребенка гражданства Российской Федерации)</w:t>
            </w:r>
          </w:p>
        </w:tc>
        <w:tc>
          <w:tcPr>
            <w:tcW w:w="1714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К - Л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К - ПС</w:t>
            </w:r>
          </w:p>
        </w:tc>
        <w:tc>
          <w:tcPr>
            <w:tcW w:w="1294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B65515" w:rsidRPr="00B65515" w:rsidTr="004F5FB1">
        <w:tc>
          <w:tcPr>
            <w:tcW w:w="510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7</w:t>
            </w:r>
          </w:p>
        </w:tc>
        <w:tc>
          <w:tcPr>
            <w:tcW w:w="1361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А-В</w:t>
            </w:r>
          </w:p>
        </w:tc>
        <w:tc>
          <w:tcPr>
            <w:tcW w:w="4139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 xml:space="preserve">Документ, удостоверяющий личность, и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</w:t>
            </w: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надзор в медицинские организации, организации, оказывающие социальные услуги) - а случае если заявитель (представитель заявителя) является опекуном (попечителем)</w:t>
            </w:r>
          </w:p>
        </w:tc>
        <w:tc>
          <w:tcPr>
            <w:tcW w:w="1714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О(э) - Единый портал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О - ПС</w:t>
            </w:r>
          </w:p>
        </w:tc>
        <w:tc>
          <w:tcPr>
            <w:tcW w:w="1294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B65515" w:rsidRPr="00B65515" w:rsidTr="004F5FB1">
        <w:tc>
          <w:tcPr>
            <w:tcW w:w="510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361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В</w:t>
            </w:r>
          </w:p>
        </w:tc>
        <w:tc>
          <w:tcPr>
            <w:tcW w:w="4139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Документы, подтверждающие факт проживания заявителя и ребенка-инвалида на территории Ленинградской области - в случае отсутствия соответствующих отметок в паспорте гражданина Российской Федерации</w:t>
            </w:r>
          </w:p>
        </w:tc>
        <w:tc>
          <w:tcPr>
            <w:tcW w:w="1714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О - ПС</w:t>
            </w:r>
          </w:p>
        </w:tc>
        <w:tc>
          <w:tcPr>
            <w:tcW w:w="1294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B65515" w:rsidRPr="00B65515" w:rsidTr="004F5FB1">
        <w:tc>
          <w:tcPr>
            <w:tcW w:w="510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9</w:t>
            </w:r>
          </w:p>
        </w:tc>
        <w:tc>
          <w:tcPr>
            <w:tcW w:w="1361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А-В</w:t>
            </w:r>
          </w:p>
        </w:tc>
        <w:tc>
          <w:tcPr>
            <w:tcW w:w="4139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Справка (распечатка с сайта кредитной организации) о реквизитах кредитной организации и открытого в ней счета в рублях для перечисления денежных средств (если заявитель выбрал способ перечисления на текущий счет получателя, привязанный к банковской карте национальной платежной системы "Мир", открытый указанным получателем в кредитной организации)</w:t>
            </w:r>
          </w:p>
        </w:tc>
        <w:tc>
          <w:tcPr>
            <w:tcW w:w="1714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О - ПС</w:t>
            </w:r>
          </w:p>
        </w:tc>
        <w:tc>
          <w:tcPr>
            <w:tcW w:w="1294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B65515" w:rsidRPr="00B65515" w:rsidTr="004F5FB1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А-В</w:t>
            </w:r>
          </w:p>
        </w:tc>
        <w:tc>
          <w:tcPr>
            <w:tcW w:w="4139" w:type="dxa"/>
            <w:tcBorders>
              <w:bottom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а именно: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 xml:space="preserve">а) доверенность, удостоверенная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18">
              <w:r w:rsidRPr="00B65515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Основами</w:t>
              </w:r>
            </w:hyperlink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 xml:space="preserve">б) доверенность, удостоверенная в соответствии с </w:t>
            </w:r>
            <w:hyperlink r:id="rId19">
              <w:r w:rsidRPr="00B65515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пунктом 2 статьи 185.1</w:t>
              </w:r>
            </w:hyperlink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Гражданского кодекса Российской Федерации и являющаяся приравненной к нотариальной: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 xml:space="preserve"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</w:t>
            </w: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старшим или дежурным врачом;</w:t>
            </w:r>
          </w:p>
        </w:tc>
        <w:tc>
          <w:tcPr>
            <w:tcW w:w="1714" w:type="dxa"/>
            <w:tcBorders>
              <w:bottom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К(э) - Единый портал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К - ПС</w:t>
            </w:r>
          </w:p>
        </w:tc>
        <w:tc>
          <w:tcPr>
            <w:tcW w:w="1294" w:type="dxa"/>
            <w:tcBorders>
              <w:bottom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П(з)</w:t>
            </w:r>
          </w:p>
        </w:tc>
      </w:tr>
      <w:tr w:rsidR="00B65515" w:rsidRPr="00B65515" w:rsidTr="004F5FB1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39" w:type="dxa"/>
            <w:tcBorders>
              <w:top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в) доверенность в простой письменной форме согласно </w:t>
            </w:r>
            <w:hyperlink w:anchor="P3180">
              <w:r w:rsidRPr="00B65515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приложениям 6</w:t>
              </w:r>
            </w:hyperlink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и </w:t>
            </w:r>
            <w:hyperlink w:anchor="P3229">
              <w:r w:rsidRPr="00B65515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7</w:t>
              </w:r>
            </w:hyperlink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раздела V приложения к настоящему регламенту</w:t>
            </w:r>
          </w:p>
        </w:tc>
        <w:tc>
          <w:tcPr>
            <w:tcW w:w="1714" w:type="dxa"/>
            <w:tcBorders>
              <w:top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94" w:type="dxa"/>
            <w:tcBorders>
              <w:top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c>
          <w:tcPr>
            <w:tcW w:w="9018" w:type="dxa"/>
            <w:gridSpan w:val="5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B65515" w:rsidRPr="00B65515" w:rsidTr="004F5FB1">
        <w:tc>
          <w:tcPr>
            <w:tcW w:w="510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361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А-В</w:t>
            </w:r>
          </w:p>
        </w:tc>
        <w:tc>
          <w:tcPr>
            <w:tcW w:w="4139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Сведения о регистрации по месту жительства, по месту пребывания гражданина Российской Федерации</w:t>
            </w:r>
          </w:p>
        </w:tc>
        <w:tc>
          <w:tcPr>
            <w:tcW w:w="1714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К - ПС</w:t>
            </w:r>
          </w:p>
        </w:tc>
        <w:tc>
          <w:tcPr>
            <w:tcW w:w="1294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B65515" w:rsidRPr="00B65515" w:rsidTr="004F5FB1">
        <w:tc>
          <w:tcPr>
            <w:tcW w:w="510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361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А-В</w:t>
            </w:r>
          </w:p>
        </w:tc>
        <w:tc>
          <w:tcPr>
            <w:tcW w:w="4139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Сведения о получении страхового номера индивидуального лицевого счета - при отсутствии сведений в АИС "Соцзащита"</w:t>
            </w:r>
          </w:p>
        </w:tc>
        <w:tc>
          <w:tcPr>
            <w:tcW w:w="1714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К - ПС</w:t>
            </w:r>
          </w:p>
        </w:tc>
        <w:tc>
          <w:tcPr>
            <w:tcW w:w="1294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B65515" w:rsidRPr="00B65515" w:rsidTr="004F5FB1">
        <w:tc>
          <w:tcPr>
            <w:tcW w:w="510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361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А-В</w:t>
            </w:r>
          </w:p>
        </w:tc>
        <w:tc>
          <w:tcPr>
            <w:tcW w:w="4139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Сведения об установлении (продлении) инвалидности - при отсутствии сведений в АИС "Соцзащита"</w:t>
            </w:r>
          </w:p>
        </w:tc>
        <w:tc>
          <w:tcPr>
            <w:tcW w:w="1714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К - ПС</w:t>
            </w:r>
          </w:p>
        </w:tc>
        <w:tc>
          <w:tcPr>
            <w:tcW w:w="1294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B65515" w:rsidRPr="00B65515" w:rsidTr="004F5FB1">
        <w:tc>
          <w:tcPr>
            <w:tcW w:w="510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361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А-В</w:t>
            </w:r>
          </w:p>
        </w:tc>
        <w:tc>
          <w:tcPr>
            <w:tcW w:w="4139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Сведения об актах гражданского состояния, в том числе: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рождения;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заключения брака;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сведения о государственной регистрации смерти;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перемены имени;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расторжения брака;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1714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О(э) - Единый портал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К - ПС</w:t>
            </w:r>
          </w:p>
        </w:tc>
        <w:tc>
          <w:tcPr>
            <w:tcW w:w="1294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B65515" w:rsidRPr="00B65515" w:rsidTr="004F5FB1">
        <w:tc>
          <w:tcPr>
            <w:tcW w:w="510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361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А-В</w:t>
            </w:r>
          </w:p>
        </w:tc>
        <w:tc>
          <w:tcPr>
            <w:tcW w:w="4139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Документы (сведения) о получении (неполучении), прекращении получения государственной услуги, предусмотренной настоящим регламентом, по прежнему месту жительства в Российской Федерации - при отсутствии сведений в АИС "Соцзащита"</w:t>
            </w:r>
          </w:p>
        </w:tc>
        <w:tc>
          <w:tcPr>
            <w:tcW w:w="1714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К - ПС</w:t>
            </w:r>
          </w:p>
        </w:tc>
        <w:tc>
          <w:tcPr>
            <w:tcW w:w="1294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</w:tbl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10" w:name="P2717"/>
      <w:bookmarkEnd w:id="10"/>
      <w:r w:rsidRPr="00B65515">
        <w:rPr>
          <w:rFonts w:ascii="Calibri" w:eastAsia="Times New Roman" w:hAnsi="Calibri" w:cs="Calibri"/>
          <w:b/>
          <w:szCs w:val="20"/>
          <w:lang w:eastAsia="ru-RU"/>
        </w:rPr>
        <w:t>IV. Исчерпывающий перечень оснований для отказа в приеме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B65515">
        <w:rPr>
          <w:rFonts w:ascii="Calibri" w:eastAsia="Times New Roman" w:hAnsi="Calibri" w:cs="Calibri"/>
          <w:b/>
          <w:szCs w:val="20"/>
          <w:lang w:eastAsia="ru-RU"/>
        </w:rPr>
        <w:t>заявления и документов, необходимых для предоставления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B65515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услуги, оснований для приостановления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B65515">
        <w:rPr>
          <w:rFonts w:ascii="Calibri" w:eastAsia="Times New Roman" w:hAnsi="Calibri" w:cs="Calibri"/>
          <w:b/>
          <w:szCs w:val="20"/>
          <w:lang w:eastAsia="ru-RU"/>
        </w:rPr>
        <w:t>предоставления государственной услуги или отказа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B65515">
        <w:rPr>
          <w:rFonts w:ascii="Calibri" w:eastAsia="Times New Roman" w:hAnsi="Calibri" w:cs="Calibri"/>
          <w:b/>
          <w:szCs w:val="20"/>
          <w:lang w:eastAsia="ru-RU"/>
        </w:rPr>
        <w:t>в предоставлении государственной услуги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Таблица N 3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6803"/>
        <w:gridCol w:w="1814"/>
      </w:tblGrid>
      <w:tr w:rsidR="00B65515" w:rsidRPr="00B65515" w:rsidTr="004F5FB1">
        <w:tc>
          <w:tcPr>
            <w:tcW w:w="454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6803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Перечень оснований</w:t>
            </w:r>
          </w:p>
        </w:tc>
        <w:tc>
          <w:tcPr>
            <w:tcW w:w="1814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Идентификатор категорий (признаков) заявителей</w:t>
            </w:r>
          </w:p>
        </w:tc>
      </w:tr>
      <w:tr w:rsidR="00B65515" w:rsidRPr="00B65515" w:rsidTr="004F5FB1">
        <w:tc>
          <w:tcPr>
            <w:tcW w:w="9071" w:type="dxa"/>
            <w:gridSpan w:val="3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B65515" w:rsidRPr="00B65515" w:rsidTr="004F5FB1">
        <w:tc>
          <w:tcPr>
            <w:tcW w:w="454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803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Отсутствие (ненадлежащее оформление) документа, подтверждающего полномочия представителя заявителя</w:t>
            </w:r>
          </w:p>
        </w:tc>
        <w:tc>
          <w:tcPr>
            <w:tcW w:w="1814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А-В</w:t>
            </w:r>
          </w:p>
        </w:tc>
      </w:tr>
      <w:tr w:rsidR="00B65515" w:rsidRPr="00B65515" w:rsidTr="004F5FB1">
        <w:tc>
          <w:tcPr>
            <w:tcW w:w="9071" w:type="dxa"/>
            <w:gridSpan w:val="3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B65515" w:rsidRPr="00B65515" w:rsidTr="004F5FB1">
        <w:tc>
          <w:tcPr>
            <w:tcW w:w="454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803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</w:t>
            </w:r>
            <w:proofErr w:type="spellEnd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814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А-В</w:t>
            </w:r>
          </w:p>
        </w:tc>
      </w:tr>
      <w:tr w:rsidR="00B65515" w:rsidRPr="00B65515" w:rsidTr="004F5FB1">
        <w:tc>
          <w:tcPr>
            <w:tcW w:w="454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6803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</w:t>
            </w:r>
            <w:proofErr w:type="spellEnd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814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А-В</w:t>
            </w:r>
          </w:p>
        </w:tc>
      </w:tr>
      <w:tr w:rsidR="00B65515" w:rsidRPr="00B65515" w:rsidTr="004F5FB1">
        <w:tc>
          <w:tcPr>
            <w:tcW w:w="454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6803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</w:t>
            </w:r>
            <w:proofErr w:type="spellEnd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в ЦСЗН документов (сведений), запрашиваемых в организациях не в рамках межведомственного взаимодействия, в течение 30 календарных дней, следующих за днем направления соответствующего запроса ЦСЗН на бумажном носителе</w:t>
            </w:r>
          </w:p>
        </w:tc>
        <w:tc>
          <w:tcPr>
            <w:tcW w:w="1814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А-В</w:t>
            </w:r>
          </w:p>
        </w:tc>
      </w:tr>
      <w:tr w:rsidR="00B65515" w:rsidRPr="00B65515" w:rsidTr="004F5FB1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6803" w:type="dxa"/>
            <w:tcBorders>
              <w:bottom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      </w:r>
          </w:p>
        </w:tc>
        <w:tc>
          <w:tcPr>
            <w:tcW w:w="1814" w:type="dxa"/>
            <w:tcBorders>
              <w:bottom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А-В</w:t>
            </w:r>
          </w:p>
        </w:tc>
      </w:tr>
      <w:tr w:rsidR="00B65515" w:rsidRPr="00B65515" w:rsidTr="004F5FB1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 xml:space="preserve">(п. 4 введен </w:t>
            </w:r>
            <w:hyperlink r:id="rId20">
              <w:r w:rsidRPr="00B65515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Приказом</w:t>
              </w:r>
            </w:hyperlink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комитета по социальной защите населения Ленинградской области от 02.04.2026 N 04-24)</w:t>
            </w:r>
          </w:p>
        </w:tc>
      </w:tr>
      <w:tr w:rsidR="00B65515" w:rsidRPr="00B65515" w:rsidTr="004F5FB1">
        <w:tc>
          <w:tcPr>
            <w:tcW w:w="9071" w:type="dxa"/>
            <w:gridSpan w:val="3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B65515" w:rsidRPr="00B65515" w:rsidTr="004F5FB1">
        <w:tc>
          <w:tcPr>
            <w:tcW w:w="454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803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Отсутствие у заявителя права на получение государственной услуги</w:t>
            </w:r>
          </w:p>
        </w:tc>
        <w:tc>
          <w:tcPr>
            <w:tcW w:w="1814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А-В</w:t>
            </w:r>
          </w:p>
        </w:tc>
      </w:tr>
      <w:tr w:rsidR="00B65515" w:rsidRPr="00B65515" w:rsidTr="004F5FB1">
        <w:tc>
          <w:tcPr>
            <w:tcW w:w="454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6803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настоящим регламентом для представления доработанных заявителем документов (сведений)</w:t>
            </w:r>
          </w:p>
        </w:tc>
        <w:tc>
          <w:tcPr>
            <w:tcW w:w="1814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А-В</w:t>
            </w:r>
          </w:p>
        </w:tc>
      </w:tr>
      <w:tr w:rsidR="00B65515" w:rsidRPr="00B65515" w:rsidTr="004F5FB1">
        <w:tc>
          <w:tcPr>
            <w:tcW w:w="454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6803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Невозможность идентифицировать принадлежность гражданину представленных документов</w:t>
            </w:r>
          </w:p>
        </w:tc>
        <w:tc>
          <w:tcPr>
            <w:tcW w:w="1814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А-В</w:t>
            </w:r>
          </w:p>
        </w:tc>
      </w:tr>
      <w:tr w:rsidR="00B65515" w:rsidRPr="00B65515" w:rsidTr="004F5FB1">
        <w:tc>
          <w:tcPr>
            <w:tcW w:w="454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6803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 xml:space="preserve">Смерть заявителя до принятия ЦСЗН решения о назначении единовременной выплаты в сроки, предусмотренные </w:t>
            </w:r>
            <w:hyperlink w:anchor="P2349">
              <w:r w:rsidRPr="00B65515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пунктами 2.4</w:t>
              </w:r>
            </w:hyperlink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и </w:t>
            </w:r>
            <w:hyperlink w:anchor="P2484">
              <w:r w:rsidRPr="00B65515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3.5</w:t>
              </w:r>
            </w:hyperlink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настоящего регламента</w:t>
            </w:r>
          </w:p>
        </w:tc>
        <w:tc>
          <w:tcPr>
            <w:tcW w:w="1814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А-В</w:t>
            </w:r>
          </w:p>
        </w:tc>
      </w:tr>
    </w:tbl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11" w:name="P2760"/>
      <w:bookmarkEnd w:id="11"/>
      <w:r w:rsidRPr="00B65515">
        <w:rPr>
          <w:rFonts w:ascii="Calibri" w:eastAsia="Times New Roman" w:hAnsi="Calibri" w:cs="Calibri"/>
          <w:b/>
          <w:szCs w:val="20"/>
          <w:lang w:eastAsia="ru-RU"/>
        </w:rPr>
        <w:t>V. Формы заявления и документов, необходимых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B65515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Приложение 1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(Форма)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359"/>
        <w:gridCol w:w="794"/>
        <w:gridCol w:w="375"/>
        <w:gridCol w:w="1529"/>
        <w:gridCol w:w="809"/>
        <w:gridCol w:w="2721"/>
      </w:tblGrid>
      <w:tr w:rsidR="00B65515" w:rsidRPr="00B65515" w:rsidTr="004F5FB1"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В</w:t>
            </w:r>
          </w:p>
        </w:tc>
        <w:tc>
          <w:tcPr>
            <w:tcW w:w="62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ЦСЗН)</w:t>
            </w:r>
          </w:p>
        </w:tc>
      </w:tr>
      <w:tr w:rsidR="00B65515" w:rsidRPr="00B65515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от заявителя</w:t>
            </w:r>
          </w:p>
        </w:tc>
        <w:tc>
          <w:tcPr>
            <w:tcW w:w="50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0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(фамилия, имя отчество заполняется заявителем)</w:t>
            </w:r>
          </w:p>
        </w:tc>
      </w:tr>
      <w:tr w:rsidR="00B65515" w:rsidRPr="00B65515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blPrEx>
          <w:tblBorders>
            <w:insideH w:val="single" w:sz="4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05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от представителя заявителя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(фамилия, имя, отчество заполняется представителем заявителя от имени заявителя)</w:t>
            </w:r>
          </w:p>
        </w:tc>
      </w:tr>
      <w:tr w:rsidR="00B65515" w:rsidRPr="00B65515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(указать фамилию, имя, отчество заявителя)</w:t>
            </w:r>
          </w:p>
        </w:tc>
      </w:tr>
      <w:tr w:rsidR="00B65515" w:rsidRPr="00B65515" w:rsidTr="004F5FB1"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Адрес места жительства заявителя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(почтовый индекс, район, населенный пункт, улица, дом, корпус, квартира)</w:t>
            </w:r>
          </w:p>
        </w:tc>
      </w:tr>
      <w:tr w:rsidR="00B65515" w:rsidRPr="00B65515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Адрес места пребывания заявителя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(почтовый индекс, район, населенный пункт, улица, дом, корпус, квартира)</w:t>
            </w:r>
          </w:p>
        </w:tc>
      </w:tr>
      <w:tr w:rsidR="00B65515" w:rsidRPr="00B65515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Последний адрес проживания до переезда в Ленинградскую область</w:t>
            </w:r>
          </w:p>
        </w:tc>
      </w:tr>
      <w:tr w:rsidR="00B65515" w:rsidRPr="00B65515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(заполняется в случае переезда)</w:t>
            </w:r>
          </w:p>
        </w:tc>
      </w:tr>
      <w:tr w:rsidR="00B65515" w:rsidRPr="00B65515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(почтовый индекс, район, населенный пункт, улица, дом, корпус, квартира)</w:t>
            </w:r>
          </w:p>
        </w:tc>
      </w:tr>
      <w:tr w:rsidR="00B65515" w:rsidRPr="00B65515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58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страховой номер индивидуального лицевого счета (СНИЛС) - при наличии</w:t>
            </w:r>
          </w:p>
        </w:tc>
      </w:tr>
      <w:tr w:rsidR="00B65515" w:rsidRPr="00B65515" w:rsidTr="004F5FB1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телефон</w:t>
            </w:r>
          </w:p>
        </w:tc>
        <w:tc>
          <w:tcPr>
            <w:tcW w:w="54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B65515" w:rsidRPr="00B65515" w:rsidTr="004F5FB1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ЗАЯВЛЕНИЕ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о предоставлении государственных(ой) услуг(и)</w:t>
            </w:r>
          </w:p>
        </w:tc>
      </w:tr>
      <w:tr w:rsidR="00B65515" w:rsidRPr="00B65515" w:rsidTr="004F5FB1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Прошу назначить (поставить отметку(и) "V")</w:t>
            </w:r>
          </w:p>
        </w:tc>
      </w:tr>
    </w:tbl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4"/>
      </w:tblGrid>
      <w:tr w:rsidR="00B65515" w:rsidRPr="00B65515" w:rsidTr="004F5FB1">
        <w:tc>
          <w:tcPr>
            <w:tcW w:w="567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04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1) компенсацию в размере 50 процентов от уплаченной мной страховой премии по договору обязательного страхования гражданской ответственности владельцев транспортных средств</w:t>
            </w:r>
          </w:p>
        </w:tc>
      </w:tr>
      <w:tr w:rsidR="00B65515" w:rsidRPr="00B65515" w:rsidTr="004F5FB1">
        <w:tc>
          <w:tcPr>
            <w:tcW w:w="567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04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2) ежегодную денежную компенсацию расходов на автомобильное топливо, ремонт, техническое обслуживание транспортных средств и запасные части к ним на транспортное средство ______________________________________________________________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(наименование, марка транспортного средства)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полученное (приобретенное) бесплатно либо на льготных условиях, приобретенное за полную стоимость (ненужное зачеркнуть) __________________________________________________________________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(дата получения, приобретения транспортного средства)</w:t>
            </w:r>
          </w:p>
        </w:tc>
      </w:tr>
    </w:tbl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917"/>
        <w:gridCol w:w="1586"/>
      </w:tblGrid>
      <w:tr w:rsidR="00B65515" w:rsidRPr="00B65515" w:rsidTr="004F5FB1">
        <w:tc>
          <w:tcPr>
            <w:tcW w:w="9070" w:type="dxa"/>
            <w:gridSpan w:val="3"/>
            <w:tcBorders>
              <w:top w:val="nil"/>
              <w:left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К заявлению прилагаю:</w:t>
            </w:r>
          </w:p>
        </w:tc>
      </w:tr>
      <w:tr w:rsidR="00B65515" w:rsidRPr="00B65515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N п/п</w:t>
            </w:r>
          </w:p>
        </w:tc>
        <w:tc>
          <w:tcPr>
            <w:tcW w:w="6917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1586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Количество документов</w:t>
            </w:r>
          </w:p>
        </w:tc>
      </w:tr>
      <w:tr w:rsidR="00B65515" w:rsidRPr="00B65515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17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86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17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586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1"/>
        <w:gridCol w:w="2438"/>
        <w:gridCol w:w="5272"/>
      </w:tblGrid>
      <w:tr w:rsidR="00B65515" w:rsidRPr="00B65515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Согласен(а) на запрос документов (сведений), необходимых для предоставления государственных(ой) услуг(и).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Предупрежден(а) о том, что: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21">
              <w:r w:rsidRPr="00B65515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статьей 159.2</w:t>
              </w:r>
            </w:hyperlink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Уголовного кодекса Российской Федерации;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инициативе.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Уведомлен(а) о том, что возврат излишне выплаченных средств производится добровольно, в противном случае излишне выплаченные средства взыскиваются в судебном порядке.</w:t>
            </w:r>
          </w:p>
        </w:tc>
      </w:tr>
      <w:tr w:rsidR="00B65515" w:rsidRPr="00B65515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(подпись заявителя (представителя заявителя))</w:t>
            </w:r>
          </w:p>
        </w:tc>
      </w:tr>
    </w:tbl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340"/>
        <w:gridCol w:w="7777"/>
      </w:tblGrid>
      <w:tr w:rsidR="00B65515" w:rsidRPr="00B65515" w:rsidTr="004F5FB1"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117" w:type="dxa"/>
            <w:gridSpan w:val="2"/>
            <w:tcBorders>
              <w:top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Денежные средства прошу выплачивать на номер электронной карты ЕКП "Ленинградская"</w:t>
            </w:r>
          </w:p>
        </w:tc>
      </w:tr>
      <w:tr w:rsidR="00B65515" w:rsidRPr="00B65515" w:rsidTr="004F5FB1">
        <w:tblPrEx>
          <w:tblBorders>
            <w:insideV w:val="nil"/>
          </w:tblBorders>
        </w:tblPrEx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777" w:type="dxa"/>
            <w:tcBorders>
              <w:top w:val="nil"/>
              <w:bottom w:val="single" w:sz="4" w:space="0" w:color="auto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blPrEx>
          <w:tblBorders>
            <w:insideV w:val="nil"/>
          </w:tblBorders>
        </w:tblPrEx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777" w:type="dxa"/>
            <w:tcBorders>
              <w:top w:val="single" w:sz="4" w:space="0" w:color="auto"/>
              <w:bottom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(номер электронной карты ЕКП "Ленинградская")</w:t>
            </w:r>
          </w:p>
        </w:tc>
      </w:tr>
      <w:tr w:rsidR="00B65515" w:rsidRPr="00B65515" w:rsidTr="004F5FB1">
        <w:tblPrEx>
          <w:tblBorders>
            <w:left w:val="nil"/>
          </w:tblBorders>
        </w:tblPrEx>
        <w:tc>
          <w:tcPr>
            <w:tcW w:w="90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при отсутствии электронной карты ЕКП "Ленинградская":</w:t>
            </w:r>
          </w:p>
        </w:tc>
      </w:tr>
      <w:tr w:rsidR="00B65515" w:rsidRPr="00B65515" w:rsidTr="004F5FB1"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117" w:type="dxa"/>
            <w:gridSpan w:val="2"/>
            <w:tcBorders>
              <w:top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на номер банковской карты, привязанный к национальной платежной системе "Мир"</w:t>
            </w:r>
          </w:p>
        </w:tc>
      </w:tr>
      <w:tr w:rsidR="00B65515" w:rsidRPr="00B65515" w:rsidTr="004F5FB1">
        <w:tblPrEx>
          <w:tblBorders>
            <w:insideV w:val="nil"/>
          </w:tblBorders>
        </w:tblPrEx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777" w:type="dxa"/>
            <w:tcBorders>
              <w:top w:val="nil"/>
              <w:bottom w:val="single" w:sz="4" w:space="0" w:color="auto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blPrEx>
          <w:tblBorders>
            <w:insideV w:val="nil"/>
          </w:tblBorders>
        </w:tblPrEx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777" w:type="dxa"/>
            <w:tcBorders>
              <w:top w:val="single" w:sz="4" w:space="0" w:color="auto"/>
              <w:bottom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(номер банковской карты)</w:t>
            </w:r>
          </w:p>
        </w:tc>
      </w:tr>
      <w:tr w:rsidR="00B65515" w:rsidRPr="00B65515" w:rsidTr="004F5FB1">
        <w:tblPrEx>
          <w:tblBorders>
            <w:left w:val="nil"/>
          </w:tblBorders>
        </w:tblPrEx>
        <w:tc>
          <w:tcPr>
            <w:tcW w:w="90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при отсутствии банковской карты, привязанной к национальной платежной системе "Мир":</w:t>
            </w:r>
          </w:p>
        </w:tc>
      </w:tr>
      <w:tr w:rsidR="00B65515" w:rsidRPr="00B65515" w:rsidTr="004F5FB1"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117" w:type="dxa"/>
            <w:gridSpan w:val="2"/>
            <w:tcBorders>
              <w:top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на текущий счет, открытый в кредитной организации &lt;*&gt;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данные получателя средств: ____________________________________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БИК или наименование банка: ___________________________________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корреспондентский счет: ______________________________________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номер счета заявителя _________________________________________</w:t>
            </w:r>
          </w:p>
        </w:tc>
      </w:tr>
      <w:tr w:rsidR="00B65515" w:rsidRPr="00B65515" w:rsidTr="004F5FB1">
        <w:tblPrEx>
          <w:tblBorders>
            <w:left w:val="nil"/>
          </w:tblBorders>
        </w:tblPrEx>
        <w:tc>
          <w:tcPr>
            <w:tcW w:w="90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при отсутствии электронной карты ЕКП "Ленинградская", банковской карты, привязанной к национальной платежной системе "Мир", и счета, открытого в кредитной организации:</w:t>
            </w:r>
          </w:p>
        </w:tc>
      </w:tr>
    </w:tbl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5840"/>
      </w:tblGrid>
      <w:tr w:rsidR="00B65515" w:rsidRPr="00B65515" w:rsidTr="004F5FB1">
        <w:tc>
          <w:tcPr>
            <w:tcW w:w="9071" w:type="dxa"/>
            <w:gridSpan w:val="2"/>
            <w:tcBorders>
              <w:top w:val="nil"/>
              <w:left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через почтовое отделение:</w:t>
            </w:r>
          </w:p>
        </w:tc>
      </w:tr>
      <w:tr w:rsidR="00B65515" w:rsidRPr="00B65515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31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Адрес получателя</w:t>
            </w:r>
          </w:p>
        </w:tc>
        <w:tc>
          <w:tcPr>
            <w:tcW w:w="5840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31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Номер почтового отделения</w:t>
            </w:r>
          </w:p>
        </w:tc>
        <w:tc>
          <w:tcPr>
            <w:tcW w:w="5840" w:type="dxa"/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B65515" w:rsidRPr="00B65515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--------------------------------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&lt;*&gt; К счету может быть привязана банковская карта платежной системы "Мир" или не привязано никаких карт.</w:t>
            </w:r>
          </w:p>
        </w:tc>
      </w:tr>
    </w:tbl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B65515" w:rsidRPr="00B65515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Результат рассмотрения заявления предоставляется гражданину в соответствии со способом подачи заявления &lt;*&gt; или иным способом ________________________</w:t>
            </w:r>
          </w:p>
        </w:tc>
      </w:tr>
    </w:tbl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5"/>
        <w:gridCol w:w="8426"/>
      </w:tblGrid>
      <w:tr w:rsidR="00B65515" w:rsidRPr="00B65515" w:rsidTr="004F5FB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Результат рассмотрения заявления прошу (поставить отметку "V"):</w:t>
            </w:r>
          </w:p>
        </w:tc>
      </w:tr>
      <w:tr w:rsidR="00B65515" w:rsidRPr="00B65515" w:rsidTr="004F5FB1">
        <w:tblPrEx>
          <w:tblBorders>
            <w:left w:val="single" w:sz="4" w:space="0" w:color="auto"/>
          </w:tblBorders>
        </w:tblPrEx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26" w:type="dxa"/>
            <w:tcBorders>
              <w:top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выдать на руки в МФЦ, расположенном по адресу &lt;*&gt;: Ленинградская область, _____________________________________________________________</w:t>
            </w:r>
          </w:p>
        </w:tc>
      </w:tr>
      <w:tr w:rsidR="00B65515" w:rsidRPr="00B65515" w:rsidTr="004F5FB1">
        <w:tblPrEx>
          <w:tblBorders>
            <w:left w:val="single" w:sz="4" w:space="0" w:color="auto"/>
          </w:tblBorders>
        </w:tblPrEx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26" w:type="dxa"/>
            <w:tcBorders>
              <w:top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направить по почте, указать адрес __________________________________</w:t>
            </w:r>
          </w:p>
        </w:tc>
      </w:tr>
      <w:tr w:rsidR="00B65515" w:rsidRPr="00B65515" w:rsidTr="004F5FB1">
        <w:tblPrEx>
          <w:tblBorders>
            <w:left w:val="single" w:sz="4" w:space="0" w:color="auto"/>
          </w:tblBorders>
        </w:tblPrEx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26" w:type="dxa"/>
            <w:tcBorders>
              <w:top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направить в электронной форме в личный кабинет на ПГУ ЛО/ЕПГУ</w:t>
            </w:r>
          </w:p>
        </w:tc>
      </w:tr>
      <w:tr w:rsidR="00B65515" w:rsidRPr="00B65515" w:rsidTr="004F5FB1">
        <w:tblPrEx>
          <w:tblBorders>
            <w:left w:val="single" w:sz="4" w:space="0" w:color="auto"/>
          </w:tblBorders>
        </w:tblPrEx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426" w:type="dxa"/>
            <w:tcBorders>
              <w:top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направить по электронной почте, указать электронный адрес ______________________________________________________</w:t>
            </w:r>
          </w:p>
        </w:tc>
      </w:tr>
    </w:tbl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340"/>
        <w:gridCol w:w="4252"/>
        <w:gridCol w:w="340"/>
        <w:gridCol w:w="1984"/>
      </w:tblGrid>
      <w:tr w:rsidR="00B65515" w:rsidRPr="00B65515" w:rsidTr="004F5FB1">
        <w:tc>
          <w:tcPr>
            <w:tcW w:w="2154" w:type="dxa"/>
            <w:tcBorders>
              <w:top w:val="nil"/>
              <w:left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(дата)</w:t>
            </w:r>
          </w:p>
        </w:tc>
      </w:tr>
    </w:tbl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B65515" w:rsidRPr="00B65515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--------------------------------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&lt;*&gt; Адрес МФЦ указывается при подаче документов посредством ПГУ ЛО/ЕПГУ либо при подаче документов в МФЦ, находящийся по другому адресу.</w:t>
            </w:r>
          </w:p>
        </w:tc>
      </w:tr>
    </w:tbl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B65515" w:rsidRPr="00B65515" w:rsidTr="004F5FB1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заполняется специалистом:</w:t>
            </w:r>
          </w:p>
        </w:tc>
      </w:tr>
      <w:tr w:rsidR="00B65515" w:rsidRPr="00B65515" w:rsidTr="004F5FB1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Специалистом удостоверен факт собственноручной подписи заявителя (представителя заявителя) в заявлении</w:t>
            </w:r>
          </w:p>
        </w:tc>
      </w:tr>
    </w:tbl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340"/>
        <w:gridCol w:w="4252"/>
        <w:gridCol w:w="340"/>
        <w:gridCol w:w="1984"/>
      </w:tblGrid>
      <w:tr w:rsidR="00B65515" w:rsidRPr="00B65515" w:rsidTr="004F5FB1">
        <w:tc>
          <w:tcPr>
            <w:tcW w:w="2154" w:type="dxa"/>
            <w:tcBorders>
              <w:top w:val="nil"/>
              <w:left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(дата)</w:t>
            </w:r>
          </w:p>
        </w:tc>
      </w:tr>
    </w:tbl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39"/>
        <w:gridCol w:w="794"/>
        <w:gridCol w:w="340"/>
        <w:gridCol w:w="1185"/>
        <w:gridCol w:w="340"/>
        <w:gridCol w:w="2268"/>
      </w:tblGrid>
      <w:tr w:rsidR="00B65515" w:rsidRPr="00B65515" w:rsidTr="004F5FB1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Заявление зарегистрировано в ЦСЗН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 специалиста)</w:t>
            </w:r>
          </w:p>
        </w:tc>
      </w:tr>
    </w:tbl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Приложение 2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680"/>
        <w:gridCol w:w="2835"/>
        <w:gridCol w:w="794"/>
        <w:gridCol w:w="3345"/>
      </w:tblGrid>
      <w:tr w:rsidR="00B65515" w:rsidRPr="00B65515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ЦСЗН)</w:t>
            </w: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2" w:name="P2926"/>
            <w:bookmarkEnd w:id="12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от</w:t>
            </w: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о назначении государственной услуги</w:t>
            </w: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Номер дела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Гр.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Адрес проживания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Соцкатегория</w:t>
            </w:r>
            <w:proofErr w:type="spellEnd"/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В соответствии с</w:t>
            </w:r>
          </w:p>
        </w:tc>
        <w:tc>
          <w:tcPr>
            <w:tcW w:w="69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(указываются наименования нормативных правовых актов)</w:t>
            </w: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назначить</w:t>
            </w:r>
          </w:p>
        </w:tc>
        <w:tc>
          <w:tcPr>
            <w:tcW w:w="76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(указывается наименование меры (мер) социальной поддержки)</w:t>
            </w: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с _______________ по _______________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в размере ____________ руб. ______ коп.</w:t>
            </w: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Способ выплаты:</w:t>
            </w:r>
          </w:p>
        </w:tc>
      </w:tr>
    </w:tbl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B65515" w:rsidRPr="00B65515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</w:tbl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170"/>
        <w:gridCol w:w="4082"/>
      </w:tblGrid>
      <w:tr w:rsidR="00B65515" w:rsidRPr="00B65515" w:rsidTr="004F5FB1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внешняя сторона</w:t>
            </w:r>
          </w:p>
        </w:tc>
      </w:tr>
      <w:tr w:rsidR="00B65515" w:rsidRPr="00B65515" w:rsidTr="004F5FB1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Кому: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(Ф.И.О.)</w:t>
            </w:r>
          </w:p>
        </w:tc>
      </w:tr>
      <w:tr w:rsidR="00B65515" w:rsidRPr="00B65515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Куда: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(индекс, адрес)</w:t>
            </w:r>
          </w:p>
        </w:tc>
      </w:tr>
    </w:tbl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Приложение 3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567"/>
        <w:gridCol w:w="2267"/>
        <w:gridCol w:w="794"/>
        <w:gridCol w:w="3345"/>
      </w:tblGrid>
      <w:tr w:rsidR="00B65515" w:rsidRPr="00B65515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ЦСЗН)</w:t>
            </w: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3" w:name="P2979"/>
            <w:bookmarkEnd w:id="13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от</w:t>
            </w: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об отказе в назначении государственной услуги</w:t>
            </w: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Гр.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Адрес проживания</w:t>
            </w: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В соответствии с</w:t>
            </w:r>
          </w:p>
        </w:tc>
        <w:tc>
          <w:tcPr>
            <w:tcW w:w="69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(указываются наименования нормативных правовых актов)</w:t>
            </w: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отказать в назначении</w:t>
            </w:r>
          </w:p>
        </w:tc>
        <w:tc>
          <w:tcPr>
            <w:tcW w:w="6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4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(указывается наименование меры (мер) социальной поддержки)</w:t>
            </w: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Причина отказа в назначении меры (мер) социальной поддержки:</w:t>
            </w: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B65515" w:rsidRPr="00B65515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</w:tbl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170"/>
        <w:gridCol w:w="4082"/>
      </w:tblGrid>
      <w:tr w:rsidR="00B65515" w:rsidRPr="00B65515" w:rsidTr="004F5FB1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внешняя сторона</w:t>
            </w:r>
          </w:p>
        </w:tc>
      </w:tr>
      <w:tr w:rsidR="00B65515" w:rsidRPr="00B65515" w:rsidTr="004F5FB1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Кому: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(Ф.И.О.)</w:t>
            </w:r>
          </w:p>
        </w:tc>
      </w:tr>
      <w:tr w:rsidR="00B65515" w:rsidRPr="00B65515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Куда: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(индекс, адрес)</w:t>
            </w:r>
          </w:p>
        </w:tc>
      </w:tr>
    </w:tbl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B65515" w:rsidRPr="00B65515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Справочная информация:</w:t>
            </w:r>
          </w:p>
        </w:tc>
      </w:tr>
      <w:tr w:rsidR="00B65515" w:rsidRPr="00B65515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Жалоба подается: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1) при личной явке: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филиал Ленинградского областного государственного казенного учреждения "Центр </w:t>
            </w: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социальной защиты населения";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2) без личной явки: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B65515" w:rsidRPr="00B65515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_________________</w:t>
            </w:r>
          </w:p>
        </w:tc>
      </w:tr>
    </w:tbl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Приложение 4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B65515" w:rsidRPr="00B65515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Угловой штамп ЦСЗН</w:t>
            </w:r>
          </w:p>
        </w:tc>
      </w:tr>
    </w:tbl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9"/>
        <w:gridCol w:w="737"/>
        <w:gridCol w:w="2428"/>
        <w:gridCol w:w="4533"/>
      </w:tblGrid>
      <w:tr w:rsidR="00B65515" w:rsidRPr="00B65515" w:rsidTr="004F5FB1">
        <w:tc>
          <w:tcPr>
            <w:tcW w:w="453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(И.О.Ф. заявителя)</w:t>
            </w: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(адрес, индекс заявителя)</w:t>
            </w: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УВЕДОМЛЕНИЕ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об отказе в оформлении документа с исправленными опечатками (ошибками)</w:t>
            </w: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Уважаемый(</w:t>
            </w:r>
            <w:proofErr w:type="spellStart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6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(имя, отчество)</w:t>
            </w: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В соответствии с</w:t>
            </w:r>
          </w:p>
        </w:tc>
        <w:tc>
          <w:tcPr>
            <w:tcW w:w="6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(указываются наименования нормативных правовых актов)</w:t>
            </w: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отказать в</w:t>
            </w:r>
          </w:p>
        </w:tc>
        <w:tc>
          <w:tcPr>
            <w:tcW w:w="76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Приложение:</w:t>
            </w:r>
          </w:p>
        </w:tc>
      </w:tr>
    </w:tbl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B65515" w:rsidRPr="00B65515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Наименование должности 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  <w:tr w:rsidR="00B65515" w:rsidRPr="00B65515" w:rsidTr="004F5FB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Исп.</w:t>
            </w:r>
          </w:p>
        </w:tc>
      </w:tr>
    </w:tbl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Приложение 5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B65515" w:rsidRPr="00B65515" w:rsidTr="004F5FB1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Угловой штамп ЦСЗН</w:t>
            </w:r>
          </w:p>
        </w:tc>
      </w:tr>
    </w:tbl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0"/>
        <w:gridCol w:w="2664"/>
        <w:gridCol w:w="396"/>
        <w:gridCol w:w="1190"/>
        <w:gridCol w:w="2607"/>
        <w:gridCol w:w="340"/>
      </w:tblGrid>
      <w:tr w:rsidR="00B65515" w:rsidRPr="00B65515" w:rsidTr="004F5FB1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(И.О.Ф. заявителя)</w:t>
            </w: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(адрес, индекс заявителя)</w:t>
            </w: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4" w:name="P3085"/>
            <w:bookmarkEnd w:id="14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УВЕДОМЛЕНИЕ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о приостановлении предоставления государственной услуги</w:t>
            </w: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Уважаемый(</w:t>
            </w:r>
            <w:proofErr w:type="spellStart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71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1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(имя, отчество)</w:t>
            </w: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связи с </w:t>
            </w:r>
            <w:proofErr w:type="spellStart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непоступлением</w:t>
            </w:r>
            <w:proofErr w:type="spellEnd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ответа на межведомственный запрос, направленный в рамках Федерального </w:t>
            </w:r>
            <w:hyperlink r:id="rId22">
              <w:r w:rsidRPr="00B65515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закона</w:t>
              </w:r>
            </w:hyperlink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организации)</w:t>
            </w: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предоставление государственной услуги по назначению</w:t>
            </w:r>
          </w:p>
        </w:tc>
        <w:tc>
          <w:tcPr>
            <w:tcW w:w="29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меры (мер) социальной поддержки)</w:t>
            </w: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приостановлено.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явке: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в филиалах, отделах, удаленных рабочих местах МФЦ;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без личной явки: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в электронной форме через личный кабинет заявителя на ЕПГУ;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электронной почте.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B65515" w:rsidRPr="00B65515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  <w:tr w:rsidR="00B65515" w:rsidRPr="00B65515" w:rsidTr="004F5FB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Исп.</w:t>
            </w:r>
          </w:p>
        </w:tc>
      </w:tr>
    </w:tbl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Приложение 5.1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 xml:space="preserve">(введено </w:t>
      </w:r>
      <w:hyperlink r:id="rId23">
        <w:r w:rsidRPr="00B65515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Приказом</w:t>
        </w:r>
      </w:hyperlink>
      <w:r w:rsidRPr="00B65515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Ленинградской области от 02.04.2026 N 04-24)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7"/>
        <w:gridCol w:w="3061"/>
        <w:gridCol w:w="4083"/>
      </w:tblGrid>
      <w:tr w:rsidR="00B65515" w:rsidRPr="00B65515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Угловой штамп ЦСЗН</w:t>
            </w:r>
          </w:p>
        </w:tc>
      </w:tr>
      <w:tr w:rsidR="00B65515" w:rsidRPr="00B65515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c>
          <w:tcPr>
            <w:tcW w:w="49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(И.О.Ф. заявителя)</w:t>
            </w:r>
          </w:p>
        </w:tc>
      </w:tr>
      <w:tr w:rsidR="00B65515" w:rsidRPr="00B65515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c>
          <w:tcPr>
            <w:tcW w:w="49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(адрес, индекс заявителя)</w:t>
            </w:r>
          </w:p>
        </w:tc>
      </w:tr>
      <w:tr w:rsidR="00B65515" w:rsidRPr="00B65515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5" w:name="P3139"/>
            <w:bookmarkEnd w:id="15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УВЕДОМЛЕНИЕ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о приостановлении предоставления государственной услуги</w:t>
            </w:r>
          </w:p>
        </w:tc>
      </w:tr>
      <w:tr w:rsidR="00B65515" w:rsidRPr="00B65515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Уважаемый(</w:t>
            </w:r>
            <w:proofErr w:type="spellStart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71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1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i/>
                <w:szCs w:val="20"/>
                <w:lang w:eastAsia="ru-RU"/>
              </w:rPr>
              <w:t>(имя, отчество)</w:t>
            </w:r>
          </w:p>
        </w:tc>
      </w:tr>
      <w:tr w:rsidR="00B65515" w:rsidRPr="00B65515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В связи с наличием в заявлении и(или) документах (сведениях) неполной информации, а именно:</w:t>
            </w:r>
          </w:p>
        </w:tc>
      </w:tr>
      <w:tr w:rsidR="00B65515" w:rsidRPr="00B65515" w:rsidTr="004F5FB1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предоставление государственной услуги по</w:t>
            </w:r>
          </w:p>
        </w:tc>
      </w:tr>
      <w:tr w:rsidR="00B65515" w:rsidRPr="00B65515" w:rsidTr="004F5FB1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 услуги)</w:t>
            </w:r>
          </w:p>
        </w:tc>
      </w:tr>
      <w:tr w:rsidR="00B65515" w:rsidRPr="00B65515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приостановлено.</w:t>
            </w:r>
          </w:p>
        </w:tc>
      </w:tr>
      <w:tr w:rsidR="00B65515" w:rsidRPr="00B65515" w:rsidTr="004F5FB1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Информируем, что Вы вправе в течение 5 рабочих дней со дня получения данного уведомления представить исправленное заявление и(или) документы (сведения):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 в МФЦ;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 в ЦСЗН;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без личной явки: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по электронной почте в ЦСЗН.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2041"/>
        <w:gridCol w:w="340"/>
        <w:gridCol w:w="2948"/>
        <w:gridCol w:w="794"/>
      </w:tblGrid>
      <w:tr w:rsidR="00B65515" w:rsidRPr="00B65515" w:rsidTr="004F5FB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 руководителя ЦСЗН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/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Исп.</w:t>
            </w:r>
          </w:p>
        </w:tc>
      </w:tr>
    </w:tbl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Приложение 6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Примерная форма доверенности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245"/>
        <w:gridCol w:w="963"/>
        <w:gridCol w:w="2608"/>
        <w:gridCol w:w="340"/>
        <w:gridCol w:w="3117"/>
        <w:gridCol w:w="340"/>
      </w:tblGrid>
      <w:tr w:rsidR="00B65515" w:rsidRPr="00B65515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6" w:name="P3180"/>
            <w:bookmarkEnd w:id="16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на получение государственной(</w:t>
            </w:r>
            <w:proofErr w:type="spellStart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) услуг(и)</w:t>
            </w:r>
          </w:p>
        </w:tc>
      </w:tr>
      <w:tr w:rsidR="00B65515" w:rsidRPr="00B65515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"___" _________ 20__ г.</w:t>
            </w:r>
          </w:p>
        </w:tc>
      </w:tr>
      <w:tr w:rsidR="00B65515" w:rsidRPr="00B65515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, "__" ________ ____ г. рождения,</w:t>
            </w:r>
          </w:p>
        </w:tc>
      </w:tr>
      <w:tr w:rsidR="00B65515" w:rsidRPr="00B65515" w:rsidTr="004F5FB1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паспорт серии _________ N _________, выдан ____________________ "___" _________ ____ г., зарегистрированный(</w:t>
            </w:r>
            <w:proofErr w:type="spellStart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__________________, проживающий(</w:t>
            </w:r>
            <w:proofErr w:type="spellStart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___________________________________, настоящей доверенностью уполномочиваю социального работника _______________________________</w:t>
            </w:r>
          </w:p>
        </w:tc>
      </w:tr>
      <w:tr w:rsidR="00B65515" w:rsidRPr="00B65515" w:rsidTr="004F5FB1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учреждения социального обслуживания)</w:t>
            </w:r>
          </w:p>
        </w:tc>
      </w:tr>
      <w:tr w:rsidR="00B65515" w:rsidRPr="00B65515" w:rsidTr="004F5FB1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B65515" w:rsidRPr="00B65515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(Ф.И.О. доверенного лица полностью)</w:t>
            </w:r>
          </w:p>
        </w:tc>
      </w:tr>
      <w:tr w:rsidR="00B65515" w:rsidRPr="00B65515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"__" _________ ____ год рождения, паспорт серии ________ N _________, выдан</w:t>
            </w:r>
          </w:p>
        </w:tc>
      </w:tr>
      <w:tr w:rsidR="00B65515" w:rsidRPr="00B65515" w:rsidTr="004F5FB1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г., зарегистрированного(</w:t>
            </w:r>
            <w:proofErr w:type="spellStart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_________________, проживающего(</w:t>
            </w:r>
            <w:proofErr w:type="spellStart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______________________________, в целях получения государственной(</w:t>
            </w:r>
            <w:proofErr w:type="spellStart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) услуг(и) _____________________________________________</w:t>
            </w:r>
          </w:p>
        </w:tc>
      </w:tr>
      <w:tr w:rsidR="00B65515" w:rsidRPr="00B65515" w:rsidTr="004F5FB1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государственной(</w:t>
            </w:r>
            <w:proofErr w:type="spellStart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) услуг(и))</w:t>
            </w:r>
          </w:p>
        </w:tc>
      </w:tr>
      <w:tr w:rsidR="00B65515" w:rsidRPr="00B65515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- подавать от моего имени заявление на получение указанной(</w:t>
            </w:r>
            <w:proofErr w:type="spellStart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) услуг(и) с приложением всех необходимых документов;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- получать результат указанной(</w:t>
            </w:r>
            <w:proofErr w:type="spellStart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- расписываться за меня и совершать иные действия, связанные с получением указанной(</w:t>
            </w:r>
            <w:proofErr w:type="spellStart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) услуг(и).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 настоящей доверенности не могут быть переданы другим лицам.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 выдана сроком на ______ месяц(ев).</w:t>
            </w:r>
          </w:p>
        </w:tc>
      </w:tr>
      <w:tr w:rsidR="00B65515" w:rsidRPr="00B65515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</w:tr>
    </w:tbl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6"/>
      </w:tblGrid>
      <w:tr w:rsidR="00B65515" w:rsidRPr="00B65515" w:rsidTr="004F5FB1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Приложение 7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Примерная форма доверенности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133"/>
        <w:gridCol w:w="963"/>
        <w:gridCol w:w="2494"/>
        <w:gridCol w:w="454"/>
        <w:gridCol w:w="3117"/>
        <w:gridCol w:w="340"/>
      </w:tblGrid>
      <w:tr w:rsidR="00B65515" w:rsidRPr="00B65515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7" w:name="P3229"/>
            <w:bookmarkEnd w:id="17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на получение государственной(</w:t>
            </w:r>
            <w:proofErr w:type="spellStart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) услуг(и)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(простая письменная форма)</w:t>
            </w:r>
          </w:p>
        </w:tc>
      </w:tr>
      <w:tr w:rsidR="00B65515" w:rsidRPr="00B65515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9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"___" _________ 20__ г.</w:t>
            </w:r>
          </w:p>
        </w:tc>
      </w:tr>
      <w:tr w:rsidR="00B65515" w:rsidRPr="00B65515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  <w:tc>
          <w:tcPr>
            <w:tcW w:w="45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9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, "___" ________ ____ г. рождения,</w:t>
            </w:r>
          </w:p>
        </w:tc>
      </w:tr>
      <w:tr w:rsidR="00B65515" w:rsidRPr="00B65515" w:rsidTr="004F5FB1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9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паспорт серии _________ N _________, выдан _____________________ "___" _________ ____ г., зарегистрированный(</w:t>
            </w:r>
            <w:proofErr w:type="spellStart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__________________, проживающий(</w:t>
            </w:r>
            <w:proofErr w:type="spellStart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_______________________________________, настоящей доверенностью уполномочиваю</w:t>
            </w:r>
          </w:p>
        </w:tc>
      </w:tr>
      <w:tr w:rsidR="00B65515" w:rsidRPr="00B65515" w:rsidTr="004F5FB1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blPrEx>
          <w:tblBorders>
            <w:insideH w:val="single" w:sz="4" w:space="0" w:color="auto"/>
          </w:tblBorders>
        </w:tblPrEx>
        <w:tc>
          <w:tcPr>
            <w:tcW w:w="87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B65515" w:rsidRPr="00B65515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(Ф.И.О. доверенного лица полностью)</w:t>
            </w:r>
          </w:p>
        </w:tc>
      </w:tr>
      <w:tr w:rsidR="00B65515" w:rsidRPr="00B65515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год рождения, паспорт серии _________ N _________, выдан</w:t>
            </w:r>
          </w:p>
        </w:tc>
      </w:tr>
      <w:tr w:rsidR="00B65515" w:rsidRPr="00B65515" w:rsidTr="004F5FB1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г., зарегистрированного(</w:t>
            </w:r>
            <w:proofErr w:type="spellStart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_________________________________, проживающего(</w:t>
            </w:r>
            <w:proofErr w:type="spellStart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__________________________________, в целях получения государственной(</w:t>
            </w:r>
            <w:proofErr w:type="spellStart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) услуг(и) ______________________________________________________________</w:t>
            </w:r>
          </w:p>
        </w:tc>
      </w:tr>
      <w:tr w:rsidR="00B65515" w:rsidRPr="00B65515" w:rsidTr="004F5FB1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государственной(</w:t>
            </w:r>
            <w:proofErr w:type="spellStart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) услуг(и))</w:t>
            </w:r>
          </w:p>
        </w:tc>
      </w:tr>
      <w:tr w:rsidR="00B65515" w:rsidRPr="00B65515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- подавать от моего имени заявление на получение указанной(</w:t>
            </w:r>
            <w:proofErr w:type="spellStart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) услуг(и) с приложением всех необходимых документов;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- получать результат указанной(</w:t>
            </w:r>
            <w:proofErr w:type="spellStart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- расписываться за меня и совершать иные действия, связанные с получением указанной(</w:t>
            </w:r>
            <w:proofErr w:type="spellStart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) услуг(и).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 настоящей доверенности не могут быть переданы другим лицам.</w:t>
            </w:r>
          </w:p>
        </w:tc>
      </w:tr>
      <w:tr w:rsidR="00B65515" w:rsidRPr="00B65515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 выдана сроком на ______ месяц(ев).</w:t>
            </w:r>
          </w:p>
        </w:tc>
      </w:tr>
      <w:tr w:rsidR="00B65515" w:rsidRPr="00B65515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Доверитель</w:t>
            </w: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</w:tr>
    </w:tbl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B65515">
        <w:rPr>
          <w:rFonts w:ascii="Calibri" w:eastAsia="Times New Roman" w:hAnsi="Calibri" w:cs="Calibri"/>
          <w:szCs w:val="20"/>
          <w:lang w:eastAsia="ru-RU"/>
        </w:rPr>
        <w:t>Приложение 8</w:t>
      </w: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719"/>
        <w:gridCol w:w="524"/>
        <w:gridCol w:w="3401"/>
        <w:gridCol w:w="340"/>
      </w:tblGrid>
      <w:tr w:rsidR="00B65515" w:rsidRPr="00B65515" w:rsidTr="004F5FB1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(Ф.И.О. физического лица и адрес проживания)</w:t>
            </w: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(Ф.И.О. представителя заявителя и реквизиты доверенности)</w:t>
            </w: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Контактная информация:</w:t>
            </w: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тел.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эл. почта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8" w:name="P3287"/>
            <w:bookmarkEnd w:id="18"/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РЕШЕНИЕ</w:t>
            </w:r>
          </w:p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были выявлены следующие основания для отказа в приеме документов:</w:t>
            </w: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 xml:space="preserve">(указываются основания для отказа в приеме документов, предусмотренные в </w:t>
            </w:r>
            <w:hyperlink w:anchor="P2717">
              <w:r w:rsidRPr="00B65515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таблице 3 раздела 4</w:t>
              </w:r>
            </w:hyperlink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приложения к административному регламенту)</w:t>
            </w: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B65515" w:rsidRPr="00B65515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644"/>
        <w:gridCol w:w="2891"/>
        <w:gridCol w:w="1644"/>
      </w:tblGrid>
      <w:tr w:rsidR="00B65515" w:rsidRPr="00B65515" w:rsidTr="004F5FB1"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(должностное лицо (специалист МФЦ)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(дата)</w:t>
            </w:r>
          </w:p>
        </w:tc>
      </w:tr>
      <w:tr w:rsidR="00B65515" w:rsidRPr="00B65515" w:rsidTr="004F5FB1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М.П.</w:t>
            </w:r>
          </w:p>
        </w:tc>
      </w:tr>
    </w:tbl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40"/>
        <w:gridCol w:w="3628"/>
        <w:gridCol w:w="340"/>
        <w:gridCol w:w="2269"/>
      </w:tblGrid>
      <w:tr w:rsidR="00B65515" w:rsidRPr="00B65515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B65515" w:rsidRPr="00B65515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B65515" w:rsidRPr="00B65515" w:rsidTr="004F5FB1">
        <w:tblPrEx>
          <w:tblBorders>
            <w:insideH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515" w:rsidRPr="00B65515" w:rsidRDefault="00B65515" w:rsidP="00B655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B65515">
              <w:rPr>
                <w:rFonts w:ascii="Calibri" w:eastAsia="Times New Roman" w:hAnsi="Calibri" w:cs="Calibri"/>
                <w:szCs w:val="20"/>
                <w:lang w:eastAsia="ru-RU"/>
              </w:rPr>
              <w:t>(дата)</w:t>
            </w:r>
          </w:p>
        </w:tc>
      </w:tr>
    </w:tbl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B65515" w:rsidRPr="00B65515" w:rsidRDefault="00B65515" w:rsidP="00B6551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96592B" w:rsidRDefault="0096592B">
      <w:bookmarkStart w:id="19" w:name="_GoBack"/>
      <w:bookmarkEnd w:id="19"/>
    </w:p>
    <w:sectPr w:rsidR="00965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77"/>
    <w:rsid w:val="0096592B"/>
    <w:rsid w:val="00B65515"/>
    <w:rsid w:val="00BD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8A27A-0890-4859-940A-208283C0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65515"/>
  </w:style>
  <w:style w:type="paragraph" w:customStyle="1" w:styleId="ConsPlusTitlePage">
    <w:name w:val="ConsPlusTitlePage"/>
    <w:rsid w:val="00B655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B655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55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35&amp;dst=427" TargetMode="External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hyperlink" Target="https://login.consultant.ru/link/?req=doc&amp;base=LAW&amp;n=52709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27088&amp;dst=1224" TargetMode="External"/><Relationship Id="rId7" Type="http://schemas.openxmlformats.org/officeDocument/2006/relationships/hyperlink" Target="https://login.consultant.ru/link/?req=doc&amp;base=SPB&amp;n=327759&amp;dst=100051" TargetMode="External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hyperlink" Target="https://login.consultant.ru/link/?req=doc&amp;base=LAW&amp;n=424314&amp;dst=88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PB&amp;n=327759&amp;dst=100060" TargetMode="External"/><Relationship Id="rId20" Type="http://schemas.openxmlformats.org/officeDocument/2006/relationships/hyperlink" Target="https://login.consultant.ru/link/?req=doc&amp;base=SPB&amp;n=327759&amp;dst=10006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27759&amp;dst=100047" TargetMode="External"/><Relationship Id="rId11" Type="http://schemas.openxmlformats.org/officeDocument/2006/relationships/hyperlink" Target="https://login.consultant.ru/link/?req=doc&amp;base=LAW&amp;n=494999&amp;dst=100202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SPB&amp;n=327759&amp;dst=100046" TargetMode="External"/><Relationship Id="rId15" Type="http://schemas.openxmlformats.org/officeDocument/2006/relationships/hyperlink" Target="https://login.consultant.ru/link/?req=doc&amp;base=LAW&amp;n=494999&amp;dst=100243" TargetMode="External"/><Relationship Id="rId23" Type="http://schemas.openxmlformats.org/officeDocument/2006/relationships/hyperlink" Target="https://login.consultant.ru/link/?req=doc&amp;base=SPB&amp;n=327759&amp;dst=100067" TargetMode="External"/><Relationship Id="rId10" Type="http://schemas.openxmlformats.org/officeDocument/2006/relationships/hyperlink" Target="https://login.consultant.ru/link/?req=doc&amp;base=LAW&amp;n=494999&amp;dst=100189" TargetMode="External"/><Relationship Id="rId19" Type="http://schemas.openxmlformats.org/officeDocument/2006/relationships/hyperlink" Target="https://login.consultant.ru/link/?req=doc&amp;base=LAW&amp;n=508490&amp;dst=475" TargetMode="External"/><Relationship Id="rId4" Type="http://schemas.openxmlformats.org/officeDocument/2006/relationships/hyperlink" Target="https://login.consultant.ru/link/?req=doc&amp;base=SPB&amp;n=322079&amp;dst=100012" TargetMode="External"/><Relationship Id="rId9" Type="http://schemas.openxmlformats.org/officeDocument/2006/relationships/hyperlink" Target="https://login.consultant.ru/link/?req=doc&amp;base=SPB&amp;n=327759&amp;dst=100053" TargetMode="External"/><Relationship Id="rId14" Type="http://schemas.openxmlformats.org/officeDocument/2006/relationships/hyperlink" Target="https://login.consultant.ru/link/?req=doc&amp;base=LAW&amp;n=494999&amp;dst=100202" TargetMode="External"/><Relationship Id="rId22" Type="http://schemas.openxmlformats.org/officeDocument/2006/relationships/hyperlink" Target="https://login.consultant.ru/link/?req=doc&amp;base=LAW&amp;n=5232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8250</Words>
  <Characters>47029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2026-04-17T08:02:00Z</dcterms:created>
  <dcterms:modified xsi:type="dcterms:W3CDTF">2026-04-17T08:02:00Z</dcterms:modified>
</cp:coreProperties>
</file>