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АДМИНИСТРАТИВНЫЙ РЕГЛАМЕНТ</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ПРЕДОСТАВЛЕНИЯ НА ТЕРРИТОРИИ ЛЕНИНГРАДСКОЙ ОБЛАСТИ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ГОСУДАРСТВЕННОЙ УСЛУГИ ПО ОПРЕДЕЛЕНИЮ ПРАВА НА ЛЬГОТНЫЙ</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(БЕСПЛАТНЫЙ) ПРОЕЗД НА АВТОМОБИЛЬНОМ И ЖЕЛЕЗНОДОРОЖНОМ</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ТРАНСПОРТАХ ПРИГОРОДНОГО СООБЩЕНИЯ ОТДЕЛЬНЫМ</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КАТЕГОРИЯМ ГРАЖДАН</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(сокращенное наименование - определение права на льготный</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(бесплатный) проезд на автомобильном и железнодорожном</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транспортах пригородного сообщения отдельным категориям</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граждан) (далее - регламент, государственная услуга)</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I. ОБЩИЕ ПОЛОЖЕНИЯ</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Предмет регулирования административного регламента</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услуги (описание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Категории заявителей и их представителей, имеющих право</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выступать от их имени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0" w:name="Par32"/>
      <w:bookmarkEnd w:id="0"/>
      <w:r w:rsidRPr="00F92FA9">
        <w:rPr>
          <w:rFonts w:ascii="Times New Roman" w:hAnsi="Times New Roman" w:cs="Times New Roman"/>
          <w:sz w:val="24"/>
          <w:szCs w:val="24"/>
        </w:rPr>
        <w:t>1.2. Заявителями, имеющими право обратиться за получением: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1.2.1. Государственной услуги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 являются физические лица (далее - заявители) из числа: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1" w:name="Par34"/>
      <w:bookmarkEnd w:id="1"/>
      <w:r w:rsidRPr="00F92FA9">
        <w:rPr>
          <w:rFonts w:ascii="Times New Roman" w:hAnsi="Times New Roman" w:cs="Times New Roman"/>
          <w:sz w:val="24"/>
          <w:szCs w:val="24"/>
        </w:rPr>
        <w:t>а) граждан Российской Федерации, имеющих место жительства или место пребывания на территории Ленинградской области, иностранных граждан и лиц без гражданства, имеющих место жительства на территории Ленинградской области, получающих:</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4"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17.11.2022 N 04-69)</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1) ежемесячную денежную выплату за счет средств федерального бюджета в соответствии с </w:t>
      </w:r>
      <w:hyperlink r:id="rId5" w:history="1">
        <w:r w:rsidRPr="00F92FA9">
          <w:rPr>
            <w:rFonts w:ascii="Times New Roman" w:hAnsi="Times New Roman" w:cs="Times New Roman"/>
            <w:sz w:val="24"/>
            <w:szCs w:val="24"/>
          </w:rPr>
          <w:t>Законом</w:t>
        </w:r>
      </w:hyperlink>
      <w:r w:rsidRPr="00F92FA9">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6" w:history="1">
        <w:r w:rsidRPr="00F92FA9">
          <w:rPr>
            <w:rFonts w:ascii="Times New Roman" w:hAnsi="Times New Roman" w:cs="Times New Roman"/>
            <w:sz w:val="24"/>
            <w:szCs w:val="24"/>
          </w:rPr>
          <w:t>N 5-ФЗ</w:t>
        </w:r>
      </w:hyperlink>
      <w:r w:rsidRPr="00F92FA9">
        <w:rPr>
          <w:rFonts w:ascii="Times New Roman" w:hAnsi="Times New Roman" w:cs="Times New Roman"/>
          <w:sz w:val="24"/>
          <w:szCs w:val="24"/>
        </w:rPr>
        <w:t xml:space="preserve"> "О ветеранах", от 26 ноября 1998 года </w:t>
      </w:r>
      <w:hyperlink r:id="rId7" w:history="1">
        <w:r w:rsidRPr="00F92FA9">
          <w:rPr>
            <w:rFonts w:ascii="Times New Roman" w:hAnsi="Times New Roman" w:cs="Times New Roman"/>
            <w:sz w:val="24"/>
            <w:szCs w:val="24"/>
          </w:rPr>
          <w:t>N 175-ФЗ</w:t>
        </w:r>
      </w:hyperlink>
      <w:r w:rsidRPr="00F92FA9">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92FA9">
        <w:rPr>
          <w:rFonts w:ascii="Times New Roman" w:hAnsi="Times New Roman" w:cs="Times New Roman"/>
          <w:sz w:val="24"/>
          <w:szCs w:val="24"/>
        </w:rPr>
        <w:t>Теча</w:t>
      </w:r>
      <w:proofErr w:type="spellEnd"/>
      <w:r w:rsidRPr="00F92FA9">
        <w:rPr>
          <w:rFonts w:ascii="Times New Roman" w:hAnsi="Times New Roman" w:cs="Times New Roman"/>
          <w:sz w:val="24"/>
          <w:szCs w:val="24"/>
        </w:rPr>
        <w:t xml:space="preserve">", от 10 января 2002 года </w:t>
      </w:r>
      <w:hyperlink r:id="rId8" w:history="1">
        <w:r w:rsidRPr="00F92FA9">
          <w:rPr>
            <w:rFonts w:ascii="Times New Roman" w:hAnsi="Times New Roman" w:cs="Times New Roman"/>
            <w:sz w:val="24"/>
            <w:szCs w:val="24"/>
          </w:rPr>
          <w:t>N 2-ФЗ</w:t>
        </w:r>
      </w:hyperlink>
      <w:r w:rsidRPr="00F92FA9">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9" w:history="1">
        <w:r w:rsidRPr="00F92FA9">
          <w:rPr>
            <w:rFonts w:ascii="Times New Roman" w:hAnsi="Times New Roman" w:cs="Times New Roman"/>
            <w:sz w:val="24"/>
            <w:szCs w:val="24"/>
          </w:rPr>
          <w:t>Указом</w:t>
        </w:r>
      </w:hyperlink>
      <w:r w:rsidRPr="00F92FA9">
        <w:rPr>
          <w:rFonts w:ascii="Times New Roman" w:hAnsi="Times New Roman" w:cs="Times New Roman"/>
          <w:sz w:val="24"/>
          <w:szCs w:val="24"/>
        </w:rP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10" w:history="1">
        <w:r w:rsidRPr="00F92FA9">
          <w:rPr>
            <w:rFonts w:ascii="Times New Roman" w:hAnsi="Times New Roman" w:cs="Times New Roman"/>
            <w:sz w:val="24"/>
            <w:szCs w:val="24"/>
          </w:rPr>
          <w:t>постановлением</w:t>
        </w:r>
      </w:hyperlink>
      <w:r w:rsidRPr="00F92FA9">
        <w:rPr>
          <w:rFonts w:ascii="Times New Roman" w:hAnsi="Times New Roman" w:cs="Times New Roman"/>
          <w:sz w:val="24"/>
          <w:szCs w:val="24"/>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 xml:space="preserve">2) ежемесячную денежную выплату за счет средств федерального бюджета в соответствии с Федеральным </w:t>
      </w:r>
      <w:hyperlink r:id="rId11" w:history="1">
        <w:r w:rsidRPr="00F92FA9">
          <w:rPr>
            <w:rFonts w:ascii="Times New Roman" w:hAnsi="Times New Roman" w:cs="Times New Roman"/>
            <w:sz w:val="24"/>
            <w:szCs w:val="24"/>
          </w:rPr>
          <w:t>законом</w:t>
        </w:r>
      </w:hyperlink>
      <w:r w:rsidRPr="00F92FA9">
        <w:rPr>
          <w:rFonts w:ascii="Times New Roman" w:hAnsi="Times New Roman" w:cs="Times New Roman"/>
          <w:sz w:val="24"/>
          <w:szCs w:val="24"/>
        </w:rPr>
        <w:t xml:space="preserve"> от 24 ноября 1995 года N 181-ФЗ "О социальной защите инвалидов в Российской Федерации", за исключением лиц, указанных в </w:t>
      </w:r>
      <w:hyperlink r:id="rId12" w:history="1">
        <w:r w:rsidRPr="00F92FA9">
          <w:rPr>
            <w:rFonts w:ascii="Times New Roman" w:hAnsi="Times New Roman" w:cs="Times New Roman"/>
            <w:sz w:val="24"/>
            <w:szCs w:val="24"/>
          </w:rPr>
          <w:t>статье 5.2</w:t>
        </w:r>
      </w:hyperlink>
      <w:r w:rsidRPr="00F92FA9">
        <w:rPr>
          <w:rFonts w:ascii="Times New Roman" w:hAnsi="Times New Roman" w:cs="Times New Roman"/>
          <w:sz w:val="24"/>
          <w:szCs w:val="24"/>
        </w:rPr>
        <w:t xml:space="preserve"> областного закона Ленинградской области от 17 ноября 2017 года N 72-оз "Социальный кодекс Ленинградской области" (далее - Социальный кодекс);</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2" w:name="Par38"/>
      <w:bookmarkEnd w:id="2"/>
      <w:r w:rsidRPr="00F92FA9">
        <w:rPr>
          <w:rFonts w:ascii="Times New Roman" w:hAnsi="Times New Roman" w:cs="Times New Roman"/>
          <w:sz w:val="24"/>
          <w:szCs w:val="24"/>
        </w:rPr>
        <w:t xml:space="preserve">3) ежемесячную денежную выплату за счет средств областного бюджета в соответствии со </w:t>
      </w:r>
      <w:hyperlink r:id="rId13" w:history="1">
        <w:r w:rsidRPr="00F92FA9">
          <w:rPr>
            <w:rFonts w:ascii="Times New Roman" w:hAnsi="Times New Roman" w:cs="Times New Roman"/>
            <w:sz w:val="24"/>
            <w:szCs w:val="24"/>
          </w:rPr>
          <w:t>статьями 8.5</w:t>
        </w:r>
      </w:hyperlink>
      <w:r w:rsidRPr="00F92FA9">
        <w:rPr>
          <w:rFonts w:ascii="Times New Roman" w:hAnsi="Times New Roman" w:cs="Times New Roman"/>
          <w:sz w:val="24"/>
          <w:szCs w:val="24"/>
        </w:rPr>
        <w:t xml:space="preserve"> и </w:t>
      </w:r>
      <w:hyperlink r:id="rId14" w:history="1">
        <w:r w:rsidRPr="00F92FA9">
          <w:rPr>
            <w:rFonts w:ascii="Times New Roman" w:hAnsi="Times New Roman" w:cs="Times New Roman"/>
            <w:sz w:val="24"/>
            <w:szCs w:val="24"/>
          </w:rPr>
          <w:t>9.2</w:t>
        </w:r>
      </w:hyperlink>
      <w:r w:rsidRPr="00F92FA9">
        <w:rPr>
          <w:rFonts w:ascii="Times New Roman" w:hAnsi="Times New Roman" w:cs="Times New Roman"/>
          <w:sz w:val="24"/>
          <w:szCs w:val="24"/>
        </w:rPr>
        <w:t xml:space="preserve"> Социального кодекса;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4) пенсию в соответствии с законодательством Российской Федерации либо достигших </w:t>
      </w:r>
      <w:proofErr w:type="spellStart"/>
      <w:r w:rsidRPr="00F92FA9">
        <w:rPr>
          <w:rFonts w:ascii="Times New Roman" w:hAnsi="Times New Roman" w:cs="Times New Roman"/>
          <w:sz w:val="24"/>
          <w:szCs w:val="24"/>
        </w:rPr>
        <w:t>предпенсионного</w:t>
      </w:r>
      <w:proofErr w:type="spellEnd"/>
      <w:r w:rsidRPr="00F92FA9">
        <w:rPr>
          <w:rFonts w:ascii="Times New Roman" w:hAnsi="Times New Roman" w:cs="Times New Roman"/>
          <w:sz w:val="24"/>
          <w:szCs w:val="24"/>
        </w:rPr>
        <w:t xml:space="preserve"> возраста (60 лет для мужчин, 55 лет для женщин). В целях определения права льготного проезда несовершеннолетнему получателю пенсии по случаю потери кормильца заявление подается одним из его законных представителей;</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w:t>
      </w:r>
      <w:proofErr w:type="spellStart"/>
      <w:r w:rsidRPr="00F92FA9">
        <w:rPr>
          <w:rFonts w:ascii="Times New Roman" w:hAnsi="Times New Roman" w:cs="Times New Roman"/>
          <w:sz w:val="24"/>
          <w:szCs w:val="24"/>
        </w:rPr>
        <w:t>пп</w:t>
      </w:r>
      <w:proofErr w:type="spellEnd"/>
      <w:r w:rsidRPr="00F92FA9">
        <w:rPr>
          <w:rFonts w:ascii="Times New Roman" w:hAnsi="Times New Roman" w:cs="Times New Roman"/>
          <w:sz w:val="24"/>
          <w:szCs w:val="24"/>
        </w:rPr>
        <w:t xml:space="preserve">. 4 в ред. </w:t>
      </w:r>
      <w:hyperlink r:id="rId15"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17.11.2022 N 04-69)</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3" w:name="Par41"/>
      <w:bookmarkEnd w:id="3"/>
      <w:r w:rsidRPr="00F92FA9">
        <w:rPr>
          <w:rFonts w:ascii="Times New Roman" w:hAnsi="Times New Roman" w:cs="Times New Roman"/>
          <w:sz w:val="24"/>
          <w:szCs w:val="24"/>
        </w:rPr>
        <w:t xml:space="preserve">5) ежегодную денежную выплату за счет средств федерального бюджета в соответствии с Федеральным </w:t>
      </w:r>
      <w:hyperlink r:id="rId16" w:history="1">
        <w:r w:rsidRPr="00F92FA9">
          <w:rPr>
            <w:rFonts w:ascii="Times New Roman" w:hAnsi="Times New Roman" w:cs="Times New Roman"/>
            <w:sz w:val="24"/>
            <w:szCs w:val="24"/>
          </w:rPr>
          <w:t>законом</w:t>
        </w:r>
      </w:hyperlink>
      <w:r w:rsidRPr="00F92FA9">
        <w:rPr>
          <w:rFonts w:ascii="Times New Roman" w:hAnsi="Times New Roman" w:cs="Times New Roman"/>
          <w:sz w:val="24"/>
          <w:szCs w:val="24"/>
        </w:rPr>
        <w:t xml:space="preserve"> от 20 июля 2012 года N 125-ФЗ "О донорстве крови и ее компонентов";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4" w:name="Par42"/>
      <w:bookmarkEnd w:id="4"/>
      <w:r w:rsidRPr="00F92FA9">
        <w:rPr>
          <w:rFonts w:ascii="Times New Roman" w:hAnsi="Times New Roman" w:cs="Times New Roman"/>
          <w:sz w:val="24"/>
          <w:szCs w:val="24"/>
        </w:rPr>
        <w:t>б) граждан Российской Федерации, имеющих место жительства или место пребывания на территории Ленинградской области, из числа:</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17"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17.11.2022 N 04-69)</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5" w:name="Par44"/>
      <w:bookmarkEnd w:id="5"/>
      <w:r w:rsidRPr="00F92FA9">
        <w:rPr>
          <w:rFonts w:ascii="Times New Roman" w:hAnsi="Times New Roman" w:cs="Times New Roman"/>
          <w:sz w:val="24"/>
          <w:szCs w:val="24"/>
        </w:rPr>
        <w:t>1) инвалидов I группы;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инвалидов по зрению II группы;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 инвалидов, получающих процедуру гемодиализа;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6" w:name="Par47"/>
      <w:bookmarkEnd w:id="6"/>
      <w:r w:rsidRPr="00F92FA9">
        <w:rPr>
          <w:rFonts w:ascii="Times New Roman" w:hAnsi="Times New Roman" w:cs="Times New Roman"/>
          <w:sz w:val="24"/>
          <w:szCs w:val="24"/>
        </w:rPr>
        <w:t>4) одного из законных предс</w:t>
      </w:r>
      <w:bookmarkStart w:id="7" w:name="_GoBack"/>
      <w:bookmarkEnd w:id="7"/>
      <w:r w:rsidRPr="00F92FA9">
        <w:rPr>
          <w:rFonts w:ascii="Times New Roman" w:hAnsi="Times New Roman" w:cs="Times New Roman"/>
          <w:sz w:val="24"/>
          <w:szCs w:val="24"/>
        </w:rPr>
        <w:t>тавителей ребенка-инвалида, в целях предоставления права бесплатного проезда ребенку-инвалиду;</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w:t>
      </w:r>
      <w:proofErr w:type="spellStart"/>
      <w:r w:rsidRPr="00F92FA9">
        <w:rPr>
          <w:rFonts w:ascii="Times New Roman" w:hAnsi="Times New Roman" w:cs="Times New Roman"/>
          <w:sz w:val="24"/>
          <w:szCs w:val="24"/>
        </w:rPr>
        <w:t>пп</w:t>
      </w:r>
      <w:proofErr w:type="spellEnd"/>
      <w:r w:rsidRPr="00F92FA9">
        <w:rPr>
          <w:rFonts w:ascii="Times New Roman" w:hAnsi="Times New Roman" w:cs="Times New Roman"/>
          <w:sz w:val="24"/>
          <w:szCs w:val="24"/>
        </w:rPr>
        <w:t xml:space="preserve">. 4 в ред. </w:t>
      </w:r>
      <w:hyperlink r:id="rId18"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17.11.2022 N 04-69)</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8" w:name="Par49"/>
      <w:bookmarkEnd w:id="8"/>
      <w:r w:rsidRPr="00F92FA9">
        <w:rPr>
          <w:rFonts w:ascii="Times New Roman" w:hAnsi="Times New Roman" w:cs="Times New Roman"/>
          <w:sz w:val="24"/>
          <w:szCs w:val="24"/>
        </w:rPr>
        <w:t>5) одного из законных представителей учащегося общеобразовательной организации из многодетных и многодетных приемных семей, в целях предоставления права бесплатного проезда на каждого из детей, обучающихся в общеобразовательных организациях;</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w:t>
      </w:r>
      <w:proofErr w:type="spellStart"/>
      <w:r w:rsidRPr="00F92FA9">
        <w:rPr>
          <w:rFonts w:ascii="Times New Roman" w:hAnsi="Times New Roman" w:cs="Times New Roman"/>
          <w:sz w:val="24"/>
          <w:szCs w:val="24"/>
        </w:rPr>
        <w:t>пп</w:t>
      </w:r>
      <w:proofErr w:type="spellEnd"/>
      <w:r w:rsidRPr="00F92FA9">
        <w:rPr>
          <w:rFonts w:ascii="Times New Roman" w:hAnsi="Times New Roman" w:cs="Times New Roman"/>
          <w:sz w:val="24"/>
          <w:szCs w:val="24"/>
        </w:rPr>
        <w:t xml:space="preserve">. 5 в ред. </w:t>
      </w:r>
      <w:hyperlink r:id="rId19"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17.11.2022 N 04-69)</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9" w:name="Par51"/>
      <w:bookmarkEnd w:id="9"/>
      <w:r w:rsidRPr="00F92FA9">
        <w:rPr>
          <w:rFonts w:ascii="Times New Roman" w:hAnsi="Times New Roman" w:cs="Times New Roman"/>
          <w:sz w:val="24"/>
          <w:szCs w:val="24"/>
        </w:rPr>
        <w:t xml:space="preserve">6)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обучающихся по очной форме обучения, осваивающих образовательные программы среднего профессионального образования, программы </w:t>
      </w:r>
      <w:proofErr w:type="spellStart"/>
      <w:r w:rsidRPr="00F92FA9">
        <w:rPr>
          <w:rFonts w:ascii="Times New Roman" w:hAnsi="Times New Roman" w:cs="Times New Roman"/>
          <w:sz w:val="24"/>
          <w:szCs w:val="24"/>
        </w:rPr>
        <w:t>бакалавриата</w:t>
      </w:r>
      <w:proofErr w:type="spellEnd"/>
      <w:r w:rsidRPr="00F92FA9">
        <w:rPr>
          <w:rFonts w:ascii="Times New Roman" w:hAnsi="Times New Roman" w:cs="Times New Roman"/>
          <w:sz w:val="24"/>
          <w:szCs w:val="24"/>
        </w:rPr>
        <w:t xml:space="preserve">, программы </w:t>
      </w:r>
      <w:proofErr w:type="spellStart"/>
      <w:r w:rsidRPr="00F92FA9">
        <w:rPr>
          <w:rFonts w:ascii="Times New Roman" w:hAnsi="Times New Roman" w:cs="Times New Roman"/>
          <w:sz w:val="24"/>
          <w:szCs w:val="24"/>
        </w:rPr>
        <w:t>специалитета</w:t>
      </w:r>
      <w:proofErr w:type="spellEnd"/>
      <w:r w:rsidRPr="00F92FA9">
        <w:rPr>
          <w:rFonts w:ascii="Times New Roman" w:hAnsi="Times New Roman" w:cs="Times New Roman"/>
          <w:sz w:val="24"/>
          <w:szCs w:val="24"/>
        </w:rPr>
        <w:t xml:space="preserve"> или программы магистратуры, или одного из родителей (опекунов (попечителей)) несовершеннолетнего студента.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Гражданам, указанным в </w:t>
      </w:r>
      <w:hyperlink w:anchor="Par44" w:history="1">
        <w:r w:rsidRPr="00F92FA9">
          <w:rPr>
            <w:rFonts w:ascii="Times New Roman" w:hAnsi="Times New Roman" w:cs="Times New Roman"/>
            <w:sz w:val="24"/>
            <w:szCs w:val="24"/>
          </w:rPr>
          <w:t>подпунктах 1</w:t>
        </w:r>
      </w:hyperlink>
      <w:r w:rsidRPr="00F92FA9">
        <w:rPr>
          <w:rFonts w:ascii="Times New Roman" w:hAnsi="Times New Roman" w:cs="Times New Roman"/>
          <w:sz w:val="24"/>
          <w:szCs w:val="24"/>
        </w:rPr>
        <w:t xml:space="preserve"> - </w:t>
      </w:r>
      <w:hyperlink w:anchor="Par49" w:history="1">
        <w:r w:rsidRPr="00F92FA9">
          <w:rPr>
            <w:rFonts w:ascii="Times New Roman" w:hAnsi="Times New Roman" w:cs="Times New Roman"/>
            <w:sz w:val="24"/>
            <w:szCs w:val="24"/>
          </w:rPr>
          <w:t>5 подпункта "б" подпункта 1.2.1 пункта 1.2</w:t>
        </w:r>
      </w:hyperlink>
      <w:r w:rsidRPr="00F92FA9">
        <w:rPr>
          <w:rFonts w:ascii="Times New Roman" w:hAnsi="Times New Roman" w:cs="Times New Roman"/>
          <w:sz w:val="24"/>
          <w:szCs w:val="24"/>
        </w:rPr>
        <w:t xml:space="preserve"> настоящего административного регламента, предоставляется право бесплатного проезда.</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(абзац введен </w:t>
      </w:r>
      <w:hyperlink r:id="rId20" w:history="1">
        <w:r w:rsidRPr="00F92FA9">
          <w:rPr>
            <w:rFonts w:ascii="Times New Roman" w:hAnsi="Times New Roman" w:cs="Times New Roman"/>
            <w:sz w:val="24"/>
            <w:szCs w:val="24"/>
          </w:rPr>
          <w:t>Приказом</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17.11.2022 N 04-69)</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1.2.2. Государственной услуги по определению права на льготный проезд отдельных категорий граждан на железнодорожном транспорте пригородного сообщения являются физические лица (далее - заявители) из числа: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а) граждан Российской Федерации, имеющих место жительства или место пребывания на территории Ленинградской области, из числа:</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21"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17.11.2022 N 04-69)</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1) лиц, получающих ежемесячную денежную выплату за счет средств областного бюджета в соответствии со </w:t>
      </w:r>
      <w:hyperlink r:id="rId22" w:history="1">
        <w:r w:rsidRPr="00F92FA9">
          <w:rPr>
            <w:rFonts w:ascii="Times New Roman" w:hAnsi="Times New Roman" w:cs="Times New Roman"/>
            <w:sz w:val="24"/>
            <w:szCs w:val="24"/>
          </w:rPr>
          <w:t>статьями 8.5</w:t>
        </w:r>
      </w:hyperlink>
      <w:r w:rsidRPr="00F92FA9">
        <w:rPr>
          <w:rFonts w:ascii="Times New Roman" w:hAnsi="Times New Roman" w:cs="Times New Roman"/>
          <w:sz w:val="24"/>
          <w:szCs w:val="24"/>
        </w:rPr>
        <w:t xml:space="preserve"> и </w:t>
      </w:r>
      <w:hyperlink r:id="rId23" w:history="1">
        <w:r w:rsidRPr="00F92FA9">
          <w:rPr>
            <w:rFonts w:ascii="Times New Roman" w:hAnsi="Times New Roman" w:cs="Times New Roman"/>
            <w:sz w:val="24"/>
            <w:szCs w:val="24"/>
          </w:rPr>
          <w:t>9.2</w:t>
        </w:r>
      </w:hyperlink>
      <w:r w:rsidRPr="00F92FA9">
        <w:rPr>
          <w:rFonts w:ascii="Times New Roman" w:hAnsi="Times New Roman" w:cs="Times New Roman"/>
          <w:sz w:val="24"/>
          <w:szCs w:val="24"/>
        </w:rPr>
        <w:t xml:space="preserve"> Социального кодекса;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 xml:space="preserve">2) лиц, достигших </w:t>
      </w:r>
      <w:proofErr w:type="spellStart"/>
      <w:r w:rsidRPr="00F92FA9">
        <w:rPr>
          <w:rFonts w:ascii="Times New Roman" w:hAnsi="Times New Roman" w:cs="Times New Roman"/>
          <w:sz w:val="24"/>
          <w:szCs w:val="24"/>
        </w:rPr>
        <w:t>предпенсионного</w:t>
      </w:r>
      <w:proofErr w:type="spellEnd"/>
      <w:r w:rsidRPr="00F92FA9">
        <w:rPr>
          <w:rFonts w:ascii="Times New Roman" w:hAnsi="Times New Roman" w:cs="Times New Roman"/>
          <w:sz w:val="24"/>
          <w:szCs w:val="24"/>
        </w:rPr>
        <w:t xml:space="preserve"> возраста (60 лет для мужчин, 55 лет для женщин) либо получающих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10" w:name="Par59"/>
      <w:bookmarkEnd w:id="10"/>
      <w:r w:rsidRPr="00F92FA9">
        <w:rPr>
          <w:rFonts w:ascii="Times New Roman" w:hAnsi="Times New Roman" w:cs="Times New Roman"/>
          <w:sz w:val="24"/>
          <w:szCs w:val="24"/>
        </w:rPr>
        <w:t>3) одного из родителей (приемных родителей) многодетной семьи (многодетной приемной семьи), для получения государственной услуги на всех членов многодетной семьи (многодетной приемной семьи);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11" w:name="Par60"/>
      <w:bookmarkEnd w:id="11"/>
      <w:r w:rsidRPr="00F92FA9">
        <w:rPr>
          <w:rFonts w:ascii="Times New Roman" w:hAnsi="Times New Roman" w:cs="Times New Roman"/>
          <w:sz w:val="24"/>
          <w:szCs w:val="24"/>
        </w:rPr>
        <w:t xml:space="preserve">б) иностранных граждан и лиц без гражданства, имеющих место жительства на территории Ленинградской области, из числа лиц, проработавших в тылу в период с 22 июня 1941 года по 9 мая 1945 года (далее - труженики тыла), указанных в </w:t>
      </w:r>
      <w:hyperlink r:id="rId24" w:history="1">
        <w:r w:rsidRPr="00F92FA9">
          <w:rPr>
            <w:rFonts w:ascii="Times New Roman" w:hAnsi="Times New Roman" w:cs="Times New Roman"/>
            <w:sz w:val="24"/>
            <w:szCs w:val="24"/>
          </w:rPr>
          <w:t>абзаце первом части 1 статьи 8.4</w:t>
        </w:r>
      </w:hyperlink>
      <w:r w:rsidRPr="00F92FA9">
        <w:rPr>
          <w:rFonts w:ascii="Times New Roman" w:hAnsi="Times New Roman" w:cs="Times New Roman"/>
          <w:sz w:val="24"/>
          <w:szCs w:val="24"/>
        </w:rPr>
        <w:t xml:space="preserve"> Социального кодекса, получающих ежемесячную денежную выплату в соответствии со </w:t>
      </w:r>
      <w:hyperlink r:id="rId25" w:history="1">
        <w:r w:rsidRPr="00F92FA9">
          <w:rPr>
            <w:rFonts w:ascii="Times New Roman" w:hAnsi="Times New Roman" w:cs="Times New Roman"/>
            <w:sz w:val="24"/>
            <w:szCs w:val="24"/>
          </w:rPr>
          <w:t>статьей 8.5</w:t>
        </w:r>
      </w:hyperlink>
      <w:r w:rsidRPr="00F92FA9">
        <w:rPr>
          <w:rFonts w:ascii="Times New Roman" w:hAnsi="Times New Roman" w:cs="Times New Roman"/>
          <w:sz w:val="24"/>
          <w:szCs w:val="24"/>
        </w:rPr>
        <w:t xml:space="preserve"> Социального кодекса.</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w:t>
      </w:r>
      <w:proofErr w:type="spellStart"/>
      <w:r w:rsidRPr="00F92FA9">
        <w:rPr>
          <w:rFonts w:ascii="Times New Roman" w:hAnsi="Times New Roman" w:cs="Times New Roman"/>
          <w:sz w:val="24"/>
          <w:szCs w:val="24"/>
        </w:rPr>
        <w:t>пп</w:t>
      </w:r>
      <w:proofErr w:type="spellEnd"/>
      <w:r w:rsidRPr="00F92FA9">
        <w:rPr>
          <w:rFonts w:ascii="Times New Roman" w:hAnsi="Times New Roman" w:cs="Times New Roman"/>
          <w:sz w:val="24"/>
          <w:szCs w:val="24"/>
        </w:rPr>
        <w:t xml:space="preserve">. "б" в ред. </w:t>
      </w:r>
      <w:hyperlink r:id="rId26"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17.11.2022 N 04-69)</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Представлять интересы заявителя, указанного в </w:t>
      </w:r>
      <w:hyperlink w:anchor="Par32" w:history="1">
        <w:r w:rsidRPr="00F92FA9">
          <w:rPr>
            <w:rFonts w:ascii="Times New Roman" w:hAnsi="Times New Roman" w:cs="Times New Roman"/>
            <w:sz w:val="24"/>
            <w:szCs w:val="24"/>
          </w:rPr>
          <w:t>пункте 1.2</w:t>
        </w:r>
      </w:hyperlink>
      <w:r w:rsidRPr="00F92FA9">
        <w:rPr>
          <w:rFonts w:ascii="Times New Roman" w:hAnsi="Times New Roman" w:cs="Times New Roman"/>
          <w:sz w:val="24"/>
          <w:szCs w:val="24"/>
        </w:rPr>
        <w:t xml:space="preserve"> настоящего регламента, имеют право от имени физических лиц (далее - представитель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законные представители недееспособных или не полностью дееспособных заявителей;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Порядок информирования о предоставлении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государственной услуги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на сайте комитета по социальной защите населения Ленинградской области http://social.lenobl.ru/;</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II. СТАНДАРТ ПРЕДОСТАВЛЕНИЯ ГОСУДАРСТВЕННОЙ УСЛУГИ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lastRenderedPageBreak/>
        <w:t>Полное наименование государственной услуги,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сокращенное наименование государственной услуги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 Полное наименование государственной услуги: государственная услуга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 (далее - государственная услуга).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Сокращенное наименование государственной услуги: определение права на льготный (бесплатный) проезд на автомобильном и железнодорожном транспортах пригородного сообщения отдельным категориям граждан.</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Наименование органа исполнительной власти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Ленинградской области (органа местного самоуправления),</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предоставляющего государственную услугу, а также способы</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обращения заявителя</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2.2.1. В предоставлении государственной услуги участвуют: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ЦСЗН;</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при личной явке: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без личной явки: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электронной форме через личный кабинет заявителя на ПГУ/ЕПГУ.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посредством ПГУ ЛО/ЕПГУ -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по телефону - в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 посредством сайта ГБУ ЛО "МФЦ" - в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7" w:history="1">
        <w:r w:rsidRPr="00F92FA9">
          <w:rPr>
            <w:rFonts w:ascii="Times New Roman" w:hAnsi="Times New Roman" w:cs="Times New Roman"/>
            <w:sz w:val="24"/>
            <w:szCs w:val="24"/>
          </w:rPr>
          <w:t>частью 18 статьи 14.1</w:t>
        </w:r>
      </w:hyperlink>
      <w:r w:rsidRPr="00F92FA9">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F92FA9">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Результат предоставления государственной услуги,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а также способы получения результата</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2.3. Результатом предоставления государственной услуги является: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выдача </w:t>
      </w:r>
      <w:hyperlink w:anchor="Par1185" w:history="1">
        <w:r w:rsidRPr="00F92FA9">
          <w:rPr>
            <w:rFonts w:ascii="Times New Roman" w:hAnsi="Times New Roman" w:cs="Times New Roman"/>
            <w:sz w:val="24"/>
            <w:szCs w:val="24"/>
          </w:rPr>
          <w:t>распоряжения</w:t>
        </w:r>
      </w:hyperlink>
      <w:r w:rsidRPr="00F92FA9">
        <w:rPr>
          <w:rFonts w:ascii="Times New Roman" w:hAnsi="Times New Roman" w:cs="Times New Roman"/>
          <w:sz w:val="24"/>
          <w:szCs w:val="24"/>
        </w:rPr>
        <w:t xml:space="preserve"> о праве на льготный (бесплатный) проезд на автомобильном транспорте по форме согласно приложению 3 к настоящему регламенту и единого социального проездного билета на основе бесконтактной электронной пластиковой карты (далее - БЭПК);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выдача </w:t>
      </w:r>
      <w:hyperlink w:anchor="Par1267" w:history="1">
        <w:r w:rsidRPr="00F92FA9">
          <w:rPr>
            <w:rFonts w:ascii="Times New Roman" w:hAnsi="Times New Roman" w:cs="Times New Roman"/>
            <w:sz w:val="24"/>
            <w:szCs w:val="24"/>
          </w:rPr>
          <w:t>распоряжения</w:t>
        </w:r>
      </w:hyperlink>
      <w:r w:rsidRPr="00F92FA9">
        <w:rPr>
          <w:rFonts w:ascii="Times New Roman" w:hAnsi="Times New Roman" w:cs="Times New Roman"/>
          <w:sz w:val="24"/>
          <w:szCs w:val="24"/>
        </w:rPr>
        <w:t xml:space="preserve"> о праве на льготный проезд на железнодорожном транспорте пригородного сообщения по форме согласно приложению 4 к настоящему регламенту;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выдача </w:t>
      </w:r>
      <w:hyperlink w:anchor="Par1335" w:history="1">
        <w:r w:rsidRPr="00F92FA9">
          <w:rPr>
            <w:rFonts w:ascii="Times New Roman" w:hAnsi="Times New Roman" w:cs="Times New Roman"/>
            <w:sz w:val="24"/>
            <w:szCs w:val="24"/>
          </w:rPr>
          <w:t>распоряжения</w:t>
        </w:r>
      </w:hyperlink>
      <w:r w:rsidRPr="00F92FA9">
        <w:rPr>
          <w:rFonts w:ascii="Times New Roman" w:hAnsi="Times New Roman" w:cs="Times New Roman"/>
          <w:sz w:val="24"/>
          <w:szCs w:val="24"/>
        </w:rPr>
        <w:t xml:space="preserve"> об отказе в праве на льготный (бесплатный) проезд на автомобильном транспорте по форме согласно приложению 5 к настоящему регламенту;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выдача </w:t>
      </w:r>
      <w:hyperlink w:anchor="Par1406" w:history="1">
        <w:r w:rsidRPr="00F92FA9">
          <w:rPr>
            <w:rFonts w:ascii="Times New Roman" w:hAnsi="Times New Roman" w:cs="Times New Roman"/>
            <w:sz w:val="24"/>
            <w:szCs w:val="24"/>
          </w:rPr>
          <w:t>распоряжения</w:t>
        </w:r>
      </w:hyperlink>
      <w:r w:rsidRPr="00F92FA9">
        <w:rPr>
          <w:rFonts w:ascii="Times New Roman" w:hAnsi="Times New Roman" w:cs="Times New Roman"/>
          <w:sz w:val="24"/>
          <w:szCs w:val="24"/>
        </w:rPr>
        <w:t xml:space="preserve"> об отказе в праве на льготный проезд на железнодорожном транспорте пригородного сообщения по форме согласно приложению 6 к настоящему регламенту;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выдача </w:t>
      </w:r>
      <w:hyperlink w:anchor="Par1478" w:history="1">
        <w:r w:rsidRPr="00F92FA9">
          <w:rPr>
            <w:rFonts w:ascii="Times New Roman" w:hAnsi="Times New Roman" w:cs="Times New Roman"/>
            <w:sz w:val="24"/>
            <w:szCs w:val="24"/>
          </w:rPr>
          <w:t>распоряжения</w:t>
        </w:r>
      </w:hyperlink>
      <w:r w:rsidRPr="00F92FA9">
        <w:rPr>
          <w:rFonts w:ascii="Times New Roman" w:hAnsi="Times New Roman" w:cs="Times New Roman"/>
          <w:sz w:val="24"/>
          <w:szCs w:val="24"/>
        </w:rPr>
        <w:t xml:space="preserve"> о замене БЭПК согласно приложению 7 к настоящему регламенту и БЭПК;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выдача </w:t>
      </w:r>
      <w:hyperlink w:anchor="Par1545" w:history="1">
        <w:r w:rsidRPr="00F92FA9">
          <w:rPr>
            <w:rFonts w:ascii="Times New Roman" w:hAnsi="Times New Roman" w:cs="Times New Roman"/>
            <w:sz w:val="24"/>
            <w:szCs w:val="24"/>
          </w:rPr>
          <w:t>распоряжения</w:t>
        </w:r>
      </w:hyperlink>
      <w:r w:rsidRPr="00F92FA9">
        <w:rPr>
          <w:rFonts w:ascii="Times New Roman" w:hAnsi="Times New Roman" w:cs="Times New Roman"/>
          <w:sz w:val="24"/>
          <w:szCs w:val="24"/>
        </w:rPr>
        <w:t xml:space="preserve"> о замене карточки транспортного обслуживания согласно приложению 8 к настоящему регламенту;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выдача </w:t>
      </w:r>
      <w:hyperlink w:anchor="Par1607" w:history="1">
        <w:r w:rsidRPr="00F92FA9">
          <w:rPr>
            <w:rFonts w:ascii="Times New Roman" w:hAnsi="Times New Roman" w:cs="Times New Roman"/>
            <w:sz w:val="24"/>
            <w:szCs w:val="24"/>
          </w:rPr>
          <w:t>распоряжения</w:t>
        </w:r>
      </w:hyperlink>
      <w:r w:rsidRPr="00F92FA9">
        <w:rPr>
          <w:rFonts w:ascii="Times New Roman" w:hAnsi="Times New Roman" w:cs="Times New Roman"/>
          <w:sz w:val="24"/>
          <w:szCs w:val="24"/>
        </w:rPr>
        <w:t xml:space="preserve"> об отказе в замене БЭПК согласно приложению 9 к настоящему регламенту.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при личной явке: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без личной явки: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электронной форме через личный кабинет заявителя на ПГУ ЛО/ЕПГУ;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на электронную почту заявителя (представителя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2.3.2. Выдача БЭПК производится в соответствии со способом, указанным заявителем при подаче заявления и документов: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МФЦ.</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Срок предоставления государственной услуги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428" w:history="1">
        <w:r w:rsidRPr="00F92FA9">
          <w:rPr>
            <w:rFonts w:ascii="Times New Roman" w:hAnsi="Times New Roman" w:cs="Times New Roman"/>
            <w:sz w:val="24"/>
            <w:szCs w:val="24"/>
          </w:rPr>
          <w:t>пунктом 2.13</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Замена БЭПК или карточки транспортного обслуживания в случае утраты, порчи осуществляется ЦСЗН в течение 4 рабочих дней со дня получения заявления в соответствии с </w:t>
      </w:r>
      <w:hyperlink w:anchor="Par428" w:history="1">
        <w:r w:rsidRPr="00F92FA9">
          <w:rPr>
            <w:rFonts w:ascii="Times New Roman" w:hAnsi="Times New Roman" w:cs="Times New Roman"/>
            <w:sz w:val="24"/>
            <w:szCs w:val="24"/>
          </w:rPr>
          <w:t>пунктом 2.13</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Правовые основания для предоставления государственной услуги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2.5. Правовые основания для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Исчерпывающий перечень документов, необходимых</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в соответствии с законодательными или иными нормативными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lastRenderedPageBreak/>
        <w:t>правовыми актами для предоставления государственной услуги,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подлежащих представлению заявителем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12" w:name="Par161"/>
      <w:bookmarkEnd w:id="12"/>
      <w:r w:rsidRPr="00F92FA9">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13" w:name="Par162"/>
      <w:bookmarkEnd w:id="13"/>
      <w:r w:rsidRPr="00F92FA9">
        <w:rPr>
          <w:rFonts w:ascii="Times New Roman" w:hAnsi="Times New Roman" w:cs="Times New Roman"/>
          <w:sz w:val="24"/>
          <w:szCs w:val="24"/>
        </w:rPr>
        <w:t xml:space="preserve">1) для предоставления государственных услуг, указанных в </w:t>
      </w:r>
      <w:hyperlink w:anchor="Par32" w:history="1">
        <w:r w:rsidRPr="00F92FA9">
          <w:rPr>
            <w:rFonts w:ascii="Times New Roman" w:hAnsi="Times New Roman" w:cs="Times New Roman"/>
            <w:sz w:val="24"/>
            <w:szCs w:val="24"/>
          </w:rPr>
          <w:t>пункте 1.2</w:t>
        </w:r>
      </w:hyperlink>
      <w:r w:rsidRPr="00F92FA9">
        <w:rPr>
          <w:rFonts w:ascii="Times New Roman" w:hAnsi="Times New Roman" w:cs="Times New Roman"/>
          <w:sz w:val="24"/>
          <w:szCs w:val="24"/>
        </w:rPr>
        <w:t xml:space="preserve">, заполняется заявление с одновременным заполнением согласия заявителя на обработку персональных данных в соответствии с </w:t>
      </w:r>
      <w:hyperlink r:id="rId28" w:history="1">
        <w:r w:rsidRPr="00F92FA9">
          <w:rPr>
            <w:rFonts w:ascii="Times New Roman" w:hAnsi="Times New Roman" w:cs="Times New Roman"/>
            <w:sz w:val="24"/>
            <w:szCs w:val="24"/>
          </w:rPr>
          <w:t>частью 4 статьи 9</w:t>
        </w:r>
      </w:hyperlink>
      <w:r w:rsidRPr="00F92FA9">
        <w:rPr>
          <w:rFonts w:ascii="Times New Roman" w:hAnsi="Times New Roman" w:cs="Times New Roman"/>
          <w:sz w:val="24"/>
          <w:szCs w:val="24"/>
        </w:rPr>
        <w:t xml:space="preserve"> Федерального закона от 27.07.2006 N 152-ФЗ "О персональных данных", в электронной форме - согласно </w:t>
      </w:r>
      <w:hyperlink w:anchor="Par742" w:history="1">
        <w:r w:rsidRPr="00F92FA9">
          <w:rPr>
            <w:rFonts w:ascii="Times New Roman" w:hAnsi="Times New Roman" w:cs="Times New Roman"/>
            <w:sz w:val="24"/>
            <w:szCs w:val="24"/>
          </w:rPr>
          <w:t>приложениям 1</w:t>
        </w:r>
      </w:hyperlink>
      <w:r w:rsidRPr="00F92FA9">
        <w:rPr>
          <w:rFonts w:ascii="Times New Roman" w:hAnsi="Times New Roman" w:cs="Times New Roman"/>
          <w:sz w:val="24"/>
          <w:szCs w:val="24"/>
        </w:rPr>
        <w:t xml:space="preserve"> и </w:t>
      </w:r>
      <w:hyperlink w:anchor="Par1106" w:history="1">
        <w:r w:rsidRPr="00F92FA9">
          <w:rPr>
            <w:rFonts w:ascii="Times New Roman" w:hAnsi="Times New Roman" w:cs="Times New Roman"/>
            <w:sz w:val="24"/>
            <w:szCs w:val="24"/>
          </w:rPr>
          <w:t>2</w:t>
        </w:r>
      </w:hyperlink>
      <w:r w:rsidRPr="00F92FA9">
        <w:rPr>
          <w:rFonts w:ascii="Times New Roman" w:hAnsi="Times New Roman" w:cs="Times New Roman"/>
          <w:sz w:val="24"/>
          <w:szCs w:val="24"/>
        </w:rPr>
        <w:t xml:space="preserve"> к настоящему регламенту: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лично заявителем при обращении на ЕПГУ/ПГУ ЛО;</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специалистом МФЦ при личном обращении заявителя (представителя заявителя) МФЦ, при обращении или МФЦ необходимо предъявить удостоверение личности.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Заявление заполняется на основании сведений, указанных в следующих документах:</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удостоверяющих личность заявителя, представителя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СНИЛС;</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14" w:name="Par168"/>
      <w:bookmarkEnd w:id="14"/>
      <w:r w:rsidRPr="00F92FA9">
        <w:rPr>
          <w:rFonts w:ascii="Times New Roman" w:hAnsi="Times New Roman" w:cs="Times New Roman"/>
          <w:sz w:val="24"/>
          <w:szCs w:val="24"/>
        </w:rPr>
        <w:t>2) документы, удостоверяющие личность:</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гражданина Российской Федерации, в том числе военнослужащего, - паспорт гражданина Российской Федерации, паспорт гражданина СССР, временное </w:t>
      </w:r>
      <w:hyperlink r:id="rId29" w:history="1">
        <w:r w:rsidRPr="00F92FA9">
          <w:rPr>
            <w:rFonts w:ascii="Times New Roman" w:hAnsi="Times New Roman" w:cs="Times New Roman"/>
            <w:sz w:val="24"/>
            <w:szCs w:val="24"/>
          </w:rPr>
          <w:t>удостоверение</w:t>
        </w:r>
      </w:hyperlink>
      <w:r w:rsidRPr="00F92FA9">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30"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иностранного гражданина, лица без гражданства, включая вид на жительство и удостоверение беженца, - для государственных услуг, указанных в </w:t>
      </w:r>
      <w:hyperlink w:anchor="Par38" w:history="1">
        <w:r w:rsidRPr="00F92FA9">
          <w:rPr>
            <w:rFonts w:ascii="Times New Roman" w:hAnsi="Times New Roman" w:cs="Times New Roman"/>
            <w:sz w:val="24"/>
            <w:szCs w:val="24"/>
          </w:rPr>
          <w:t>подпункте 3 подпункта "а" подпункта 1.2.1</w:t>
        </w:r>
      </w:hyperlink>
      <w:r w:rsidRPr="00F92FA9">
        <w:rPr>
          <w:rFonts w:ascii="Times New Roman" w:hAnsi="Times New Roman" w:cs="Times New Roman"/>
          <w:sz w:val="24"/>
          <w:szCs w:val="24"/>
        </w:rPr>
        <w:t xml:space="preserve"> и </w:t>
      </w:r>
      <w:hyperlink w:anchor="Par60" w:history="1">
        <w:r w:rsidRPr="00F92FA9">
          <w:rPr>
            <w:rFonts w:ascii="Times New Roman" w:hAnsi="Times New Roman" w:cs="Times New Roman"/>
            <w:sz w:val="24"/>
            <w:szCs w:val="24"/>
          </w:rPr>
          <w:t>подпункте "б"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3) для получения государственной услуги, указанной в </w:t>
      </w:r>
      <w:hyperlink w:anchor="Par42" w:history="1">
        <w:r w:rsidRPr="00F92FA9">
          <w:rPr>
            <w:rFonts w:ascii="Times New Roman" w:hAnsi="Times New Roman" w:cs="Times New Roman"/>
            <w:sz w:val="24"/>
            <w:szCs w:val="24"/>
          </w:rPr>
          <w:t>подпункте "б" подпункта 1.2.1 пункта 1.2</w:t>
        </w:r>
      </w:hyperlink>
      <w:r w:rsidRPr="00F92FA9">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ar162" w:history="1">
        <w:r w:rsidRPr="00F92FA9">
          <w:rPr>
            <w:rFonts w:ascii="Times New Roman" w:hAnsi="Times New Roman" w:cs="Times New Roman"/>
            <w:sz w:val="24"/>
            <w:szCs w:val="24"/>
          </w:rPr>
          <w:t>подпунктах 1</w:t>
        </w:r>
      </w:hyperlink>
      <w:r w:rsidRPr="00F92FA9">
        <w:rPr>
          <w:rFonts w:ascii="Times New Roman" w:hAnsi="Times New Roman" w:cs="Times New Roman"/>
          <w:sz w:val="24"/>
          <w:szCs w:val="24"/>
        </w:rPr>
        <w:t xml:space="preserve"> - </w:t>
      </w:r>
      <w:hyperlink w:anchor="Par168" w:history="1">
        <w:r w:rsidRPr="00F92FA9">
          <w:rPr>
            <w:rFonts w:ascii="Times New Roman" w:hAnsi="Times New Roman" w:cs="Times New Roman"/>
            <w:sz w:val="24"/>
            <w:szCs w:val="24"/>
          </w:rPr>
          <w:t>2 пункта 2.6</w:t>
        </w:r>
      </w:hyperlink>
      <w:r w:rsidRPr="00F92FA9">
        <w:rPr>
          <w:rFonts w:ascii="Times New Roman" w:hAnsi="Times New Roman" w:cs="Times New Roman"/>
          <w:sz w:val="24"/>
          <w:szCs w:val="24"/>
        </w:rPr>
        <w:t xml:space="preserve"> настоящего регламента, представляет: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а) для инвалидов по зрению II группы дополнительно представляется справка медико-социальной экспертизы об установлении инвалидности, содержащая причину инвалидности "инвалид по зрению"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б) для инвалидов, получающих процедуру гемодиализа, дополнительно представляется медицинский документ, подтверждающий назначение процедур гемодиализа и содержащий сведения о месте (медицинской организации) и периоде назначения процедур гемодиализа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для учащихся общеобразовательных организаций из многодетных и многодетных приемных семей дополнительно представляются следующие документы (сведения):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сведения о рождении всех детей из многодетной семьи,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документы, подтверждающие состав семьи, - при наличии: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справка из органов записи актов гражданского состояния об основании внесения в свидетельство о рождении сведений об отце ребенка;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соглашение либо решение суда о том, с кем из родителей проживают дети;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договор о приемной семье, действующий на дату подачи заявления, - в отношении детей, переданных на воспитание в приемную семью;</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 справка об обучении ребенка (детей) в общеобразовательной организации, действительная в течение 30 дней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4. документы, подтверждающие доход заявителя и членов его семьи либо его отсутствие за последние двенадцать календарных месяцев, предшествующих одному календарному месяцу перед месяцем обращения за государственной услугой:</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31"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01.03.2023 N 04-12)</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размере стипендии либо компенсационных выплат в период нахождения обучающегося в академическом отпуске;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размере получаемых алиментов либо соглашение об уплате алиментов на ребенка;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w:t>
      </w:r>
      <w:r w:rsidRPr="00F92FA9">
        <w:rPr>
          <w:rFonts w:ascii="Times New Roman" w:hAnsi="Times New Roman" w:cs="Times New Roman"/>
          <w:sz w:val="24"/>
          <w:szCs w:val="24"/>
        </w:rPr>
        <w:lastRenderedPageBreak/>
        <w:t>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справка о ежемесячном пожизненном содержание судей, вышедших в отставку;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для плательщиков налога на профессиональный доход (</w:t>
      </w:r>
      <w:proofErr w:type="spellStart"/>
      <w:r w:rsidRPr="00F92FA9">
        <w:rPr>
          <w:rFonts w:ascii="Times New Roman" w:hAnsi="Times New Roman" w:cs="Times New Roman"/>
          <w:sz w:val="24"/>
          <w:szCs w:val="24"/>
        </w:rPr>
        <w:t>самозанятые</w:t>
      </w:r>
      <w:proofErr w:type="spellEnd"/>
      <w:r w:rsidRPr="00F92FA9">
        <w:rPr>
          <w:rFonts w:ascii="Times New Roman" w:hAnsi="Times New Roman" w:cs="Times New Roman"/>
          <w:sz w:val="24"/>
          <w:szCs w:val="24"/>
        </w:rPr>
        <w:t>) необходимо предоставить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г) для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обучающихся по очной форме обучения, осваивающих образовательные программы среднего профессионального образования, программы </w:t>
      </w:r>
      <w:proofErr w:type="spellStart"/>
      <w:r w:rsidRPr="00F92FA9">
        <w:rPr>
          <w:rFonts w:ascii="Times New Roman" w:hAnsi="Times New Roman" w:cs="Times New Roman"/>
          <w:sz w:val="24"/>
          <w:szCs w:val="24"/>
        </w:rPr>
        <w:t>бакалавриата</w:t>
      </w:r>
      <w:proofErr w:type="spellEnd"/>
      <w:r w:rsidRPr="00F92FA9">
        <w:rPr>
          <w:rFonts w:ascii="Times New Roman" w:hAnsi="Times New Roman" w:cs="Times New Roman"/>
          <w:sz w:val="24"/>
          <w:szCs w:val="24"/>
        </w:rPr>
        <w:t xml:space="preserve">, программы </w:t>
      </w:r>
      <w:proofErr w:type="spellStart"/>
      <w:r w:rsidRPr="00F92FA9">
        <w:rPr>
          <w:rFonts w:ascii="Times New Roman" w:hAnsi="Times New Roman" w:cs="Times New Roman"/>
          <w:sz w:val="24"/>
          <w:szCs w:val="24"/>
        </w:rPr>
        <w:t>специалитета</w:t>
      </w:r>
      <w:proofErr w:type="spellEnd"/>
      <w:r w:rsidRPr="00F92FA9">
        <w:rPr>
          <w:rFonts w:ascii="Times New Roman" w:hAnsi="Times New Roman" w:cs="Times New Roman"/>
          <w:sz w:val="24"/>
          <w:szCs w:val="24"/>
        </w:rPr>
        <w:t xml:space="preserve"> или программы магистратуры, дополнительно ежегодно представляется справка об обучении в образовательной организации по очной форме с указанием срока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 для почетных доноров дополнительно представляются сведения о денежных доходах почетного донора за последние двенадцать календарных месяцев, предшествующих одному календарному месяцу перед месяцем обращения за оформлением льготного проезда:</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32"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01.03.2023 N 04-12)</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справка о ежемесячном пожизненном содержание судей, вышедших в отставку;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для плательщиков налога на профессиональный доход (</w:t>
      </w:r>
      <w:proofErr w:type="spellStart"/>
      <w:r w:rsidRPr="00F92FA9">
        <w:rPr>
          <w:rFonts w:ascii="Times New Roman" w:hAnsi="Times New Roman" w:cs="Times New Roman"/>
          <w:sz w:val="24"/>
          <w:szCs w:val="24"/>
        </w:rPr>
        <w:t>самозанятые</w:t>
      </w:r>
      <w:proofErr w:type="spellEnd"/>
      <w:r w:rsidRPr="00F92FA9">
        <w:rPr>
          <w:rFonts w:ascii="Times New Roman" w:hAnsi="Times New Roman" w:cs="Times New Roman"/>
          <w:sz w:val="24"/>
          <w:szCs w:val="24"/>
        </w:rPr>
        <w:t xml:space="preserve">) необходимо предоставить справку о постановке на учет (снятии с учета) физического лица или индивидуального </w:t>
      </w:r>
      <w:r w:rsidRPr="00F92FA9">
        <w:rPr>
          <w:rFonts w:ascii="Times New Roman" w:hAnsi="Times New Roman" w:cs="Times New Roman"/>
          <w:sz w:val="24"/>
          <w:szCs w:val="24"/>
        </w:rPr>
        <w:lastRenderedPageBreak/>
        <w:t>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4) для получения государственной услуги, указанной в </w:t>
      </w:r>
      <w:hyperlink w:anchor="Par59" w:history="1">
        <w:r w:rsidRPr="00F92FA9">
          <w:rPr>
            <w:rFonts w:ascii="Times New Roman" w:hAnsi="Times New Roman" w:cs="Times New Roman"/>
            <w:sz w:val="24"/>
            <w:szCs w:val="24"/>
          </w:rPr>
          <w:t>подпункте 3 подпункта "а" 1.2.2 пункта 1.2</w:t>
        </w:r>
      </w:hyperlink>
      <w:r w:rsidRPr="00F92FA9">
        <w:rPr>
          <w:rFonts w:ascii="Times New Roman" w:hAnsi="Times New Roman" w:cs="Times New Roman"/>
          <w:sz w:val="24"/>
          <w:szCs w:val="24"/>
        </w:rPr>
        <w:t xml:space="preserve"> настоящего регламента, заявитель дополнительно к документам, перечисленным в </w:t>
      </w:r>
      <w:hyperlink w:anchor="Par162" w:history="1">
        <w:r w:rsidRPr="00F92FA9">
          <w:rPr>
            <w:rFonts w:ascii="Times New Roman" w:hAnsi="Times New Roman" w:cs="Times New Roman"/>
            <w:sz w:val="24"/>
            <w:szCs w:val="24"/>
          </w:rPr>
          <w:t>подпунктах 1</w:t>
        </w:r>
      </w:hyperlink>
      <w:r w:rsidRPr="00F92FA9">
        <w:rPr>
          <w:rFonts w:ascii="Times New Roman" w:hAnsi="Times New Roman" w:cs="Times New Roman"/>
          <w:sz w:val="24"/>
          <w:szCs w:val="24"/>
        </w:rPr>
        <w:t xml:space="preserve"> - </w:t>
      </w:r>
      <w:hyperlink w:anchor="Par168" w:history="1">
        <w:r w:rsidRPr="00F92FA9">
          <w:rPr>
            <w:rFonts w:ascii="Times New Roman" w:hAnsi="Times New Roman" w:cs="Times New Roman"/>
            <w:sz w:val="24"/>
            <w:szCs w:val="24"/>
          </w:rPr>
          <w:t>2 пункта 2.6</w:t>
        </w:r>
      </w:hyperlink>
      <w:r w:rsidRPr="00F92FA9">
        <w:rPr>
          <w:rFonts w:ascii="Times New Roman" w:hAnsi="Times New Roman" w:cs="Times New Roman"/>
          <w:sz w:val="24"/>
          <w:szCs w:val="24"/>
        </w:rPr>
        <w:t xml:space="preserve"> настоящего регламента, представляет: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рождении всех детей из многодетной семьи,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документы, подтверждающие состав семьи, - при наличии: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справка из органов записи актов гражданского состояния об основании внесения в свидетельство о рождении сведений об отце ребенка;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соглашение либо решение суда о том, с кем из родителей проживают дети;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договор о приемной семье, действующий на дату подачи заявления, - в отношении детей, переданных на воспитание в приемную семью;</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документы, подтверждающие доход семьи либо его отсутствие за двенадцать календарных месяцев, предшествующих одному календарному месяцу перед месяцем обращения за государственной услугой:</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33"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01.03.2023 N 04-12)</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размере стипендии либо компенсационных выплат в период нахождения обучающегося в академическом отпуске;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w:t>
      </w:r>
      <w:r w:rsidRPr="00F92FA9">
        <w:rPr>
          <w:rFonts w:ascii="Times New Roman" w:hAnsi="Times New Roman" w:cs="Times New Roman"/>
          <w:sz w:val="24"/>
          <w:szCs w:val="24"/>
        </w:rPr>
        <w:lastRenderedPageBreak/>
        <w:t>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размере получаемых алиментов либо соглашение об уплате алиментов на ребенка;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справка о ежемесячном пожизненном содержание судей, вышедших в отставку;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для плательщиков налога на профессиональный доход (</w:t>
      </w:r>
      <w:proofErr w:type="spellStart"/>
      <w:r w:rsidRPr="00F92FA9">
        <w:rPr>
          <w:rFonts w:ascii="Times New Roman" w:hAnsi="Times New Roman" w:cs="Times New Roman"/>
          <w:sz w:val="24"/>
          <w:szCs w:val="24"/>
        </w:rPr>
        <w:t>самозанятые</w:t>
      </w:r>
      <w:proofErr w:type="spellEnd"/>
      <w:r w:rsidRPr="00F92FA9">
        <w:rPr>
          <w:rFonts w:ascii="Times New Roman" w:hAnsi="Times New Roman" w:cs="Times New Roman"/>
          <w:sz w:val="24"/>
          <w:szCs w:val="24"/>
        </w:rPr>
        <w:t>)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2.6.1. Заявитель дополнительно к документам, перечисленным в </w:t>
      </w:r>
      <w:hyperlink w:anchor="Par161" w:history="1">
        <w:r w:rsidRPr="00F92FA9">
          <w:rPr>
            <w:rFonts w:ascii="Times New Roman" w:hAnsi="Times New Roman" w:cs="Times New Roman"/>
            <w:sz w:val="24"/>
            <w:szCs w:val="24"/>
          </w:rPr>
          <w:t>пункте 2.6</w:t>
        </w:r>
      </w:hyperlink>
      <w:r w:rsidRPr="00F92FA9">
        <w:rPr>
          <w:rFonts w:ascii="Times New Roman" w:hAnsi="Times New Roman" w:cs="Times New Roman"/>
          <w:sz w:val="24"/>
          <w:szCs w:val="24"/>
        </w:rPr>
        <w:t xml:space="preserve"> настоящего регламента, представляет: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1) </w:t>
      </w:r>
      <w:proofErr w:type="gramStart"/>
      <w:r w:rsidRPr="00F92FA9">
        <w:rPr>
          <w:rFonts w:ascii="Times New Roman" w:hAnsi="Times New Roman" w:cs="Times New Roman"/>
          <w:sz w:val="24"/>
          <w:szCs w:val="24"/>
        </w:rPr>
        <w:t>В</w:t>
      </w:r>
      <w:proofErr w:type="gramEnd"/>
      <w:r w:rsidRPr="00F92FA9">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 </w:t>
      </w:r>
      <w:proofErr w:type="gramStart"/>
      <w:r w:rsidRPr="00F92FA9">
        <w:rPr>
          <w:rFonts w:ascii="Times New Roman" w:hAnsi="Times New Roman" w:cs="Times New Roman"/>
          <w:sz w:val="24"/>
          <w:szCs w:val="24"/>
        </w:rPr>
        <w:t>В</w:t>
      </w:r>
      <w:proofErr w:type="gramEnd"/>
      <w:r w:rsidRPr="00F92FA9">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3) </w:t>
      </w:r>
      <w:proofErr w:type="gramStart"/>
      <w:r w:rsidRPr="00F92FA9">
        <w:rPr>
          <w:rFonts w:ascii="Times New Roman" w:hAnsi="Times New Roman" w:cs="Times New Roman"/>
          <w:sz w:val="24"/>
          <w:szCs w:val="24"/>
        </w:rPr>
        <w:t>В</w:t>
      </w:r>
      <w:proofErr w:type="gramEnd"/>
      <w:r w:rsidRPr="00F92FA9">
        <w:rPr>
          <w:rFonts w:ascii="Times New Roman" w:hAnsi="Times New Roman" w:cs="Times New Roman"/>
          <w:sz w:val="24"/>
          <w:szCs w:val="24"/>
        </w:rPr>
        <w:t xml:space="preserve">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4) </w:t>
      </w:r>
      <w:proofErr w:type="gramStart"/>
      <w:r w:rsidRPr="00F92FA9">
        <w:rPr>
          <w:rFonts w:ascii="Times New Roman" w:hAnsi="Times New Roman" w:cs="Times New Roman"/>
          <w:sz w:val="24"/>
          <w:szCs w:val="24"/>
        </w:rPr>
        <w:t>В</w:t>
      </w:r>
      <w:proofErr w:type="gramEnd"/>
      <w:r w:rsidRPr="00F92FA9">
        <w:rPr>
          <w:rFonts w:ascii="Times New Roman" w:hAnsi="Times New Roman" w:cs="Times New Roman"/>
          <w:sz w:val="24"/>
          <w:szCs w:val="24"/>
        </w:rPr>
        <w:t xml:space="preserve"> случае замены БЭПК и(или) карточки транспортного обслуживания: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4.1) утраты - документы, перечисленные в </w:t>
      </w:r>
      <w:hyperlink w:anchor="Par162" w:history="1">
        <w:r w:rsidRPr="00F92FA9">
          <w:rPr>
            <w:rFonts w:ascii="Times New Roman" w:hAnsi="Times New Roman" w:cs="Times New Roman"/>
            <w:sz w:val="24"/>
            <w:szCs w:val="24"/>
          </w:rPr>
          <w:t>подпунктах 1</w:t>
        </w:r>
      </w:hyperlink>
      <w:r w:rsidRPr="00F92FA9">
        <w:rPr>
          <w:rFonts w:ascii="Times New Roman" w:hAnsi="Times New Roman" w:cs="Times New Roman"/>
          <w:sz w:val="24"/>
          <w:szCs w:val="24"/>
        </w:rPr>
        <w:t xml:space="preserve"> - </w:t>
      </w:r>
      <w:hyperlink w:anchor="Par168" w:history="1">
        <w:r w:rsidRPr="00F92FA9">
          <w:rPr>
            <w:rFonts w:ascii="Times New Roman" w:hAnsi="Times New Roman" w:cs="Times New Roman"/>
            <w:sz w:val="24"/>
            <w:szCs w:val="24"/>
          </w:rPr>
          <w:t>2 пункта 2.6</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4.2) порчи - документы, перечисленные в </w:t>
      </w:r>
      <w:hyperlink w:anchor="Par162" w:history="1">
        <w:r w:rsidRPr="00F92FA9">
          <w:rPr>
            <w:rFonts w:ascii="Times New Roman" w:hAnsi="Times New Roman" w:cs="Times New Roman"/>
            <w:sz w:val="24"/>
            <w:szCs w:val="24"/>
          </w:rPr>
          <w:t>подпунктах 1</w:t>
        </w:r>
      </w:hyperlink>
      <w:r w:rsidRPr="00F92FA9">
        <w:rPr>
          <w:rFonts w:ascii="Times New Roman" w:hAnsi="Times New Roman" w:cs="Times New Roman"/>
          <w:sz w:val="24"/>
          <w:szCs w:val="24"/>
        </w:rPr>
        <w:t xml:space="preserve"> - </w:t>
      </w:r>
      <w:hyperlink w:anchor="Par168" w:history="1">
        <w:r w:rsidRPr="00F92FA9">
          <w:rPr>
            <w:rFonts w:ascii="Times New Roman" w:hAnsi="Times New Roman" w:cs="Times New Roman"/>
            <w:sz w:val="24"/>
            <w:szCs w:val="24"/>
          </w:rPr>
          <w:t>2 пункта 2.6</w:t>
        </w:r>
      </w:hyperlink>
      <w:r w:rsidRPr="00F92FA9">
        <w:rPr>
          <w:rFonts w:ascii="Times New Roman" w:hAnsi="Times New Roman" w:cs="Times New Roman"/>
          <w:sz w:val="24"/>
          <w:szCs w:val="24"/>
        </w:rPr>
        <w:t xml:space="preserve"> настоящего регламента; пришедшей в негодность БЭПК и(или) карточку транспортного обслуживания;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4.3) изменения фамилии, имени, отчества, социальной категории, содержащихся в БЭПК и(или) карточки транспортного обслуживания: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документы, перечисленные в </w:t>
      </w:r>
      <w:hyperlink w:anchor="Par162" w:history="1">
        <w:r w:rsidRPr="00F92FA9">
          <w:rPr>
            <w:rFonts w:ascii="Times New Roman" w:hAnsi="Times New Roman" w:cs="Times New Roman"/>
            <w:sz w:val="24"/>
            <w:szCs w:val="24"/>
          </w:rPr>
          <w:t>подпунктах 1</w:t>
        </w:r>
      </w:hyperlink>
      <w:r w:rsidRPr="00F92FA9">
        <w:rPr>
          <w:rFonts w:ascii="Times New Roman" w:hAnsi="Times New Roman" w:cs="Times New Roman"/>
          <w:sz w:val="24"/>
          <w:szCs w:val="24"/>
        </w:rPr>
        <w:t xml:space="preserve"> - </w:t>
      </w:r>
      <w:hyperlink w:anchor="Par168" w:history="1">
        <w:r w:rsidRPr="00F92FA9">
          <w:rPr>
            <w:rFonts w:ascii="Times New Roman" w:hAnsi="Times New Roman" w:cs="Times New Roman"/>
            <w:sz w:val="24"/>
            <w:szCs w:val="24"/>
          </w:rPr>
          <w:t>2 пункта 2.6</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карточку транспортного обслуживания, выданную ранее;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 xml:space="preserve">4.4) истечения срока действия карточки транспортного обслуживания - документы, перечисленные в </w:t>
      </w:r>
      <w:hyperlink w:anchor="Par162" w:history="1">
        <w:r w:rsidRPr="00F92FA9">
          <w:rPr>
            <w:rFonts w:ascii="Times New Roman" w:hAnsi="Times New Roman" w:cs="Times New Roman"/>
            <w:sz w:val="24"/>
            <w:szCs w:val="24"/>
          </w:rPr>
          <w:t>подпунктах 1</w:t>
        </w:r>
      </w:hyperlink>
      <w:r w:rsidRPr="00F92FA9">
        <w:rPr>
          <w:rFonts w:ascii="Times New Roman" w:hAnsi="Times New Roman" w:cs="Times New Roman"/>
          <w:sz w:val="24"/>
          <w:szCs w:val="24"/>
        </w:rPr>
        <w:t xml:space="preserve"> - </w:t>
      </w:r>
      <w:hyperlink w:anchor="Par168" w:history="1">
        <w:r w:rsidRPr="00F92FA9">
          <w:rPr>
            <w:rFonts w:ascii="Times New Roman" w:hAnsi="Times New Roman" w:cs="Times New Roman"/>
            <w:sz w:val="24"/>
            <w:szCs w:val="24"/>
          </w:rPr>
          <w:t>2 пункта 2.6</w:t>
        </w:r>
      </w:hyperlink>
      <w:r w:rsidRPr="00F92FA9">
        <w:rPr>
          <w:rFonts w:ascii="Times New Roman" w:hAnsi="Times New Roman" w:cs="Times New Roman"/>
          <w:sz w:val="24"/>
          <w:szCs w:val="24"/>
        </w:rPr>
        <w:t xml:space="preserve"> настоящего регламента; карточку транспортного обслуживания с истекшим сроком действия;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5)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 (для государственных услуг, указанных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справка из медицинской организации о постановке на учет по беременности и сроке беременности не менее 12 недель - при постановке на учет;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34"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трудовая книжка и(или) сведения о трудовой деятельности, предусмотренные Трудовым </w:t>
      </w:r>
      <w:hyperlink r:id="rId35" w:history="1">
        <w:r w:rsidRPr="00F92FA9">
          <w:rPr>
            <w:rFonts w:ascii="Times New Roman" w:hAnsi="Times New Roman" w:cs="Times New Roman"/>
            <w:sz w:val="24"/>
            <w:szCs w:val="24"/>
          </w:rPr>
          <w:t>кодексом</w:t>
        </w:r>
      </w:hyperlink>
      <w:r w:rsidRPr="00F92FA9">
        <w:rPr>
          <w:rFonts w:ascii="Times New Roman" w:hAnsi="Times New Roman" w:cs="Times New Roman"/>
          <w:sz w:val="24"/>
          <w:szCs w:val="24"/>
        </w:rPr>
        <w:t xml:space="preserve"> Российской Федерации (при наличии) (за периоды до 1 января 2020 года);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нахождение в академическом отпуске по медицинским показаниям студентов и аспирантов организаций, осуществляющих образовательную деятельность;</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обучение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нахождение под арестом, на принудительном лечении по решению суда;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наличие инвалидности у родителей (одного из родителей), законных представителей;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признание родителя (родителей) безработным (безработными) государственной службой занятости населения либо трудоустройство родителя (родителей) на дату подачи заявления;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15" w:name="Par255"/>
      <w:bookmarkEnd w:id="15"/>
      <w:r w:rsidRPr="00F92FA9">
        <w:rPr>
          <w:rFonts w:ascii="Times New Roman" w:hAnsi="Times New Roman" w:cs="Times New Roman"/>
          <w:sz w:val="24"/>
          <w:szCs w:val="24"/>
        </w:rPr>
        <w:t>6) Для получения БЭПК с фотографией,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 с учетом следующих требований: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размер фотографии должен составлять 3 x 4 см.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Содержание фотографии на удостоверение должно соответствовать следующим рекомендациям: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задний фон должен быть белого или серого цвета, ровный, без полос, пятен и изображения посторонних предметов и теней;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лицо должно быть равномерно освещено;</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не допускается использования неестественного освещения: желтого, красного и т.д.;</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освещение не должно искажать естественный цвет кожи, недопустим эффект "красных глаз";</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количество человек на фотографии должно быть не более одного, а также на фотографии должны отсутствовать другие предметы.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Формат фотографии при обращении посредством ЕПГУ/ПГУ ЛО, формат сканирования фотографии при обращении посредством МФЦ - разрешение не менее 600 </w:t>
      </w:r>
      <w:proofErr w:type="spellStart"/>
      <w:r w:rsidRPr="00F92FA9">
        <w:rPr>
          <w:rFonts w:ascii="Times New Roman" w:hAnsi="Times New Roman" w:cs="Times New Roman"/>
          <w:sz w:val="24"/>
          <w:szCs w:val="24"/>
        </w:rPr>
        <w:t>dpi</w:t>
      </w:r>
      <w:proofErr w:type="spellEnd"/>
      <w:r w:rsidRPr="00F92FA9">
        <w:rPr>
          <w:rFonts w:ascii="Times New Roman" w:hAnsi="Times New Roman" w:cs="Times New Roman"/>
          <w:sz w:val="24"/>
          <w:szCs w:val="24"/>
        </w:rPr>
        <w:t>, расширение ".</w:t>
      </w:r>
      <w:proofErr w:type="spellStart"/>
      <w:r w:rsidRPr="00F92FA9">
        <w:rPr>
          <w:rFonts w:ascii="Times New Roman" w:hAnsi="Times New Roman" w:cs="Times New Roman"/>
          <w:sz w:val="24"/>
          <w:szCs w:val="24"/>
        </w:rPr>
        <w:t>jpg</w:t>
      </w:r>
      <w:proofErr w:type="spellEnd"/>
      <w:r w:rsidRPr="00F92FA9">
        <w:rPr>
          <w:rFonts w:ascii="Times New Roman" w:hAnsi="Times New Roman" w:cs="Times New Roman"/>
          <w:sz w:val="24"/>
          <w:szCs w:val="24"/>
        </w:rPr>
        <w:t>" и размер не более 300 килобайт.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16" w:name="Par267"/>
      <w:bookmarkEnd w:id="16"/>
      <w:r w:rsidRPr="00F92FA9">
        <w:rPr>
          <w:rFonts w:ascii="Times New Roman" w:hAnsi="Times New Roman" w:cs="Times New Roman"/>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36"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б) доверенность, удостоверенную в соответствии с </w:t>
      </w:r>
      <w:hyperlink r:id="rId37" w:history="1">
        <w:r w:rsidRPr="00F92FA9">
          <w:rPr>
            <w:rFonts w:ascii="Times New Roman" w:hAnsi="Times New Roman" w:cs="Times New Roman"/>
            <w:sz w:val="24"/>
            <w:szCs w:val="24"/>
          </w:rPr>
          <w:t>пунктом 2 статьи 185.1</w:t>
        </w:r>
      </w:hyperlink>
      <w:r w:rsidRPr="00F92FA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доверенность в простой письменной форме согласно приложениям 12 и 14 (не приводятся) к настоящему регламенту.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2.6.3. Заявление о предоставлении государственной услуги заполняется заявителем (представителем заявителя) в электронном виде в МФЦ и(или) на ПГУ ЛО/ЕПГУ.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Заполненное заявление должно отвечать следующим требованиям: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написано на бланке по форме согласно приложению 1 к настоящему регламенту;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фамилия, имя и отчество заявителя написаны полностью;</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2.6.5. Требования к типу электронных документов (за исключением фотографии).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sidRPr="00F92FA9">
        <w:rPr>
          <w:rFonts w:ascii="Times New Roman" w:hAnsi="Times New Roman" w:cs="Times New Roman"/>
          <w:sz w:val="24"/>
          <w:szCs w:val="24"/>
        </w:rPr>
        <w:t>pdf</w:t>
      </w:r>
      <w:proofErr w:type="spellEnd"/>
      <w:r w:rsidRPr="00F92FA9">
        <w:rPr>
          <w:rFonts w:ascii="Times New Roman" w:hAnsi="Times New Roman" w:cs="Times New Roman"/>
          <w:sz w:val="24"/>
          <w:szCs w:val="24"/>
        </w:rPr>
        <w:t xml:space="preserve">, разрешением 150 </w:t>
      </w:r>
      <w:proofErr w:type="spellStart"/>
      <w:r w:rsidRPr="00F92FA9">
        <w:rPr>
          <w:rFonts w:ascii="Times New Roman" w:hAnsi="Times New Roman" w:cs="Times New Roman"/>
          <w:sz w:val="24"/>
          <w:szCs w:val="24"/>
        </w:rPr>
        <w:t>dpi</w:t>
      </w:r>
      <w:proofErr w:type="spellEnd"/>
      <w:r w:rsidRPr="00F92FA9">
        <w:rPr>
          <w:rFonts w:ascii="Times New Roman" w:hAnsi="Times New Roman" w:cs="Times New Roman"/>
          <w:sz w:val="24"/>
          <w:szCs w:val="24"/>
        </w:rPr>
        <w:t>, в черно-белом или сером цвете.</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Исчерпывающий перечень документов, необходимых</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в соответствии с законодательными или иными нормативными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правовыми актами для предоставления государственной услуги,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находящихся в распоряжении государственных органов, органов</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lastRenderedPageBreak/>
        <w:t>местного самоуправления и подведомственных им организаций</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(за исключением организаций, оказывающих услуги, необходимые</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 обязательные для предоставления государственной услуги)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 подлежащих представлению в рамках межведомственного</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информационного взаимодействия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17" w:name="Par304"/>
      <w:bookmarkEnd w:id="17"/>
      <w:r w:rsidRPr="00F92FA9">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за исключением случаев обращения за заменой БЭПК или карточки транспортного обслуживания в случае утраты, порчи: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в органах внутренних дел:</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регистрации по месту жительства, по месту пребывания гражданина на территории Ленинградской области;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выдаче или продлении срока действия вида на жительство иностранному гражданину или лицу без гражданства;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в органе Фонда пенсионного и социального страхования Российской Федерации: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38"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страховом номере индивидуального лицевого счета - при отсутствии сведений в АИС "Соцзащита";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получении (назначении) пенсии и сроков назначения пенсии - при отсутствии сведений в АИС "Соцзащита";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получении (неполучении, прекращении получения) ежемесячной денежной выплаты из федерального бюджета и сроков ее назначения - при отсутствии сведений в АИС "Соцзащита";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документы (сведения) о размере пенсии и иных выплатах - при отсутствии сведений в АИС "Соцзащита" (для государственных услуг, указанных в </w:t>
      </w:r>
      <w:hyperlink w:anchor="Par41" w:history="1">
        <w:r w:rsidRPr="00F92FA9">
          <w:rPr>
            <w:rFonts w:ascii="Times New Roman" w:hAnsi="Times New Roman" w:cs="Times New Roman"/>
            <w:sz w:val="24"/>
            <w:szCs w:val="24"/>
          </w:rPr>
          <w:t>подпункте 5 подпункта "а" подпункта 1.2.1</w:t>
        </w:r>
      </w:hyperlink>
      <w:r w:rsidRPr="00F92FA9">
        <w:rPr>
          <w:rFonts w:ascii="Times New Roman" w:hAnsi="Times New Roman" w:cs="Times New Roman"/>
          <w:sz w:val="24"/>
          <w:szCs w:val="24"/>
        </w:rPr>
        <w:t xml:space="preserve">,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получении (неполучении, прекращении получения) ежегодной денежной выплаты из федерального бюджета и сроках ее назначения - при отсутствии сведений в АИС "Соцзащита";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сведения о трудовой деятельности, предусмотренные Трудовым </w:t>
      </w:r>
      <w:hyperlink r:id="rId39" w:history="1">
        <w:r w:rsidRPr="00F92FA9">
          <w:rPr>
            <w:rFonts w:ascii="Times New Roman" w:hAnsi="Times New Roman" w:cs="Times New Roman"/>
            <w:sz w:val="24"/>
            <w:szCs w:val="24"/>
          </w:rPr>
          <w:t>кодексом</w:t>
        </w:r>
      </w:hyperlink>
      <w:r w:rsidRPr="00F92FA9">
        <w:rPr>
          <w:rFonts w:ascii="Times New Roman" w:hAnsi="Times New Roman" w:cs="Times New Roman"/>
          <w:sz w:val="24"/>
          <w:szCs w:val="24"/>
        </w:rPr>
        <w:t xml:space="preserve"> РФ (при наличии), - для родителей, опекунов, попечителей (для государственных услуг, указанных в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государственных услуг, указанных в </w:t>
      </w:r>
      <w:hyperlink w:anchor="Par41" w:history="1">
        <w:r w:rsidRPr="00F92FA9">
          <w:rPr>
            <w:rFonts w:ascii="Times New Roman" w:hAnsi="Times New Roman" w:cs="Times New Roman"/>
            <w:sz w:val="24"/>
            <w:szCs w:val="24"/>
          </w:rPr>
          <w:t>подпункте 5 подпункта "а" подпункта 1.2.1</w:t>
        </w:r>
      </w:hyperlink>
      <w:r w:rsidRPr="00F92FA9">
        <w:rPr>
          <w:rFonts w:ascii="Times New Roman" w:hAnsi="Times New Roman" w:cs="Times New Roman"/>
          <w:sz w:val="24"/>
          <w:szCs w:val="24"/>
        </w:rPr>
        <w:t xml:space="preserve">,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сведения о заработной плате или доходе, на которые начислены страховые взносы, для получения государственных услуг (для государственных услуг, указанных в </w:t>
      </w:r>
      <w:hyperlink w:anchor="Par41" w:history="1">
        <w:r w:rsidRPr="00F92FA9">
          <w:rPr>
            <w:rFonts w:ascii="Times New Roman" w:hAnsi="Times New Roman" w:cs="Times New Roman"/>
            <w:sz w:val="24"/>
            <w:szCs w:val="24"/>
          </w:rPr>
          <w:t xml:space="preserve">подпункте 5 подпункта </w:t>
        </w:r>
        <w:r w:rsidRPr="00F92FA9">
          <w:rPr>
            <w:rFonts w:ascii="Times New Roman" w:hAnsi="Times New Roman" w:cs="Times New Roman"/>
            <w:sz w:val="24"/>
            <w:szCs w:val="24"/>
          </w:rPr>
          <w:lastRenderedPageBreak/>
          <w:t>"а" подпункта 1.2.1</w:t>
        </w:r>
      </w:hyperlink>
      <w:r w:rsidRPr="00F92FA9">
        <w:rPr>
          <w:rFonts w:ascii="Times New Roman" w:hAnsi="Times New Roman" w:cs="Times New Roman"/>
          <w:sz w:val="24"/>
          <w:szCs w:val="24"/>
        </w:rPr>
        <w:t xml:space="preserve">,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документы (сведения) о сумме выплат застрахованному лицу для государственных услуг, указанных в </w:t>
      </w:r>
      <w:hyperlink w:anchor="Par41" w:history="1">
        <w:r w:rsidRPr="00F92FA9">
          <w:rPr>
            <w:rFonts w:ascii="Times New Roman" w:hAnsi="Times New Roman" w:cs="Times New Roman"/>
            <w:sz w:val="24"/>
            <w:szCs w:val="24"/>
          </w:rPr>
          <w:t>подпункте 5 подпункта "а" подпункта 1.2.1</w:t>
        </w:r>
      </w:hyperlink>
      <w:r w:rsidRPr="00F92FA9">
        <w:rPr>
          <w:rFonts w:ascii="Times New Roman" w:hAnsi="Times New Roman" w:cs="Times New Roman"/>
          <w:sz w:val="24"/>
          <w:szCs w:val="24"/>
        </w:rPr>
        <w:t xml:space="preserve">,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(абзац введен </w:t>
      </w:r>
      <w:hyperlink r:id="rId40" w:history="1">
        <w:r w:rsidRPr="00F92FA9">
          <w:rPr>
            <w:rFonts w:ascii="Times New Roman" w:hAnsi="Times New Roman" w:cs="Times New Roman"/>
            <w:sz w:val="24"/>
            <w:szCs w:val="24"/>
          </w:rPr>
          <w:t>Приказом</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 в органе социальной защиты населения субъекта Российской Федерации и подведомственных ему учреждений: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пребывания в Российской Федерации - при отсутствии сведений в АИС "Соцзащита";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4) в органе, осуществляющем пенсионное обеспечение (за исключением Фонда пенсионного и социального страхования):</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41"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получении (назначении) пенсии и сроков назначения пенсии;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5)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государственных услуг, указанных в </w:t>
      </w:r>
      <w:hyperlink w:anchor="Par41" w:history="1">
        <w:r w:rsidRPr="00F92FA9">
          <w:rPr>
            <w:rFonts w:ascii="Times New Roman" w:hAnsi="Times New Roman" w:cs="Times New Roman"/>
            <w:sz w:val="24"/>
            <w:szCs w:val="24"/>
          </w:rPr>
          <w:t>подпункте 5 подпункта "а" подпункта 1.2.1</w:t>
        </w:r>
      </w:hyperlink>
      <w:r w:rsidRPr="00F92FA9">
        <w:rPr>
          <w:rFonts w:ascii="Times New Roman" w:hAnsi="Times New Roman" w:cs="Times New Roman"/>
          <w:sz w:val="24"/>
          <w:szCs w:val="24"/>
        </w:rPr>
        <w:t xml:space="preserve">,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документы (сведения) о постановке заявителя и(или) членов его семьи на учет в качестве безработного в целях поиска работы, для получения государственных услуг (для государственных услуг, указанных в </w:t>
      </w:r>
      <w:hyperlink w:anchor="Par41" w:history="1">
        <w:r w:rsidRPr="00F92FA9">
          <w:rPr>
            <w:rFonts w:ascii="Times New Roman" w:hAnsi="Times New Roman" w:cs="Times New Roman"/>
            <w:sz w:val="24"/>
            <w:szCs w:val="24"/>
          </w:rPr>
          <w:t>подпункте 5 подпункта "а" подпункта 1.2.1</w:t>
        </w:r>
      </w:hyperlink>
      <w:r w:rsidRPr="00F92FA9">
        <w:rPr>
          <w:rFonts w:ascii="Times New Roman" w:hAnsi="Times New Roman" w:cs="Times New Roman"/>
          <w:sz w:val="24"/>
          <w:szCs w:val="24"/>
        </w:rPr>
        <w:t xml:space="preserve">,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6) в Единой государственной информационной системе социального обеспечения: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 (для государственных услуг, указанных в </w:t>
      </w:r>
      <w:hyperlink w:anchor="Par41" w:history="1">
        <w:r w:rsidRPr="00F92FA9">
          <w:rPr>
            <w:rFonts w:ascii="Times New Roman" w:hAnsi="Times New Roman" w:cs="Times New Roman"/>
            <w:sz w:val="24"/>
            <w:szCs w:val="24"/>
          </w:rPr>
          <w:t>подпункте 5 подпункта "а" подпункта 1.2.1</w:t>
        </w:r>
      </w:hyperlink>
      <w:r w:rsidRPr="00F92FA9">
        <w:rPr>
          <w:rFonts w:ascii="Times New Roman" w:hAnsi="Times New Roman" w:cs="Times New Roman"/>
          <w:sz w:val="24"/>
          <w:szCs w:val="24"/>
        </w:rPr>
        <w:t xml:space="preserve">,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государственной регистрации рождения;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государственной регистрации заключения брака;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государственной регистрации смерти;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государственной регистрации перемены имени;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государственной регистрации расторжения брака;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государственной регистрации установления отцовства;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сведения о получении (неполучении) заявителем денежного содержания на ребенка (для государственных услуг, указанных в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для получения государственных услуг, указанных в </w:t>
      </w:r>
      <w:hyperlink w:anchor="Par47" w:history="1">
        <w:r w:rsidRPr="00F92FA9">
          <w:rPr>
            <w:rFonts w:ascii="Times New Roman" w:hAnsi="Times New Roman" w:cs="Times New Roman"/>
            <w:sz w:val="24"/>
            <w:szCs w:val="24"/>
          </w:rPr>
          <w:t>подпунктах 4</w:t>
        </w:r>
      </w:hyperlink>
      <w:r w:rsidRPr="00F92FA9">
        <w:rPr>
          <w:rFonts w:ascii="Times New Roman" w:hAnsi="Times New Roman" w:cs="Times New Roman"/>
          <w:sz w:val="24"/>
          <w:szCs w:val="24"/>
        </w:rPr>
        <w:t xml:space="preserve">, </w:t>
      </w:r>
      <w:hyperlink w:anchor="Par49" w:history="1">
        <w:r w:rsidRPr="00F92FA9">
          <w:rPr>
            <w:rFonts w:ascii="Times New Roman" w:hAnsi="Times New Roman" w:cs="Times New Roman"/>
            <w:sz w:val="24"/>
            <w:szCs w:val="24"/>
          </w:rPr>
          <w:t>5</w:t>
        </w:r>
      </w:hyperlink>
      <w:r w:rsidRPr="00F92FA9">
        <w:rPr>
          <w:rFonts w:ascii="Times New Roman" w:hAnsi="Times New Roman" w:cs="Times New Roman"/>
          <w:sz w:val="24"/>
          <w:szCs w:val="24"/>
        </w:rPr>
        <w:t xml:space="preserve"> и </w:t>
      </w:r>
      <w:hyperlink w:anchor="Par51" w:history="1">
        <w:r w:rsidRPr="00F92FA9">
          <w:rPr>
            <w:rFonts w:ascii="Times New Roman" w:hAnsi="Times New Roman" w:cs="Times New Roman"/>
            <w:sz w:val="24"/>
            <w:szCs w:val="24"/>
          </w:rPr>
          <w:t>6 подпункта "б" подпункта 1.2.1</w:t>
        </w:r>
      </w:hyperlink>
      <w:r w:rsidRPr="00F92FA9">
        <w:rPr>
          <w:rFonts w:ascii="Times New Roman" w:hAnsi="Times New Roman" w:cs="Times New Roman"/>
          <w:sz w:val="24"/>
          <w:szCs w:val="24"/>
        </w:rPr>
        <w:t xml:space="preserve"> (в случае обращения родителя)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выписка (сведения) из решения органа опеки и попечительства об установлении опеки или попечительства над ребенком;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сведения о законном представителе ребенка для получения государственных услуг, указанных в </w:t>
      </w:r>
      <w:hyperlink w:anchor="Par47" w:history="1">
        <w:r w:rsidRPr="00F92FA9">
          <w:rPr>
            <w:rFonts w:ascii="Times New Roman" w:hAnsi="Times New Roman" w:cs="Times New Roman"/>
            <w:sz w:val="24"/>
            <w:szCs w:val="24"/>
          </w:rPr>
          <w:t>подпунктах 4</w:t>
        </w:r>
      </w:hyperlink>
      <w:r w:rsidRPr="00F92FA9">
        <w:rPr>
          <w:rFonts w:ascii="Times New Roman" w:hAnsi="Times New Roman" w:cs="Times New Roman"/>
          <w:sz w:val="24"/>
          <w:szCs w:val="24"/>
        </w:rPr>
        <w:t xml:space="preserve">, </w:t>
      </w:r>
      <w:hyperlink w:anchor="Par49" w:history="1">
        <w:r w:rsidRPr="00F92FA9">
          <w:rPr>
            <w:rFonts w:ascii="Times New Roman" w:hAnsi="Times New Roman" w:cs="Times New Roman"/>
            <w:sz w:val="24"/>
            <w:szCs w:val="24"/>
          </w:rPr>
          <w:t>5</w:t>
        </w:r>
      </w:hyperlink>
      <w:r w:rsidRPr="00F92FA9">
        <w:rPr>
          <w:rFonts w:ascii="Times New Roman" w:hAnsi="Times New Roman" w:cs="Times New Roman"/>
          <w:sz w:val="24"/>
          <w:szCs w:val="24"/>
        </w:rPr>
        <w:t xml:space="preserve"> и </w:t>
      </w:r>
      <w:hyperlink w:anchor="Par51" w:history="1">
        <w:r w:rsidRPr="00F92FA9">
          <w:rPr>
            <w:rFonts w:ascii="Times New Roman" w:hAnsi="Times New Roman" w:cs="Times New Roman"/>
            <w:sz w:val="24"/>
            <w:szCs w:val="24"/>
          </w:rPr>
          <w:t>6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7) в органе Федеральной налоговой службы (для государственных услуг, указанных в </w:t>
      </w:r>
      <w:hyperlink w:anchor="Par41" w:history="1">
        <w:r w:rsidRPr="00F92FA9">
          <w:rPr>
            <w:rFonts w:ascii="Times New Roman" w:hAnsi="Times New Roman" w:cs="Times New Roman"/>
            <w:sz w:val="24"/>
            <w:szCs w:val="24"/>
          </w:rPr>
          <w:t>подпункте 5 подпункта "а" подпункта 1.2.1</w:t>
        </w:r>
      </w:hyperlink>
      <w:r w:rsidRPr="00F92FA9">
        <w:rPr>
          <w:rFonts w:ascii="Times New Roman" w:hAnsi="Times New Roman" w:cs="Times New Roman"/>
          <w:sz w:val="24"/>
          <w:szCs w:val="24"/>
        </w:rPr>
        <w:t xml:space="preserve">,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дивидендах, процентах и иных доходах, полученных по операциям с ценными бумагами;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доходах от предпринимательской деятельности и от осуществления частной практики;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доходах по договорам авторского заказа, об отчуждении исключительного права на результаты интеллектуальной деятельности;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доходах от продажи, аренды имущества;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сведения об ИНН физического лица на основании данных о ФИО и дате рождения (для государственных услуг, указанных в </w:t>
      </w:r>
      <w:hyperlink w:anchor="Par41" w:history="1">
        <w:r w:rsidRPr="00F92FA9">
          <w:rPr>
            <w:rFonts w:ascii="Times New Roman" w:hAnsi="Times New Roman" w:cs="Times New Roman"/>
            <w:sz w:val="24"/>
            <w:szCs w:val="24"/>
          </w:rPr>
          <w:t>подпункте 5 подпункта "а" подпункта 1.2.1</w:t>
        </w:r>
      </w:hyperlink>
      <w:r w:rsidRPr="00F92FA9">
        <w:rPr>
          <w:rFonts w:ascii="Times New Roman" w:hAnsi="Times New Roman" w:cs="Times New Roman"/>
          <w:sz w:val="24"/>
          <w:szCs w:val="24"/>
        </w:rPr>
        <w:t xml:space="preserve">,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доходах лица, являющегося индивидуальным предпринимателем, по форме 3-НДФЛ (общий режим налогообложения, упрощенная система налогообложения, единый сельскохозяйственный налог);</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из декларации о доходах физических лиц 3-НДФЛ;</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8) в органе Федеральной службы судебных приставов (для государственных услуг, указанных в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9) в органе Федеральной службы исполнения наказаний и других соответствующих федеральных органах (для государственных услуг, указанных в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независящим от этих лиц причинам;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10) в органе Министерства обороны Российской Федерации и подведомственных ему учреждениях (для государственных услуг, указанных в </w:t>
      </w:r>
      <w:hyperlink w:anchor="Par49" w:history="1">
        <w:r w:rsidRPr="00F92FA9">
          <w:rPr>
            <w:rFonts w:ascii="Times New Roman" w:hAnsi="Times New Roman" w:cs="Times New Roman"/>
            <w:sz w:val="24"/>
            <w:szCs w:val="24"/>
          </w:rPr>
          <w:t>подпункте 5 подпункта "б" подпункта 1.2.1</w:t>
        </w:r>
      </w:hyperlink>
      <w:r w:rsidRPr="00F92FA9">
        <w:rPr>
          <w:rFonts w:ascii="Times New Roman" w:hAnsi="Times New Roman" w:cs="Times New Roman"/>
          <w:sz w:val="24"/>
          <w:szCs w:val="24"/>
        </w:rPr>
        <w:t xml:space="preserve"> и </w:t>
      </w:r>
      <w:hyperlink w:anchor="Par59" w:history="1">
        <w:r w:rsidRPr="00F92FA9">
          <w:rPr>
            <w:rFonts w:ascii="Times New Roman" w:hAnsi="Times New Roman" w:cs="Times New Roman"/>
            <w:sz w:val="24"/>
            <w:szCs w:val="24"/>
          </w:rPr>
          <w:t>подпункте 3 подпункта "а" подпункта 1.2.2 пункта 1.2</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сведения об учебе отца ребенка с указанием срока окончания службы по призыву;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11) утратил силу. - </w:t>
      </w:r>
      <w:hyperlink r:id="rId42" w:history="1">
        <w:r w:rsidRPr="00F92FA9">
          <w:rPr>
            <w:rFonts w:ascii="Times New Roman" w:hAnsi="Times New Roman" w:cs="Times New Roman"/>
            <w:sz w:val="24"/>
            <w:szCs w:val="24"/>
          </w:rPr>
          <w:t>Приказ</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(абзац введен </w:t>
      </w:r>
      <w:hyperlink r:id="rId43" w:history="1">
        <w:r w:rsidRPr="00F92FA9">
          <w:rPr>
            <w:rFonts w:ascii="Times New Roman" w:hAnsi="Times New Roman" w:cs="Times New Roman"/>
            <w:sz w:val="24"/>
            <w:szCs w:val="24"/>
          </w:rPr>
          <w:t>Приказом</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(абзац введен </w:t>
      </w:r>
      <w:hyperlink r:id="rId44" w:history="1">
        <w:r w:rsidRPr="00F92FA9">
          <w:rPr>
            <w:rFonts w:ascii="Times New Roman" w:hAnsi="Times New Roman" w:cs="Times New Roman"/>
            <w:sz w:val="24"/>
            <w:szCs w:val="24"/>
          </w:rPr>
          <w:t>Приказом</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(абзац введен </w:t>
      </w:r>
      <w:hyperlink r:id="rId45" w:history="1">
        <w:r w:rsidRPr="00F92FA9">
          <w:rPr>
            <w:rFonts w:ascii="Times New Roman" w:hAnsi="Times New Roman" w:cs="Times New Roman"/>
            <w:sz w:val="24"/>
            <w:szCs w:val="24"/>
          </w:rPr>
          <w:t>Приказом</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2.7.1. Заявитель вправе представить документы (сведения), указанные в </w:t>
      </w:r>
      <w:hyperlink w:anchor="Par304" w:history="1">
        <w:r w:rsidRPr="00F92FA9">
          <w:rPr>
            <w:rFonts w:ascii="Times New Roman" w:hAnsi="Times New Roman" w:cs="Times New Roman"/>
            <w:sz w:val="24"/>
            <w:szCs w:val="24"/>
          </w:rPr>
          <w:t>пункте 2.7</w:t>
        </w:r>
      </w:hyperlink>
      <w:r w:rsidRPr="00F92FA9">
        <w:rPr>
          <w:rFonts w:ascii="Times New Roman" w:hAnsi="Times New Roman" w:cs="Times New Roman"/>
          <w:sz w:val="24"/>
          <w:szCs w:val="24"/>
        </w:rPr>
        <w:t xml:space="preserve"> настоящего регламента, по собственной инициативе.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представления необходимых документов, указанных в </w:t>
      </w:r>
      <w:hyperlink w:anchor="Par161" w:history="1">
        <w:r w:rsidRPr="00F92FA9">
          <w:rPr>
            <w:rFonts w:ascii="Times New Roman" w:hAnsi="Times New Roman" w:cs="Times New Roman"/>
            <w:sz w:val="24"/>
            <w:szCs w:val="24"/>
          </w:rPr>
          <w:t>пунктах 2.6</w:t>
        </w:r>
      </w:hyperlink>
      <w:r w:rsidRPr="00F92FA9">
        <w:rPr>
          <w:rFonts w:ascii="Times New Roman" w:hAnsi="Times New Roman" w:cs="Times New Roman"/>
          <w:sz w:val="24"/>
          <w:szCs w:val="24"/>
        </w:rPr>
        <w:t xml:space="preserve"> - </w:t>
      </w:r>
      <w:hyperlink w:anchor="Par267" w:history="1">
        <w:r w:rsidRPr="00F92FA9">
          <w:rPr>
            <w:rFonts w:ascii="Times New Roman" w:hAnsi="Times New Roman" w:cs="Times New Roman"/>
            <w:sz w:val="24"/>
            <w:szCs w:val="24"/>
          </w:rPr>
          <w:t>2.6.2</w:t>
        </w:r>
      </w:hyperlink>
      <w:r w:rsidRPr="00F92FA9">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6" w:history="1">
        <w:r w:rsidRPr="00F92FA9">
          <w:rPr>
            <w:rFonts w:ascii="Times New Roman" w:hAnsi="Times New Roman" w:cs="Times New Roman"/>
            <w:sz w:val="24"/>
            <w:szCs w:val="24"/>
          </w:rPr>
          <w:t>частью 6 статьи 7</w:t>
        </w:r>
      </w:hyperlink>
      <w:r w:rsidRPr="00F92FA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47" w:history="1">
        <w:r w:rsidRPr="00F92FA9">
          <w:rPr>
            <w:rFonts w:ascii="Times New Roman" w:hAnsi="Times New Roman" w:cs="Times New Roman"/>
            <w:sz w:val="24"/>
            <w:szCs w:val="24"/>
          </w:rPr>
          <w:t>частью 1 статьи 9</w:t>
        </w:r>
      </w:hyperlink>
      <w:r w:rsidRPr="00F92FA9">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8" w:history="1">
        <w:r w:rsidRPr="00F92FA9">
          <w:rPr>
            <w:rFonts w:ascii="Times New Roman" w:hAnsi="Times New Roman" w:cs="Times New Roman"/>
            <w:sz w:val="24"/>
            <w:szCs w:val="24"/>
          </w:rPr>
          <w:t>пунктом 4 части 1 статьи 7</w:t>
        </w:r>
      </w:hyperlink>
      <w:r w:rsidRPr="00F92FA9">
        <w:rPr>
          <w:rFonts w:ascii="Times New Roman" w:hAnsi="Times New Roman" w:cs="Times New Roman"/>
          <w:sz w:val="24"/>
          <w:szCs w:val="24"/>
        </w:rPr>
        <w:t xml:space="preserve"> Федерального закона N 210-ФЗ;</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9" w:history="1">
        <w:r w:rsidRPr="00F92FA9">
          <w:rPr>
            <w:rFonts w:ascii="Times New Roman" w:hAnsi="Times New Roman" w:cs="Times New Roman"/>
            <w:sz w:val="24"/>
            <w:szCs w:val="24"/>
          </w:rPr>
          <w:t>пунктом 7.2 части 1 статьи 16</w:t>
        </w:r>
      </w:hyperlink>
      <w:r w:rsidRPr="00F92FA9">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2.7.4. При наступлении событий, являющихся основанием для предоставления государственной услуги, ЦСЗН вправе: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Исчерпывающий перечень оснований для приостановления</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предоставления государственной услуги с указанием допустимых</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сроков приостановления в случае, если возможность</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приостановления предоставления государственной услуги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предусмотрена действующим законодательством</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2.8. Основанием для приостановления предоставления государственной услуги является </w:t>
      </w:r>
      <w:proofErr w:type="spellStart"/>
      <w:r w:rsidRPr="00F92FA9">
        <w:rPr>
          <w:rFonts w:ascii="Times New Roman" w:hAnsi="Times New Roman" w:cs="Times New Roman"/>
          <w:sz w:val="24"/>
          <w:szCs w:val="24"/>
        </w:rPr>
        <w:t>непоступление</w:t>
      </w:r>
      <w:proofErr w:type="spellEnd"/>
      <w:r w:rsidRPr="00F92FA9">
        <w:rPr>
          <w:rFonts w:ascii="Times New Roman" w:hAnsi="Times New Roman" w:cs="Times New Roman"/>
          <w:sz w:val="24"/>
          <w:szCs w:val="24"/>
        </w:rPr>
        <w:t xml:space="preserve"> в ЦСЗН ответа на межведомственный запрос:</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по истечении 5 рабочих дней, следующих за днем направления соответствующего запроса ЦСЗН, </w:t>
      </w:r>
      <w:proofErr w:type="gramStart"/>
      <w:r w:rsidRPr="00F92FA9">
        <w:rPr>
          <w:rFonts w:ascii="Times New Roman" w:hAnsi="Times New Roman" w:cs="Times New Roman"/>
          <w:sz w:val="24"/>
          <w:szCs w:val="24"/>
        </w:rPr>
        <w:t>при направления</w:t>
      </w:r>
      <w:proofErr w:type="gramEnd"/>
      <w:r w:rsidRPr="00F92FA9">
        <w:rPr>
          <w:rFonts w:ascii="Times New Roman" w:hAnsi="Times New Roman" w:cs="Times New Roman"/>
          <w:sz w:val="24"/>
          <w:szCs w:val="24"/>
        </w:rPr>
        <w:t xml:space="preserve"> на бумажном носителе посредством почтового отправления;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F92FA9">
        <w:rPr>
          <w:rFonts w:ascii="Times New Roman" w:hAnsi="Times New Roman" w:cs="Times New Roman"/>
          <w:sz w:val="24"/>
          <w:szCs w:val="24"/>
        </w:rPr>
        <w:t>Межвед</w:t>
      </w:r>
      <w:proofErr w:type="spellEnd"/>
      <w:r w:rsidRPr="00F92FA9">
        <w:rPr>
          <w:rFonts w:ascii="Times New Roman" w:hAnsi="Times New Roman" w:cs="Times New Roman"/>
          <w:sz w:val="24"/>
          <w:szCs w:val="24"/>
        </w:rPr>
        <w:t xml:space="preserve">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При </w:t>
      </w:r>
      <w:proofErr w:type="spellStart"/>
      <w:r w:rsidRPr="00F92FA9">
        <w:rPr>
          <w:rFonts w:ascii="Times New Roman" w:hAnsi="Times New Roman" w:cs="Times New Roman"/>
          <w:sz w:val="24"/>
          <w:szCs w:val="24"/>
        </w:rPr>
        <w:t>непоступлении</w:t>
      </w:r>
      <w:proofErr w:type="spellEnd"/>
      <w:r w:rsidRPr="00F92FA9">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11 (не приводится) к настоящему регламенту, согласовывает </w:t>
      </w:r>
      <w:r w:rsidRPr="00F92FA9">
        <w:rPr>
          <w:rFonts w:ascii="Times New Roman" w:hAnsi="Times New Roman" w:cs="Times New Roman"/>
          <w:sz w:val="24"/>
          <w:szCs w:val="24"/>
        </w:rPr>
        <w:lastRenderedPageBreak/>
        <w:t>его и подписывает у руководителя ЦСЗН и повторно направляет межведомственный запрос не реже одного раза в месяц.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F92FA9">
        <w:rPr>
          <w:rFonts w:ascii="Times New Roman" w:hAnsi="Times New Roman" w:cs="Times New Roman"/>
          <w:sz w:val="24"/>
          <w:szCs w:val="24"/>
        </w:rPr>
        <w:t>Межвед</w:t>
      </w:r>
      <w:proofErr w:type="spellEnd"/>
      <w:r w:rsidRPr="00F92FA9">
        <w:rPr>
          <w:rFonts w:ascii="Times New Roman" w:hAnsi="Times New Roman" w:cs="Times New Roman"/>
          <w:sz w:val="24"/>
          <w:szCs w:val="24"/>
        </w:rPr>
        <w:t xml:space="preserve"> ЛО", либо АИС "Соцзащита", либо в личный кабинет заявителя на ПГУ/ЕПГУ.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503" w:history="1">
        <w:r w:rsidRPr="00F92FA9">
          <w:rPr>
            <w:rFonts w:ascii="Times New Roman" w:hAnsi="Times New Roman" w:cs="Times New Roman"/>
            <w:sz w:val="24"/>
            <w:szCs w:val="24"/>
          </w:rPr>
          <w:t>пункте 3.1.1</w:t>
        </w:r>
      </w:hyperlink>
      <w:r w:rsidRPr="00F92FA9">
        <w:rPr>
          <w:rFonts w:ascii="Times New Roman" w:hAnsi="Times New Roman" w:cs="Times New Roman"/>
          <w:sz w:val="24"/>
          <w:szCs w:val="24"/>
        </w:rPr>
        <w:t xml:space="preserve"> настоящего регламента, со дня их поступления в ЦСЗН.</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Исчерпывающий перечень оснований для отказа в приеме</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документов, необходимых для предоставления</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государственной услуги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18" w:name="Par401"/>
      <w:bookmarkEnd w:id="18"/>
      <w:r w:rsidRPr="00F92FA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1) Представление заявителем или его представителем неполного комплекта документов, указанных в </w:t>
      </w:r>
      <w:hyperlink w:anchor="Par161" w:history="1">
        <w:r w:rsidRPr="00F92FA9">
          <w:rPr>
            <w:rFonts w:ascii="Times New Roman" w:hAnsi="Times New Roman" w:cs="Times New Roman"/>
            <w:sz w:val="24"/>
            <w:szCs w:val="24"/>
          </w:rPr>
          <w:t>пункте 2.6</w:t>
        </w:r>
      </w:hyperlink>
      <w:r w:rsidRPr="00F92FA9">
        <w:rPr>
          <w:rFonts w:ascii="Times New Roman" w:hAnsi="Times New Roman" w:cs="Times New Roman"/>
          <w:sz w:val="24"/>
          <w:szCs w:val="24"/>
        </w:rPr>
        <w:t xml:space="preserve"> - </w:t>
      </w:r>
      <w:hyperlink w:anchor="Par267" w:history="1">
        <w:r w:rsidRPr="00F92FA9">
          <w:rPr>
            <w:rFonts w:ascii="Times New Roman" w:hAnsi="Times New Roman" w:cs="Times New Roman"/>
            <w:sz w:val="24"/>
            <w:szCs w:val="24"/>
          </w:rPr>
          <w:t>2.6.2</w:t>
        </w:r>
      </w:hyperlink>
      <w:r w:rsidRPr="00F92FA9">
        <w:rPr>
          <w:rFonts w:ascii="Times New Roman" w:hAnsi="Times New Roman" w:cs="Times New Roman"/>
          <w:sz w:val="24"/>
          <w:szCs w:val="24"/>
        </w:rPr>
        <w:t xml:space="preserve"> настоящего административного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Исчерпывающий перечень оснований для отказа</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в предоставлении государственной услуги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19" w:name="Par408"/>
      <w:bookmarkEnd w:id="19"/>
      <w:r w:rsidRPr="00F92FA9">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Отсутствие у гражданина права на льготный и(или) бесплатный проезд.</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 Получение права льготного и(или) бесплатного проезда в соответствии с нормативным правовым актом иного субъекта Российской Федерации.</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Порядок, размер и основания взимания государственной пошлины</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или иной платы, взимаемой за предоставление</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государственной услуги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2.11. Государственная услуга предоставляется бесплатно.</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Максимальный срок ожидания в очереди при подаче запроса</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о предоставлении государственной услуги и при получении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результата предоставления государственной услуги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Срок регистрации заявления заявителя о предоставлении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государственной услуги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20" w:name="Par428"/>
      <w:bookmarkEnd w:id="20"/>
      <w:r w:rsidRPr="00F92FA9">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при направлении заявления через МФЦ в ЦСЗН - в день поступления заявления в АИС "Соцзащита" или АИС "</w:t>
      </w:r>
      <w:proofErr w:type="spellStart"/>
      <w:r w:rsidRPr="00F92FA9">
        <w:rPr>
          <w:rFonts w:ascii="Times New Roman" w:hAnsi="Times New Roman" w:cs="Times New Roman"/>
          <w:sz w:val="24"/>
          <w:szCs w:val="24"/>
        </w:rPr>
        <w:t>Межвед</w:t>
      </w:r>
      <w:proofErr w:type="spellEnd"/>
      <w:r w:rsidRPr="00F92FA9">
        <w:rPr>
          <w:rFonts w:ascii="Times New Roman" w:hAnsi="Times New Roman" w:cs="Times New Roman"/>
          <w:sz w:val="24"/>
          <w:szCs w:val="24"/>
        </w:rPr>
        <w:t xml:space="preserve"> ЛО" на следующий рабочий день (в случае направления документов в нерабочее время, в выходные, праздничные дни);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в АИС "Социальная защита" и(или) АИС "</w:t>
      </w:r>
      <w:proofErr w:type="spellStart"/>
      <w:r w:rsidRPr="00F92FA9">
        <w:rPr>
          <w:rFonts w:ascii="Times New Roman" w:hAnsi="Times New Roman" w:cs="Times New Roman"/>
          <w:sz w:val="24"/>
          <w:szCs w:val="24"/>
        </w:rPr>
        <w:t>Межвед</w:t>
      </w:r>
      <w:proofErr w:type="spellEnd"/>
      <w:r w:rsidRPr="00F92FA9">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Требования к помещениям, в которых предоставляются</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государственные услуги, к залу ожидания, местам</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для заполнения запросов о предоставлении государственной</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или муниципальной услуги, информационным стендам с образцами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их заполнения и перечнем документов, необходимых</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для предоставления государственной услуги, в том числе</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к обеспечению доступности для инвалидов указанных объектов</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в соответствии с законодательством Российской Федерации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о социальной защите инвалидов</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21" w:name="Par442"/>
      <w:bookmarkEnd w:id="21"/>
      <w:r w:rsidRPr="00F92FA9">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92FA9">
        <w:rPr>
          <w:rFonts w:ascii="Times New Roman" w:hAnsi="Times New Roman" w:cs="Times New Roman"/>
          <w:sz w:val="24"/>
          <w:szCs w:val="24"/>
        </w:rPr>
        <w:t>сурдопереводчика</w:t>
      </w:r>
      <w:proofErr w:type="spellEnd"/>
      <w:r w:rsidRPr="00F92FA9">
        <w:rPr>
          <w:rFonts w:ascii="Times New Roman" w:hAnsi="Times New Roman" w:cs="Times New Roman"/>
          <w:sz w:val="24"/>
          <w:szCs w:val="24"/>
        </w:rPr>
        <w:t xml:space="preserve"> и </w:t>
      </w:r>
      <w:proofErr w:type="spellStart"/>
      <w:r w:rsidRPr="00F92FA9">
        <w:rPr>
          <w:rFonts w:ascii="Times New Roman" w:hAnsi="Times New Roman" w:cs="Times New Roman"/>
          <w:sz w:val="24"/>
          <w:szCs w:val="24"/>
        </w:rPr>
        <w:t>тифлосурдопереводчика</w:t>
      </w:r>
      <w:proofErr w:type="spellEnd"/>
      <w:r w:rsidRPr="00F92FA9">
        <w:rPr>
          <w:rFonts w:ascii="Times New Roman" w:hAnsi="Times New Roman" w:cs="Times New Roman"/>
          <w:sz w:val="24"/>
          <w:szCs w:val="24"/>
        </w:rPr>
        <w:t>.</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Показатели доступности и качества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2.15. Показатели доступности и качества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транспортная доступность к месту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6) возможность получения государственной услуги по экстерриториальному принципу;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50" w:history="1">
        <w:r w:rsidRPr="00F92FA9">
          <w:rPr>
            <w:rFonts w:ascii="Times New Roman" w:hAnsi="Times New Roman" w:cs="Times New Roman"/>
            <w:sz w:val="24"/>
            <w:szCs w:val="24"/>
          </w:rPr>
          <w:t>постановлением</w:t>
        </w:r>
      </w:hyperlink>
      <w:r w:rsidRPr="00F92FA9">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1) наличие инфраструктуры, указанной в </w:t>
      </w:r>
      <w:hyperlink w:anchor="Par442" w:history="1">
        <w:r w:rsidRPr="00F92FA9">
          <w:rPr>
            <w:rFonts w:ascii="Times New Roman" w:hAnsi="Times New Roman" w:cs="Times New Roman"/>
            <w:sz w:val="24"/>
            <w:szCs w:val="24"/>
          </w:rPr>
          <w:t>пункте 2.14</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исполнение требований доступности услуг для инвалидов;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2.15.3. Показатели качества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соблюдение срока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соблюдение времени ожидания в очереди при подаче запроса и получении результата;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4) отсутствие обоснованных жалоб на действия или бездействие должностных лиц ЦСЗН, поданных в установленном порядке.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Информация об услугах, являющихся необходимыми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 обязательными для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Иные требования, в том числе учитывающие особенности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предоставления государственной услуги по экстерриториальному</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принципу и особенности предоставления государственной услуги</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в электронной форме</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2.17.1. Предоставление услуги по экстерриториальному принципу предусмотрено.</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51" w:history="1">
        <w:r w:rsidRPr="00F92FA9">
          <w:rPr>
            <w:rFonts w:ascii="Times New Roman" w:hAnsi="Times New Roman" w:cs="Times New Roman"/>
            <w:sz w:val="24"/>
            <w:szCs w:val="24"/>
          </w:rPr>
          <w:t>статье 15</w:t>
        </w:r>
      </w:hyperlink>
      <w:r w:rsidRPr="00F92FA9">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III. СОСТАВ, ПОСЛЕДОВАТЕЛЬНОСТЬ И СРОКИ ВЫПОЛНЕНИЯ</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АДМИНИСТРАТИВНЫХ ПРОЦЕДУР, ТРЕБОВАНИЯ К ПОРЯДКУ</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ИХ ВЫПОЛНЕНИЯ, В ТОМ ЧИСЛЕ ОСОБЕННОСТИ ВЫПОЛНЕНИЯ</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АДМИНИСТРАТИВНЫХ ПРОЦЕДУР В ЭЛЕКТРОННОМ ВИДЕ</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b/>
          <w:bCs/>
          <w:sz w:val="24"/>
          <w:szCs w:val="24"/>
        </w:rPr>
      </w:pPr>
      <w:bookmarkStart w:id="22" w:name="Par501"/>
      <w:bookmarkEnd w:id="22"/>
      <w:r w:rsidRPr="00F92FA9">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23" w:name="Par503"/>
      <w:bookmarkEnd w:id="23"/>
      <w:r w:rsidRPr="00F92FA9">
        <w:rPr>
          <w:rFonts w:ascii="Times New Roman" w:hAnsi="Times New Roman" w:cs="Times New Roman"/>
          <w:sz w:val="24"/>
          <w:szCs w:val="24"/>
        </w:rPr>
        <w:t>3.1.1. Предоставление государственной услуги, за исключением случаев обращения заявителя с целью замены БЭПК или карточки транспортного обслуживания по причине утраты, порчи, включает в себя следующие административные процедуры: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24" w:name="Par504"/>
      <w:bookmarkEnd w:id="24"/>
      <w:r w:rsidRPr="00F92FA9">
        <w:rPr>
          <w:rFonts w:ascii="Times New Roman" w:hAnsi="Times New Roman" w:cs="Times New Roman"/>
          <w:sz w:val="24"/>
          <w:szCs w:val="24"/>
        </w:rP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428" w:history="1">
        <w:r w:rsidRPr="00F92FA9">
          <w:rPr>
            <w:rFonts w:ascii="Times New Roman" w:hAnsi="Times New Roman" w:cs="Times New Roman"/>
            <w:sz w:val="24"/>
            <w:szCs w:val="24"/>
          </w:rPr>
          <w:t>пунктом 2.13</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3) принятие решения по форме согласно приложениям N 3, 4, 5, 6 к настоящему регламенту - 2 рабочих дня со дня окончания второй административной процедуры;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4) информирование граждан о принятом решении и выдача (направление) результата (БЭПК и(или) карточки транспортного обслуживания) - 1 рабочий день с даты принятия соответствующего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3.1.2. Прием и регистрация заявления о предоставлении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61" w:history="1">
        <w:r w:rsidRPr="00F92FA9">
          <w:rPr>
            <w:rFonts w:ascii="Times New Roman" w:hAnsi="Times New Roman" w:cs="Times New Roman"/>
            <w:sz w:val="24"/>
            <w:szCs w:val="24"/>
          </w:rPr>
          <w:t>пунктами 2.6</w:t>
        </w:r>
      </w:hyperlink>
      <w:r w:rsidRPr="00F92FA9">
        <w:rPr>
          <w:rFonts w:ascii="Times New Roman" w:hAnsi="Times New Roman" w:cs="Times New Roman"/>
          <w:sz w:val="24"/>
          <w:szCs w:val="24"/>
        </w:rPr>
        <w:t xml:space="preserve"> - </w:t>
      </w:r>
      <w:hyperlink w:anchor="Par267" w:history="1">
        <w:r w:rsidRPr="00F92FA9">
          <w:rPr>
            <w:rFonts w:ascii="Times New Roman" w:hAnsi="Times New Roman" w:cs="Times New Roman"/>
            <w:sz w:val="24"/>
            <w:szCs w:val="24"/>
          </w:rPr>
          <w:t>2.6.2</w:t>
        </w:r>
      </w:hyperlink>
      <w:r w:rsidRPr="00F92FA9">
        <w:rPr>
          <w:rFonts w:ascii="Times New Roman" w:hAnsi="Times New Roman" w:cs="Times New Roman"/>
          <w:sz w:val="24"/>
          <w:szCs w:val="24"/>
        </w:rPr>
        <w:t xml:space="preserve"> настоящего административного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04" w:history="1">
        <w:r w:rsidRPr="00F92FA9">
          <w:rPr>
            <w:rFonts w:ascii="Times New Roman" w:hAnsi="Times New Roman" w:cs="Times New Roman"/>
            <w:sz w:val="24"/>
            <w:szCs w:val="24"/>
          </w:rPr>
          <w:t>подпункте 1 подпункта 3.1.1 пункта 3.1</w:t>
        </w:r>
      </w:hyperlink>
      <w:r w:rsidRPr="00F92FA9">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28" w:history="1">
        <w:r w:rsidRPr="00F92FA9">
          <w:rPr>
            <w:rFonts w:ascii="Times New Roman" w:hAnsi="Times New Roman" w:cs="Times New Roman"/>
            <w:sz w:val="24"/>
            <w:szCs w:val="24"/>
          </w:rPr>
          <w:t>пункте 2.13</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3.1.3. Рассмотрение заявления и документов о предоставлении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304" w:history="1">
        <w:r w:rsidRPr="00F92FA9">
          <w:rPr>
            <w:rFonts w:ascii="Times New Roman" w:hAnsi="Times New Roman" w:cs="Times New Roman"/>
            <w:sz w:val="24"/>
            <w:szCs w:val="24"/>
          </w:rPr>
          <w:t>пунктом 2.7</w:t>
        </w:r>
      </w:hyperlink>
      <w:r w:rsidRPr="00F92FA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3.1.4. Принятие решения о предоставлении государственной услуги или об отказе в предоставлении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w:t>
      </w:r>
      <w:r w:rsidRPr="00F92FA9">
        <w:rPr>
          <w:rFonts w:ascii="Times New Roman" w:hAnsi="Times New Roman" w:cs="Times New Roman"/>
          <w:sz w:val="24"/>
          <w:szCs w:val="24"/>
        </w:rPr>
        <w:lastRenderedPageBreak/>
        <w:t xml:space="preserve">форме соответствующего распоряжения (приложения 3, 4, 5, 6 к настоящему регламенту) с учетом поступивших запрашиваемых документов (сведений), и выполнением условий </w:t>
      </w:r>
      <w:hyperlink w:anchor="Par408" w:history="1">
        <w:r w:rsidRPr="00F92FA9">
          <w:rPr>
            <w:rFonts w:ascii="Times New Roman" w:hAnsi="Times New Roman" w:cs="Times New Roman"/>
            <w:sz w:val="24"/>
            <w:szCs w:val="24"/>
          </w:rPr>
          <w:t>пункта 2.10</w:t>
        </w:r>
      </w:hyperlink>
      <w:r w:rsidRPr="00F92FA9">
        <w:rPr>
          <w:rFonts w:ascii="Times New Roman" w:hAnsi="Times New Roman" w:cs="Times New Roman"/>
          <w:sz w:val="24"/>
          <w:szCs w:val="24"/>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3.1.4.4. Критерии принятия решения: наличие (отсутствие) у заявителя права на получение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3.1.4.5. Результат выполнения административной процедуры: принятие соответствующего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3.1.5. Выдача (направление) результата.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5, 6 к настоящему регламенту), оформляет БЭПК и передает работнику МФЦ на основании представленной доверенности под роспись оформленную БЭПК, ведомость выдачи БЭПК либо в случае выбора гражданином варианта "записать на имеющуюся БЭПК" приглашает гражданина в филиал ЦСЗН для записи права на льготный (бесплатный) проезд на имеющуюся у гражданина БЭПК и выдает гражданину БЭПК с записью о праве на льготный (бесплатный) проезд.</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3.1.5.3. Лицо, ответственное за выполнение административной процедуры: работник ЦСЗН в соответствии с должностной инструкцией.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(бесплатный) проезд на имеющуюся БЭПК.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3.1.6. При обращении заявителя с целью замены БЭПК или карточки транспортного обслуживания по причине утраты, порчи, предоставление государственной услуги включает в себя следующие административные процедуры: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25" w:name="Par533"/>
      <w:bookmarkEnd w:id="25"/>
      <w:r w:rsidRPr="00F92FA9">
        <w:rPr>
          <w:rFonts w:ascii="Times New Roman" w:hAnsi="Times New Roman" w:cs="Times New Roman"/>
          <w:sz w:val="24"/>
          <w:szCs w:val="24"/>
        </w:rP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428" w:history="1">
        <w:r w:rsidRPr="00F92FA9">
          <w:rPr>
            <w:rFonts w:ascii="Times New Roman" w:hAnsi="Times New Roman" w:cs="Times New Roman"/>
            <w:sz w:val="24"/>
            <w:szCs w:val="24"/>
          </w:rPr>
          <w:t>пунктом 2.13</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рассмотрение заявления и принятие решения по форме согласно приложениям N 7, 8, 9 к настоящему регламенту - 2 рабочих дня со дня регистрации заявления;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 информирование граждан о принятом решении и выдача (направление) результата (выдача новой БЭПК) при замене карточки транспортного обслуживания в случае утраты, порчи, запись о праве на льготный проезд на железнодорожном транспорте осуществляется на имеющуюся у гражданина БЭПК при ее наличии с приглашением гражданина в филиал ЦСЗН для осуществления записи - 1 рабочий день с даты принятия соответствующего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3.1.7. Прием и регистрация заявления о предоставлении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3.1.7.1. Основание для начала административной процедуры: поступление в ЦСЗН заявления и документов, предусмотренных </w:t>
      </w:r>
      <w:hyperlink w:anchor="Par161" w:history="1">
        <w:r w:rsidRPr="00F92FA9">
          <w:rPr>
            <w:rFonts w:ascii="Times New Roman" w:hAnsi="Times New Roman" w:cs="Times New Roman"/>
            <w:sz w:val="24"/>
            <w:szCs w:val="24"/>
          </w:rPr>
          <w:t>пунктом 2.6</w:t>
        </w:r>
      </w:hyperlink>
      <w:r w:rsidRPr="00F92FA9">
        <w:rPr>
          <w:rFonts w:ascii="Times New Roman" w:hAnsi="Times New Roman" w:cs="Times New Roman"/>
          <w:sz w:val="24"/>
          <w:szCs w:val="24"/>
        </w:rPr>
        <w:t xml:space="preserve"> - </w:t>
      </w:r>
      <w:hyperlink w:anchor="Par267" w:history="1">
        <w:r w:rsidRPr="00F92FA9">
          <w:rPr>
            <w:rFonts w:ascii="Times New Roman" w:hAnsi="Times New Roman" w:cs="Times New Roman"/>
            <w:sz w:val="24"/>
            <w:szCs w:val="24"/>
          </w:rPr>
          <w:t>2.6.2</w:t>
        </w:r>
      </w:hyperlink>
      <w:r w:rsidRPr="00F92FA9">
        <w:rPr>
          <w:rFonts w:ascii="Times New Roman" w:hAnsi="Times New Roman" w:cs="Times New Roman"/>
          <w:sz w:val="24"/>
          <w:szCs w:val="24"/>
        </w:rPr>
        <w:t xml:space="preserve"> настоящего административного регламента.</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2FA9" w:rsidRPr="00F92FA9">
        <w:tc>
          <w:tcPr>
            <w:tcW w:w="60" w:type="dxa"/>
            <w:shd w:val="clear" w:color="auto" w:fill="CED3F1"/>
            <w:tcMar>
              <w:top w:w="0" w:type="dxa"/>
              <w:left w:w="0" w:type="dxa"/>
              <w:bottom w:w="0" w:type="dxa"/>
              <w:right w:w="0" w:type="dxa"/>
            </w:tcMar>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roofErr w:type="spellStart"/>
            <w:r w:rsidRPr="00F92FA9">
              <w:rPr>
                <w:rFonts w:ascii="Times New Roman" w:hAnsi="Times New Roman" w:cs="Times New Roman"/>
                <w:sz w:val="24"/>
                <w:szCs w:val="24"/>
              </w:rPr>
              <w:t>КонсультантПлюс</w:t>
            </w:r>
            <w:proofErr w:type="spellEnd"/>
            <w:r w:rsidRPr="00F92FA9">
              <w:rPr>
                <w:rFonts w:ascii="Times New Roman" w:hAnsi="Times New Roman" w:cs="Times New Roman"/>
                <w:sz w:val="24"/>
                <w:szCs w:val="24"/>
              </w:rPr>
              <w:t>: примечание.</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официальном тексте документа, видимо, допущена опечатка: </w:t>
            </w:r>
            <w:proofErr w:type="spellStart"/>
            <w:r w:rsidRPr="00F92FA9">
              <w:rPr>
                <w:rFonts w:ascii="Times New Roman" w:hAnsi="Times New Roman" w:cs="Times New Roman"/>
                <w:sz w:val="24"/>
                <w:szCs w:val="24"/>
              </w:rPr>
              <w:t>пп</w:t>
            </w:r>
            <w:proofErr w:type="spellEnd"/>
            <w:r w:rsidRPr="00F92FA9">
              <w:rPr>
                <w:rFonts w:ascii="Times New Roman" w:hAnsi="Times New Roman" w:cs="Times New Roman"/>
                <w:sz w:val="24"/>
                <w:szCs w:val="24"/>
              </w:rPr>
              <w:t xml:space="preserve">. 3.6.1 в п. 3.1 Административного регламента отсутствует, имеется в виду </w:t>
            </w:r>
            <w:proofErr w:type="spellStart"/>
            <w:r w:rsidRPr="00F92FA9">
              <w:rPr>
                <w:rFonts w:ascii="Times New Roman" w:hAnsi="Times New Roman" w:cs="Times New Roman"/>
                <w:sz w:val="24"/>
                <w:szCs w:val="24"/>
              </w:rPr>
              <w:t>пп</w:t>
            </w:r>
            <w:proofErr w:type="spellEnd"/>
            <w:r w:rsidRPr="00F92FA9">
              <w:rPr>
                <w:rFonts w:ascii="Times New Roman" w:hAnsi="Times New Roman" w:cs="Times New Roman"/>
                <w:sz w:val="24"/>
                <w:szCs w:val="24"/>
              </w:rPr>
              <w:t xml:space="preserve">. 1 </w:t>
            </w:r>
            <w:proofErr w:type="spellStart"/>
            <w:r w:rsidRPr="00F92FA9">
              <w:rPr>
                <w:rFonts w:ascii="Times New Roman" w:hAnsi="Times New Roman" w:cs="Times New Roman"/>
                <w:sz w:val="24"/>
                <w:szCs w:val="24"/>
              </w:rPr>
              <w:t>пп</w:t>
            </w:r>
            <w:proofErr w:type="spellEnd"/>
            <w:r w:rsidRPr="00F92FA9">
              <w:rPr>
                <w:rFonts w:ascii="Times New Roman" w:hAnsi="Times New Roman" w:cs="Times New Roman"/>
                <w:sz w:val="24"/>
                <w:szCs w:val="24"/>
              </w:rPr>
              <w:t>. 3.1.6 указанного пункта.</w:t>
            </w:r>
          </w:p>
        </w:tc>
        <w:tc>
          <w:tcPr>
            <w:tcW w:w="113" w:type="dxa"/>
            <w:shd w:val="clear" w:color="auto" w:fill="F4F3F8"/>
            <w:tcMar>
              <w:top w:w="0" w:type="dxa"/>
              <w:left w:w="0" w:type="dxa"/>
              <w:bottom w:w="0" w:type="dxa"/>
              <w:right w:w="0" w:type="dxa"/>
            </w:tcMar>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w:t>
      </w:r>
      <w:r w:rsidRPr="00F92FA9">
        <w:rPr>
          <w:rFonts w:ascii="Times New Roman" w:hAnsi="Times New Roman" w:cs="Times New Roman"/>
          <w:sz w:val="24"/>
          <w:szCs w:val="24"/>
        </w:rPr>
        <w:lastRenderedPageBreak/>
        <w:t xml:space="preserve">соответствии с должностной инструкцией (далее - работник ЦСЗН) в сроки, указанные в </w:t>
      </w:r>
      <w:hyperlink w:anchor="Par533" w:history="1">
        <w:r w:rsidRPr="00F92FA9">
          <w:rPr>
            <w:rFonts w:ascii="Times New Roman" w:hAnsi="Times New Roman" w:cs="Times New Roman"/>
            <w:sz w:val="24"/>
            <w:szCs w:val="24"/>
          </w:rPr>
          <w:t>подпункте 1 подпункта 3.6.1 пункта 3.1</w:t>
        </w:r>
      </w:hyperlink>
      <w:r w:rsidRPr="00F92FA9">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28" w:history="1">
        <w:r w:rsidRPr="00F92FA9">
          <w:rPr>
            <w:rFonts w:ascii="Times New Roman" w:hAnsi="Times New Roman" w:cs="Times New Roman"/>
            <w:sz w:val="24"/>
            <w:szCs w:val="24"/>
          </w:rPr>
          <w:t>пункте 2.13</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3.1.7.3. Лицо, ответственное за выполнение административной процедуры: должностное лицо, ответственное за делопроизводство.</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3.1.8. Рассмотрение заявления и документов о предоставлении государственной услуги и принятие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3.1.8.2. Содержание административного действия (административных действий), продолжительность и(или) максимальный срок его (их) выполнения: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 действие: готовит проект решения в форме соответствующего распоряжения (приложения 7, 8, 9 к настоящему регламенту) с учетом выполнения условий </w:t>
      </w:r>
      <w:hyperlink w:anchor="Par408" w:history="1">
        <w:r w:rsidRPr="00F92FA9">
          <w:rPr>
            <w:rFonts w:ascii="Times New Roman" w:hAnsi="Times New Roman" w:cs="Times New Roman"/>
            <w:sz w:val="24"/>
            <w:szCs w:val="24"/>
          </w:rPr>
          <w:t>пункта 2.10</w:t>
        </w:r>
      </w:hyperlink>
      <w:r w:rsidRPr="00F92FA9">
        <w:rPr>
          <w:rFonts w:ascii="Times New Roman" w:hAnsi="Times New Roman" w:cs="Times New Roman"/>
          <w:sz w:val="24"/>
          <w:szCs w:val="24"/>
        </w:rPr>
        <w:t xml:space="preserve"> настоящего регламента (в 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3.1.8.4. Критерий принятия решения: наличие/отсутствие у заявителя права на получение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3.1.8.5. Результат выполнения административной процедуры: принятие соответствующего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3.1.9. Выдача (направление) результата.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3.1.9.1. Основание для начала административной процедуры: принятие соответствующего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решения размещает в АИС "Соцзащита" соответствующее распоряжение (приложения 7, 8, 9 к настоящему регламенту), оформляет БЭПК и передает работнику МФЦ на основании представленной доверенности под роспись оформленную БЭПК, ведомость выдачи БЭПК либо в случае выбора гражданином варианта "записать на имеющуюся БЭПК" приглашает гражданина в филиал ЦСЗН для записи права на льготный (бесплатный) проезд на имеющуюся у гражданина БЭПК и выдает гражданину БЭПК с записью о праве на льготный (бесплатный) проезд.</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3.1.9.3. Лицо, ответственное за выполнение административной процедуры: работник ЦСЗН в соответствии с должностной инструкцией.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(бесплатный) проезд на имеющуюся БЭПК.</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b/>
          <w:bCs/>
          <w:sz w:val="24"/>
          <w:szCs w:val="24"/>
        </w:rPr>
      </w:pPr>
      <w:r w:rsidRPr="00F92FA9">
        <w:rPr>
          <w:rFonts w:ascii="Times New Roman" w:hAnsi="Times New Roman" w:cs="Times New Roman"/>
          <w:b/>
          <w:bCs/>
          <w:sz w:val="24"/>
          <w:szCs w:val="24"/>
        </w:rPr>
        <w:t>3.2. Особенности выполнения административных процедур в электронной форме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 xml:space="preserve">3.2.1. Предоставление государственной услуги на ЕПГУ и ПГУ ЛО осуществляется в соответствии с Федеральным </w:t>
      </w:r>
      <w:hyperlink r:id="rId52" w:history="1">
        <w:r w:rsidRPr="00F92FA9">
          <w:rPr>
            <w:rFonts w:ascii="Times New Roman" w:hAnsi="Times New Roman" w:cs="Times New Roman"/>
            <w:sz w:val="24"/>
            <w:szCs w:val="24"/>
          </w:rPr>
          <w:t>законом</w:t>
        </w:r>
      </w:hyperlink>
      <w:r w:rsidRPr="00F92FA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53" w:history="1">
        <w:r w:rsidRPr="00F92FA9">
          <w:rPr>
            <w:rFonts w:ascii="Times New Roman" w:hAnsi="Times New Roman" w:cs="Times New Roman"/>
            <w:sz w:val="24"/>
            <w:szCs w:val="24"/>
          </w:rPr>
          <w:t>законом</w:t>
        </w:r>
      </w:hyperlink>
      <w:r w:rsidRPr="00F92FA9">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54" w:history="1">
        <w:r w:rsidRPr="00F92FA9">
          <w:rPr>
            <w:rFonts w:ascii="Times New Roman" w:hAnsi="Times New Roman" w:cs="Times New Roman"/>
            <w:sz w:val="24"/>
            <w:szCs w:val="24"/>
          </w:rPr>
          <w:t>постановлением</w:t>
        </w:r>
      </w:hyperlink>
      <w:r w:rsidRPr="00F92FA9">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3.2.3. Государственная услуга предоставляется через ПГУ ЛО либо через ЕПГУ.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пройти идентификацию и аутентификацию в ЕСИА;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в соответствии с требованиями пункта 3.2.4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501" w:history="1">
        <w:r w:rsidRPr="00F92FA9">
          <w:rPr>
            <w:rFonts w:ascii="Times New Roman" w:hAnsi="Times New Roman" w:cs="Times New Roman"/>
            <w:sz w:val="24"/>
            <w:szCs w:val="24"/>
          </w:rPr>
          <w:t>пункте 3.1</w:t>
        </w:r>
      </w:hyperlink>
      <w:r w:rsidRPr="00F92FA9">
        <w:rPr>
          <w:rFonts w:ascii="Times New Roman" w:hAnsi="Times New Roman" w:cs="Times New Roman"/>
          <w:sz w:val="24"/>
          <w:szCs w:val="24"/>
        </w:rPr>
        <w:t xml:space="preserve">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Должностное лицо ЦСЗН уведомляет заявителя о принятом решении с указанием выбранного заявителем пункта выдачи БЭПК способом, указанным в заявлении.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3.2.7. В случае поступления всех документов, указанных в </w:t>
      </w:r>
      <w:hyperlink w:anchor="Par161" w:history="1">
        <w:r w:rsidRPr="00F92FA9">
          <w:rPr>
            <w:rFonts w:ascii="Times New Roman" w:hAnsi="Times New Roman" w:cs="Times New Roman"/>
            <w:sz w:val="24"/>
            <w:szCs w:val="24"/>
          </w:rPr>
          <w:t>пунктах 2.6</w:t>
        </w:r>
      </w:hyperlink>
      <w:r w:rsidRPr="00F92FA9">
        <w:rPr>
          <w:rFonts w:ascii="Times New Roman" w:hAnsi="Times New Roman" w:cs="Times New Roman"/>
          <w:sz w:val="24"/>
          <w:szCs w:val="24"/>
        </w:rPr>
        <w:t xml:space="preserve"> - </w:t>
      </w:r>
      <w:hyperlink w:anchor="Par267" w:history="1">
        <w:r w:rsidRPr="00F92FA9">
          <w:rPr>
            <w:rFonts w:ascii="Times New Roman" w:hAnsi="Times New Roman" w:cs="Times New Roman"/>
            <w:sz w:val="24"/>
            <w:szCs w:val="24"/>
          </w:rPr>
          <w:t>2.6.2</w:t>
        </w:r>
      </w:hyperlink>
      <w:r w:rsidRPr="00F92FA9">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b/>
          <w:bCs/>
          <w:sz w:val="24"/>
          <w:szCs w:val="24"/>
        </w:rPr>
      </w:pPr>
      <w:r w:rsidRPr="00F92FA9">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w:t>
      </w:r>
      <w:r w:rsidRPr="00F92FA9">
        <w:rPr>
          <w:rFonts w:ascii="Times New Roman" w:hAnsi="Times New Roman" w:cs="Times New Roman"/>
          <w:sz w:val="24"/>
          <w:szCs w:val="24"/>
        </w:rPr>
        <w:lastRenderedPageBreak/>
        <w:t>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10 - не приводится). Результат предоставления государственной услуги (документ) ЦСЗН направляет способом, указанным в заявлении.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IV. ФОРМЫ КОНТРОЛЯ ЗА ИСПОЛНЕНИЕМ</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АДМИНИСТРАТИВНОГО РЕГЛАМЕНТА</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Порядок осуществления текущего контроля за соблюдением</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 исполнением ответственными должностными лицами положений</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административного регламента услуги и иных нормативных</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правовых актов, устанавливающих требования к предоставлению</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государственной услуги, а также принятием решений</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ответственными лицами</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Порядок и периодичность осуществления плановых и внеплановых</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проверок полноты и качества предоставления</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государственной услуги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w:t>
      </w:r>
      <w:r w:rsidRPr="00F92FA9">
        <w:rPr>
          <w:rFonts w:ascii="Times New Roman" w:hAnsi="Times New Roman" w:cs="Times New Roman"/>
          <w:sz w:val="24"/>
          <w:szCs w:val="24"/>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Ответственность должностных лиц органа, предоставляющего</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государственную услугу, за решения и действия (бездействие),</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принимаемые (осуществляемые) в ходе предоставления</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92FA9">
        <w:rPr>
          <w:rFonts w:ascii="Times New Roman" w:hAnsi="Times New Roman" w:cs="Times New Roman"/>
          <w:sz w:val="24"/>
          <w:szCs w:val="24"/>
        </w:rPr>
        <w:t>требований</w:t>
      </w:r>
      <w:proofErr w:type="gramEnd"/>
      <w:r w:rsidRPr="00F92FA9">
        <w:rPr>
          <w:rFonts w:ascii="Times New Roman" w:hAnsi="Times New Roman" w:cs="Times New Roman"/>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соблюдением принципов поведения с заявителями, сохранность документов.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V. ДОСУДЕБНЫЙ (ВНЕСУДЕБНЫЙ) ПОРЯДОК ОБЖАЛОВАНИЯ</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РЕШЕНИЙ И ДЕЙСТВИЙ (БЕЗДЕЙСТВИЯ) ОРГАНА, ПРЕДОСТАВЛЯЮЩЕГО</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ГОСУДАРСТВЕННУЮ УСЛУГУ, ДОЛЖНОСТНЫХ ЛИЦ ОРГАНА,</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ПРЕДОСТАВЛЯЮЩЕГО ГОСУДАРСТВЕННУЮ УСЛУГУ,</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ЛИБО ГОСУДАРСТВЕННЫХ ИЛИ МУНИЦИПАЛЬНЫХ СЛУЖАЩИХ,</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МНОГОФУНКЦИОНАЛЬНОГО ЦЕНТРА ПРЕДОСТАВЛЕНИЯ ГОСУДАРСТВЕННЫХ</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И МУНИЦИПАЛЬНЫХ УСЛУГ, РАБОТНИКА МНОГОФУНКЦИОНАЛЬНОГО ЦЕНТРА</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ПРЕДОСТАВЛЕНИЯ ГОСУДАРСТВЕННЫХ И МУНИЦИПАЛЬНЫХ УСЛУГ</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55" w:history="1">
        <w:r w:rsidRPr="00F92FA9">
          <w:rPr>
            <w:rFonts w:ascii="Times New Roman" w:hAnsi="Times New Roman" w:cs="Times New Roman"/>
            <w:sz w:val="24"/>
            <w:szCs w:val="24"/>
          </w:rPr>
          <w:t>статье 15.1</w:t>
        </w:r>
      </w:hyperlink>
      <w:r w:rsidRPr="00F92FA9">
        <w:rPr>
          <w:rFonts w:ascii="Times New Roman" w:hAnsi="Times New Roman" w:cs="Times New Roman"/>
          <w:sz w:val="24"/>
          <w:szCs w:val="24"/>
        </w:rPr>
        <w:t xml:space="preserve"> Федерального закона от 27.07.2010 N 210-ФЗ;</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history="1">
        <w:r w:rsidRPr="00F92FA9">
          <w:rPr>
            <w:rFonts w:ascii="Times New Roman" w:hAnsi="Times New Roman" w:cs="Times New Roman"/>
            <w:sz w:val="24"/>
            <w:szCs w:val="24"/>
          </w:rPr>
          <w:t>частью 1.3 статьи 16</w:t>
        </w:r>
      </w:hyperlink>
      <w:r w:rsidRPr="00F92FA9">
        <w:rPr>
          <w:rFonts w:ascii="Times New Roman" w:hAnsi="Times New Roman" w:cs="Times New Roman"/>
          <w:sz w:val="24"/>
          <w:szCs w:val="24"/>
        </w:rPr>
        <w:t xml:space="preserve"> Федерального закона от 27.07.2010 N 210-ФЗ;</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F92FA9">
        <w:rPr>
          <w:rFonts w:ascii="Times New Roman" w:hAnsi="Times New Roman" w:cs="Times New Roman"/>
          <w:sz w:val="24"/>
          <w:szCs w:val="24"/>
        </w:rPr>
        <w:lastRenderedPageBreak/>
        <w:t>Российской Федерации, нормативными правовыми актами Ленинградской области для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history="1">
        <w:r w:rsidRPr="00F92FA9">
          <w:rPr>
            <w:rFonts w:ascii="Times New Roman" w:hAnsi="Times New Roman" w:cs="Times New Roman"/>
            <w:sz w:val="24"/>
            <w:szCs w:val="24"/>
          </w:rPr>
          <w:t>частью 1.3 статьи 16</w:t>
        </w:r>
      </w:hyperlink>
      <w:r w:rsidRPr="00F92FA9">
        <w:rPr>
          <w:rFonts w:ascii="Times New Roman" w:hAnsi="Times New Roman" w:cs="Times New Roman"/>
          <w:sz w:val="24"/>
          <w:szCs w:val="24"/>
        </w:rPr>
        <w:t xml:space="preserve"> Федерального закона от 27.07.2010 N 210-ФЗ;</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history="1">
        <w:r w:rsidRPr="00F92FA9">
          <w:rPr>
            <w:rFonts w:ascii="Times New Roman" w:hAnsi="Times New Roman" w:cs="Times New Roman"/>
            <w:sz w:val="24"/>
            <w:szCs w:val="24"/>
          </w:rPr>
          <w:t>частью 1.3 статьи 16</w:t>
        </w:r>
      </w:hyperlink>
      <w:r w:rsidRPr="00F92FA9">
        <w:rPr>
          <w:rFonts w:ascii="Times New Roman" w:hAnsi="Times New Roman" w:cs="Times New Roman"/>
          <w:sz w:val="24"/>
          <w:szCs w:val="24"/>
        </w:rPr>
        <w:t xml:space="preserve"> Федерального закона от 27.07.2010 N 210-ФЗ;</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9" w:history="1">
        <w:r w:rsidRPr="00F92FA9">
          <w:rPr>
            <w:rFonts w:ascii="Times New Roman" w:hAnsi="Times New Roman" w:cs="Times New Roman"/>
            <w:sz w:val="24"/>
            <w:szCs w:val="24"/>
          </w:rPr>
          <w:t>частью 1.3 статьи 16</w:t>
        </w:r>
      </w:hyperlink>
      <w:r w:rsidRPr="00F92FA9">
        <w:rPr>
          <w:rFonts w:ascii="Times New Roman" w:hAnsi="Times New Roman" w:cs="Times New Roman"/>
          <w:sz w:val="24"/>
          <w:szCs w:val="24"/>
        </w:rPr>
        <w:t xml:space="preserve"> Федерального закона от 27.07.2010 N 210-ФЗ;</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sidRPr="00F92FA9">
          <w:rPr>
            <w:rFonts w:ascii="Times New Roman" w:hAnsi="Times New Roman" w:cs="Times New Roman"/>
            <w:sz w:val="24"/>
            <w:szCs w:val="24"/>
          </w:rPr>
          <w:t>пунктом 4 части 1 статьи 7</w:t>
        </w:r>
      </w:hyperlink>
      <w:r w:rsidRPr="00F92FA9">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sidRPr="00F92FA9">
          <w:rPr>
            <w:rFonts w:ascii="Times New Roman" w:hAnsi="Times New Roman" w:cs="Times New Roman"/>
            <w:sz w:val="24"/>
            <w:szCs w:val="24"/>
          </w:rPr>
          <w:t>частью 1.3 статьи 16</w:t>
        </w:r>
      </w:hyperlink>
      <w:r w:rsidRPr="00F92FA9">
        <w:rPr>
          <w:rFonts w:ascii="Times New Roman" w:hAnsi="Times New Roman" w:cs="Times New Roman"/>
          <w:sz w:val="24"/>
          <w:szCs w:val="24"/>
        </w:rPr>
        <w:t xml:space="preserve"> Федерального закона от 27.07.2010 N 210-ФЗ.</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w:t>
      </w:r>
      <w:r w:rsidRPr="00F92FA9">
        <w:rPr>
          <w:rFonts w:ascii="Times New Roman" w:hAnsi="Times New Roman" w:cs="Times New Roman"/>
          <w:sz w:val="24"/>
          <w:szCs w:val="24"/>
        </w:rPr>
        <w:lastRenderedPageBreak/>
        <w:t>инвестиционной деятельности Ленинградской области, являющийся учредителем ГБУ ЛО "МФЦ" (далее - учредитель ГБУ ЛО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F92FA9">
          <w:rPr>
            <w:rFonts w:ascii="Times New Roman" w:hAnsi="Times New Roman" w:cs="Times New Roman"/>
            <w:sz w:val="24"/>
            <w:szCs w:val="24"/>
          </w:rPr>
          <w:t>части 5 статьи 11.2</w:t>
        </w:r>
      </w:hyperlink>
      <w:r w:rsidRPr="00F92FA9">
        <w:rPr>
          <w:rFonts w:ascii="Times New Roman" w:hAnsi="Times New Roman" w:cs="Times New Roman"/>
          <w:sz w:val="24"/>
          <w:szCs w:val="24"/>
        </w:rPr>
        <w:t xml:space="preserve"> Федерального закона N 210-ФЗ.</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письменной жалобе в обязательном порядке указываются: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F92FA9">
          <w:rPr>
            <w:rFonts w:ascii="Times New Roman" w:hAnsi="Times New Roman" w:cs="Times New Roman"/>
            <w:sz w:val="24"/>
            <w:szCs w:val="24"/>
          </w:rPr>
          <w:t>статьей 11.1</w:t>
        </w:r>
      </w:hyperlink>
      <w:r w:rsidRPr="00F92FA9">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5.7. По результатам рассмотрения жалобы принимается одно из следующих решений: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F92FA9">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2) в удовлетворении жалобы отказывается.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VI. ОСОБЕННОСТИ ВЫПОЛНЕНИЯ АДМИНИСТРАТИВНЫХ ПРОЦЕДУР</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В МНОГОФУНКЦИОНАЛЬНЫХ ЦЕНТРАХ ПРЕДОСТАВЛЕНИЯ</w:t>
      </w:r>
    </w:p>
    <w:p w:rsidR="00F92FA9" w:rsidRPr="00F92FA9" w:rsidRDefault="00F92FA9" w:rsidP="004B4FE7">
      <w:pPr>
        <w:autoSpaceDE w:val="0"/>
        <w:autoSpaceDN w:val="0"/>
        <w:adjustRightInd w:val="0"/>
        <w:spacing w:after="0" w:line="240" w:lineRule="auto"/>
        <w:jc w:val="center"/>
        <w:rPr>
          <w:rFonts w:ascii="Times New Roman" w:hAnsi="Times New Roman" w:cs="Times New Roman"/>
          <w:b/>
          <w:bCs/>
          <w:sz w:val="24"/>
          <w:szCs w:val="24"/>
        </w:rPr>
      </w:pPr>
      <w:r w:rsidRPr="00F92FA9">
        <w:rPr>
          <w:rFonts w:ascii="Times New Roman" w:hAnsi="Times New Roman" w:cs="Times New Roman"/>
          <w:b/>
          <w:bCs/>
          <w:sz w:val="24"/>
          <w:szCs w:val="24"/>
        </w:rPr>
        <w:t>ГОСУДАРСТВЕННЫХ И МУНИЦИПАЛЬНЫХ УСЛУГ</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б) определяет предмет обращения;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проводит проверку правильности заполнения обращения;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г) проводит проверку укомплектованности пакета документов;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е) заверяет каждый документ дела своей электронной подписью (далее - ЭП);</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ж) осуществляет фотографирование заявителя, в случае представления заявителем фотографии на бумажном носителе осуществляет сканирование фотографии с учетом требований, установленных </w:t>
      </w:r>
      <w:hyperlink w:anchor="Par255" w:history="1">
        <w:r w:rsidRPr="00F92FA9">
          <w:rPr>
            <w:rFonts w:ascii="Times New Roman" w:hAnsi="Times New Roman" w:cs="Times New Roman"/>
            <w:sz w:val="24"/>
            <w:szCs w:val="24"/>
          </w:rPr>
          <w:t>подпунктом 6 подпункта 2.6.1</w:t>
        </w:r>
      </w:hyperlink>
      <w:r w:rsidRPr="00F92FA9">
        <w:rPr>
          <w:rFonts w:ascii="Times New Roman" w:hAnsi="Times New Roman" w:cs="Times New Roman"/>
          <w:sz w:val="24"/>
          <w:szCs w:val="24"/>
        </w:rPr>
        <w:t xml:space="preserve"> настоящего административного регламента;</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з) направляет копии документов и реестр документов в ЦСЗН по месту жительства или месту пребывания заявителя, определяемому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ред. </w:t>
      </w:r>
      <w:hyperlink r:id="rId64" w:history="1">
        <w:r w:rsidRPr="00F92FA9">
          <w:rPr>
            <w:rFonts w:ascii="Times New Roman" w:hAnsi="Times New Roman" w:cs="Times New Roman"/>
            <w:sz w:val="24"/>
            <w:szCs w:val="24"/>
          </w:rPr>
          <w:t>Приказа</w:t>
        </w:r>
      </w:hyperlink>
      <w:r w:rsidRPr="00F92FA9">
        <w:rPr>
          <w:rFonts w:ascii="Times New Roman" w:hAnsi="Times New Roman" w:cs="Times New Roman"/>
          <w:sz w:val="24"/>
          <w:szCs w:val="24"/>
        </w:rPr>
        <w:t xml:space="preserve"> комитета по социальной защите населения Ленинградской области от 17.11.2022 N 04-69)</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61" w:history="1">
        <w:r w:rsidRPr="00F92FA9">
          <w:rPr>
            <w:rFonts w:ascii="Times New Roman" w:hAnsi="Times New Roman" w:cs="Times New Roman"/>
            <w:sz w:val="24"/>
            <w:szCs w:val="24"/>
          </w:rPr>
          <w:t>пунктах 2.6</w:t>
        </w:r>
      </w:hyperlink>
      <w:r w:rsidRPr="00F92FA9">
        <w:rPr>
          <w:rFonts w:ascii="Times New Roman" w:hAnsi="Times New Roman" w:cs="Times New Roman"/>
          <w:sz w:val="24"/>
          <w:szCs w:val="24"/>
        </w:rPr>
        <w:t xml:space="preserve"> - </w:t>
      </w:r>
      <w:hyperlink w:anchor="Par267" w:history="1">
        <w:r w:rsidRPr="00F92FA9">
          <w:rPr>
            <w:rFonts w:ascii="Times New Roman" w:hAnsi="Times New Roman" w:cs="Times New Roman"/>
            <w:sz w:val="24"/>
            <w:szCs w:val="24"/>
          </w:rPr>
          <w:t>2.6.2</w:t>
        </w:r>
      </w:hyperlink>
      <w:r w:rsidRPr="00F92FA9">
        <w:rPr>
          <w:rFonts w:ascii="Times New Roman" w:hAnsi="Times New Roman" w:cs="Times New Roman"/>
          <w:sz w:val="24"/>
          <w:szCs w:val="24"/>
        </w:rPr>
        <w:t xml:space="preserve"> настоящего регламента, и наличие в </w:t>
      </w:r>
      <w:hyperlink w:anchor="Par401" w:history="1">
        <w:r w:rsidRPr="00F92FA9">
          <w:rPr>
            <w:rFonts w:ascii="Times New Roman" w:hAnsi="Times New Roman" w:cs="Times New Roman"/>
            <w:sz w:val="24"/>
            <w:szCs w:val="24"/>
          </w:rPr>
          <w:t>пункте 2.9</w:t>
        </w:r>
      </w:hyperlink>
      <w:r w:rsidRPr="00F92FA9">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ar161" w:history="1">
        <w:r w:rsidRPr="00F92FA9">
          <w:rPr>
            <w:rFonts w:ascii="Times New Roman" w:hAnsi="Times New Roman" w:cs="Times New Roman"/>
            <w:sz w:val="24"/>
            <w:szCs w:val="24"/>
          </w:rPr>
          <w:t>пункте 2.6</w:t>
        </w:r>
      </w:hyperlink>
      <w:r w:rsidRPr="00F92FA9">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ar401" w:history="1">
        <w:r w:rsidRPr="00F92FA9">
          <w:rPr>
            <w:rFonts w:ascii="Times New Roman" w:hAnsi="Times New Roman" w:cs="Times New Roman"/>
            <w:sz w:val="24"/>
            <w:szCs w:val="24"/>
          </w:rPr>
          <w:t>пункте 2.9</w:t>
        </w:r>
      </w:hyperlink>
      <w:r w:rsidRPr="00F92FA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сообщает заявителю, какие необходимые документы им не представлены;</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13 (не приводится), с указанием перечня документов, которые заявителю необходимо представить для предоставления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б) несоответствие категории заявителя кругу лиц, имеющих право на получение государственной услуги, указанных в </w:t>
      </w:r>
      <w:hyperlink w:anchor="Par32" w:history="1">
        <w:r w:rsidRPr="00F92FA9">
          <w:rPr>
            <w:rFonts w:ascii="Times New Roman" w:hAnsi="Times New Roman" w:cs="Times New Roman"/>
            <w:sz w:val="24"/>
            <w:szCs w:val="24"/>
          </w:rPr>
          <w:t>пункте 1.2</w:t>
        </w:r>
      </w:hyperlink>
      <w:r w:rsidRPr="00F92FA9">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ar401" w:history="1">
        <w:r w:rsidRPr="00F92FA9">
          <w:rPr>
            <w:rFonts w:ascii="Times New Roman" w:hAnsi="Times New Roman" w:cs="Times New Roman"/>
            <w:sz w:val="24"/>
            <w:szCs w:val="24"/>
          </w:rPr>
          <w:t>пункте 2.9</w:t>
        </w:r>
      </w:hyperlink>
      <w:r w:rsidRPr="00F92FA9">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13.</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92FA9" w:rsidRPr="00F92FA9">
        <w:tc>
          <w:tcPr>
            <w:tcW w:w="60" w:type="dxa"/>
            <w:shd w:val="clear" w:color="auto" w:fill="CED3F1"/>
            <w:tcMar>
              <w:top w:w="0" w:type="dxa"/>
              <w:left w:w="0" w:type="dxa"/>
              <w:bottom w:w="0" w:type="dxa"/>
              <w:right w:w="0" w:type="dxa"/>
            </w:tcMar>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roofErr w:type="spellStart"/>
            <w:r w:rsidRPr="00F92FA9">
              <w:rPr>
                <w:rFonts w:ascii="Times New Roman" w:hAnsi="Times New Roman" w:cs="Times New Roman"/>
                <w:sz w:val="24"/>
                <w:szCs w:val="24"/>
              </w:rPr>
              <w:t>КонсультантПлюс</w:t>
            </w:r>
            <w:proofErr w:type="spellEnd"/>
            <w:r w:rsidRPr="00F92FA9">
              <w:rPr>
                <w:rFonts w:ascii="Times New Roman" w:hAnsi="Times New Roman" w:cs="Times New Roman"/>
                <w:sz w:val="24"/>
                <w:szCs w:val="24"/>
              </w:rPr>
              <w:t>: примечание.</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6.4.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65" w:history="1">
        <w:r w:rsidRPr="00F92FA9">
          <w:rPr>
            <w:rFonts w:ascii="Times New Roman" w:hAnsi="Times New Roman" w:cs="Times New Roman"/>
            <w:sz w:val="24"/>
            <w:szCs w:val="24"/>
          </w:rPr>
          <w:t>требованиями</w:t>
        </w:r>
      </w:hyperlink>
      <w:r w:rsidRPr="00F92FA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lastRenderedPageBreak/>
        <w:t>6.3. При указании заявителем места получения БЭПК посредством МФЦ работник МФЦ, ответственный за выдачу БЭПК, проверяет документы, удостоверяющие личность заявителя или личность и полномочия представителя заявителя, после чего оформленную БЭПК вручает под роспись непосредственно заявителю (представителю заявителя), которая фиксируется в ведомости выдачи БЭПК и(или) карточки транспортного обслуживания.</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В случае замены БЭПК и(или) карточки транспортного обслуживания заявитель (представитель заявителя) сдает ранее выданную БЭПК и(или) карточку транспортного обслуживания работнику МФЦ под роспись, которая фиксируется в ведомости выдачи БЭПК и(или) карточки транспортного обслуживания в графе "Примечание".</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Работник МФЦ после вручения БЭПК гражданам в течение 5 рабочих дней со дня получения оформленных БЭПК, предоставив доверенность, передает работнику ЦСЗН ведомости выдачи БЭПК, сданные гражданами ранее выданные БЭПК и(или) карточки транспортного обслуживания с реестром приема и передачи документов.</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Если граждане за получением БЭПК не обратились в МФЦ в течение 6 месяцев со дня уведомления о получении БЭПК, работник МФЦ в срок не позднее 5 рабочих дней со дня истечения установленного выше срока передает работнику ЦСЗН неполученные БЭПК и ведомость выдачи БЭПК.</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outlineLvl w:val="1"/>
        <w:rPr>
          <w:rFonts w:ascii="Times New Roman" w:hAnsi="Times New Roman" w:cs="Times New Roman"/>
          <w:sz w:val="24"/>
          <w:szCs w:val="24"/>
        </w:rPr>
      </w:pPr>
      <w:r w:rsidRPr="00F92FA9">
        <w:rPr>
          <w:rFonts w:ascii="Times New Roman" w:hAnsi="Times New Roman" w:cs="Times New Roman"/>
          <w:sz w:val="24"/>
          <w:szCs w:val="24"/>
        </w:rPr>
        <w:t>Приложение 1</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к административному регламенту предоставления</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территории Ленинградской области</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государственной услуги по определению права</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льготный (бесплатный) проезд на автомобильном</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и железнодорожном транспортах пригородного</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сообщения отдельным категориям граждан</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Форма</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185"/>
        <w:gridCol w:w="1980"/>
        <w:gridCol w:w="690"/>
        <w:gridCol w:w="2041"/>
      </w:tblGrid>
      <w:tr w:rsidR="00F92FA9" w:rsidRPr="00F92FA9">
        <w:tc>
          <w:tcPr>
            <w:tcW w:w="3175" w:type="dxa"/>
            <w:vMerge w:val="restart"/>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В</w:t>
            </w: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(наименование филиала ЦСЗН)</w:t>
            </w:r>
          </w:p>
        </w:tc>
      </w:tr>
      <w:tr w:rsidR="00F92FA9" w:rsidRPr="00F92FA9">
        <w:tc>
          <w:tcPr>
            <w:tcW w:w="3175"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5896"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от заявителя</w:t>
            </w: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имя, отчество - заполняется заявителем)</w:t>
            </w:r>
          </w:p>
        </w:tc>
      </w:tr>
      <w:tr w:rsidR="00F92FA9" w:rsidRPr="00F92FA9">
        <w:tc>
          <w:tcPr>
            <w:tcW w:w="3175"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5896"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165" w:type="dxa"/>
            <w:gridSpan w:val="2"/>
            <w:tcBorders>
              <w:top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от представителя заявителя</w:t>
            </w:r>
          </w:p>
        </w:tc>
        <w:tc>
          <w:tcPr>
            <w:tcW w:w="2731" w:type="dxa"/>
            <w:gridSpan w:val="2"/>
            <w:tcBorders>
              <w:top w:val="single" w:sz="4" w:space="0" w:color="auto"/>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5896"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имя, отчество - заполняется представителем заявителя от имени заявителя)</w:t>
            </w:r>
          </w:p>
        </w:tc>
      </w:tr>
      <w:tr w:rsidR="00F92FA9" w:rsidRPr="00F92FA9">
        <w:tc>
          <w:tcPr>
            <w:tcW w:w="3175"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5896"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(указать фамилию, имя, отчество заявителя)</w:t>
            </w:r>
          </w:p>
        </w:tc>
      </w:tr>
      <w:tr w:rsidR="00F92FA9" w:rsidRPr="00F92FA9">
        <w:tc>
          <w:tcPr>
            <w:tcW w:w="3175"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3855"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 заявителя:</w:t>
            </w:r>
          </w:p>
        </w:tc>
        <w:tc>
          <w:tcPr>
            <w:tcW w:w="2041" w:type="dxa"/>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5896"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(почтовый индекс, район, населенный пункт, улица, дом, корпус, квартира)</w:t>
            </w:r>
          </w:p>
        </w:tc>
      </w:tr>
      <w:tr w:rsidR="00F92FA9" w:rsidRPr="00F92FA9">
        <w:tc>
          <w:tcPr>
            <w:tcW w:w="3175"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3855"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пребывания заявителя:</w:t>
            </w:r>
          </w:p>
        </w:tc>
        <w:tc>
          <w:tcPr>
            <w:tcW w:w="2041" w:type="dxa"/>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5896"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(почтовый индекс, район, населенный пункт, улица, дом, корпус, квартира)</w:t>
            </w:r>
          </w:p>
        </w:tc>
      </w:tr>
      <w:tr w:rsidR="00F92FA9" w:rsidRPr="00F92FA9">
        <w:tc>
          <w:tcPr>
            <w:tcW w:w="3175"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5896"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Последний адрес места жительства (места пребывания) до переезда в Ленинградскую область:</w:t>
            </w: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(заполняется в случае переезда)</w:t>
            </w:r>
          </w:p>
        </w:tc>
      </w:tr>
      <w:tr w:rsidR="00F92FA9" w:rsidRPr="00F92FA9">
        <w:tc>
          <w:tcPr>
            <w:tcW w:w="3175"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5896"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(почтовый индекс, район, населенный пункт, улица, дом, корпус, квартира)</w:t>
            </w:r>
          </w:p>
        </w:tc>
      </w:tr>
      <w:tr w:rsidR="00F92FA9" w:rsidRPr="00F92FA9">
        <w:tc>
          <w:tcPr>
            <w:tcW w:w="3175"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5896"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175"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896"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страховой номер индивидуального лицевого счета (СНИЛС) - при наличии</w:t>
            </w:r>
          </w:p>
        </w:tc>
      </w:tr>
      <w:tr w:rsidR="00F92FA9" w:rsidRPr="00F92FA9">
        <w:tc>
          <w:tcPr>
            <w:tcW w:w="3175"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1185"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телефон</w:t>
            </w:r>
          </w:p>
        </w:tc>
        <w:tc>
          <w:tcPr>
            <w:tcW w:w="4711" w:type="dxa"/>
            <w:gridSpan w:val="3"/>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
        <w:gridCol w:w="510"/>
        <w:gridCol w:w="510"/>
        <w:gridCol w:w="6974"/>
      </w:tblGrid>
      <w:tr w:rsidR="00F92FA9" w:rsidRPr="00F92FA9">
        <w:tc>
          <w:tcPr>
            <w:tcW w:w="9071" w:type="dxa"/>
            <w:gridSpan w:val="5"/>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bookmarkStart w:id="26" w:name="Par742"/>
            <w:bookmarkEnd w:id="26"/>
            <w:r w:rsidRPr="00F92FA9">
              <w:rPr>
                <w:rFonts w:ascii="Times New Roman" w:hAnsi="Times New Roman" w:cs="Times New Roman"/>
                <w:sz w:val="24"/>
                <w:szCs w:val="24"/>
              </w:rPr>
              <w:t>ЗАЯВЛЕНИЕ</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о предоставлении государственных(ой) услуг(и)</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5"/>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Прошу (поставить отметку "V"):</w:t>
            </w:r>
          </w:p>
        </w:tc>
      </w:tr>
      <w:tr w:rsidR="00F92FA9" w:rsidRPr="00F92FA9">
        <w:tc>
          <w:tcPr>
            <w:tcW w:w="56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1) Определить право на льготный (бесплатный) проезд и выдать бесконтактную электронную пластиковую карту (далее - БЭПК) для проезда на:</w:t>
            </w:r>
          </w:p>
        </w:tc>
      </w:tr>
      <w:tr w:rsidR="00F92FA9" w:rsidRPr="00F92FA9">
        <w:tc>
          <w:tcPr>
            <w:tcW w:w="567"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994" w:type="dxa"/>
            <w:gridSpan w:val="3"/>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автомобильном транспорте на смежных межрегиональных, межмуниципальных и муниципальных маршрутах регулярных перевозок по единым социальным проездным билетам</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994" w:type="dxa"/>
            <w:gridSpan w:val="3"/>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железнодорожном транспорте пригородного сообщения</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и:</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994" w:type="dxa"/>
            <w:gridSpan w:val="3"/>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выдать БЭПК с фотографией</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994" w:type="dxa"/>
            <w:gridSpan w:val="3"/>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Записать ресурс на имеющуюся БЭПК</w:t>
            </w:r>
          </w:p>
        </w:tc>
      </w:tr>
      <w:tr w:rsidR="00F92FA9" w:rsidRPr="00F92FA9">
        <w:tc>
          <w:tcPr>
            <w:tcW w:w="56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2) Заменить:</w:t>
            </w:r>
          </w:p>
        </w:tc>
      </w:tr>
      <w:tr w:rsidR="00F92FA9" w:rsidRPr="00F92FA9">
        <w:tc>
          <w:tcPr>
            <w:tcW w:w="567"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994" w:type="dxa"/>
            <w:gridSpan w:val="3"/>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БЭПК</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994" w:type="dxa"/>
            <w:gridSpan w:val="3"/>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Карточку транспортного обслуживания на бумажном носителе</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994" w:type="dxa"/>
            <w:gridSpan w:val="3"/>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Выдать БЭПК с фотографией</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994" w:type="dxa"/>
            <w:gridSpan w:val="3"/>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Записать ресурс на имеющуюся БЭПК</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утрата _______________________________ (указать причину утраты)</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порча _______________________________ (указать причину порчи)</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изменения, содержащиеся в БЭПК</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фамилия</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имя</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отчество</w:t>
            </w:r>
          </w:p>
        </w:tc>
      </w:tr>
      <w:tr w:rsidR="00F92FA9" w:rsidRPr="00F92FA9">
        <w:tc>
          <w:tcPr>
            <w:tcW w:w="56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697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социальная категория</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4"/>
      </w:tblGrid>
      <w:tr w:rsidR="00F92FA9" w:rsidRPr="00F92FA9">
        <w:tc>
          <w:tcPr>
            <w:tcW w:w="9071" w:type="dxa"/>
            <w:gridSpan w:val="2"/>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Являюсь (поставить отметку "V"):</w:t>
            </w:r>
          </w:p>
        </w:tc>
      </w:tr>
      <w:tr w:rsidR="00F92FA9" w:rsidRPr="00F92FA9">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получателем ежемесячной денежной выплаты за счет средств федерального бюджета</w:t>
            </w:r>
          </w:p>
        </w:tc>
      </w:tr>
      <w:tr w:rsidR="00F92FA9" w:rsidRPr="00F92FA9">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получателем ежемесячной денежной выплаты за счет средств областного бюджета Ленинградской области (ветеран труда или военной службы/жертва политических репрессий/труженик тыла/ветеран труда Ленинградской области)</w:t>
            </w:r>
          </w:p>
        </w:tc>
      </w:tr>
      <w:tr w:rsidR="00F92FA9" w:rsidRPr="00F92FA9">
        <w:tc>
          <w:tcPr>
            <w:tcW w:w="1587"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tcBorders>
              <w:top w:val="single" w:sz="4" w:space="0" w:color="auto"/>
              <w:left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получателем пенсии в соответствии с законодательством Российской Федерации</w:t>
            </w:r>
          </w:p>
        </w:tc>
      </w:tr>
      <w:tr w:rsidR="00F92FA9" w:rsidRPr="00F92FA9">
        <w:tc>
          <w:tcPr>
            <w:tcW w:w="158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7484" w:type="dxa"/>
            <w:tcBorders>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158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(указать наименование органа)</w:t>
            </w:r>
          </w:p>
        </w:tc>
      </w:tr>
      <w:tr w:rsidR="00F92FA9" w:rsidRPr="00F92FA9">
        <w:tc>
          <w:tcPr>
            <w:tcW w:w="1587"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tcBorders>
              <w:top w:val="single" w:sz="4" w:space="0" w:color="auto"/>
              <w:left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родителем (опекуном, попечителем) несовершеннолетнего получателя пенсии по случаю потери кормильца в соответствии с законодательством Российской Федерации</w:t>
            </w:r>
          </w:p>
        </w:tc>
      </w:tr>
      <w:tr w:rsidR="00F92FA9" w:rsidRPr="00F92FA9">
        <w:tc>
          <w:tcPr>
            <w:tcW w:w="158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7484" w:type="dxa"/>
            <w:tcBorders>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1587"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(указать наименование органа)</w:t>
            </w:r>
          </w:p>
        </w:tc>
      </w:tr>
      <w:tr w:rsidR="00F92FA9" w:rsidRPr="00F92FA9">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инвалидом I группы; инвалидом по зрению II группы; инвалидом, получающим процедуру гемодиализа</w:t>
            </w:r>
          </w:p>
        </w:tc>
      </w:tr>
      <w:tr w:rsidR="00F92FA9" w:rsidRPr="00F92FA9">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родителем (опекуном, попечителем) ребенка-инвалида</w:t>
            </w:r>
          </w:p>
        </w:tc>
      </w:tr>
      <w:tr w:rsidR="00F92FA9" w:rsidRPr="00F92FA9">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родителем (опекуном, попечителем) учащегося общеобразовательной организации из многодетной семьи (многодетной приемной семьи)</w:t>
            </w:r>
          </w:p>
        </w:tc>
      </w:tr>
      <w:tr w:rsidR="00F92FA9" w:rsidRPr="00F92FA9">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студентом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w:t>
            </w:r>
            <w:proofErr w:type="spellStart"/>
            <w:r w:rsidRPr="00F92FA9">
              <w:rPr>
                <w:rFonts w:ascii="Times New Roman" w:hAnsi="Times New Roman" w:cs="Times New Roman"/>
                <w:sz w:val="24"/>
                <w:szCs w:val="24"/>
              </w:rPr>
              <w:t>бакалавриата</w:t>
            </w:r>
            <w:proofErr w:type="spellEnd"/>
            <w:r w:rsidRPr="00F92FA9">
              <w:rPr>
                <w:rFonts w:ascii="Times New Roman" w:hAnsi="Times New Roman" w:cs="Times New Roman"/>
                <w:sz w:val="24"/>
                <w:szCs w:val="24"/>
              </w:rPr>
              <w:t xml:space="preserve">, программы </w:t>
            </w:r>
            <w:proofErr w:type="spellStart"/>
            <w:r w:rsidRPr="00F92FA9">
              <w:rPr>
                <w:rFonts w:ascii="Times New Roman" w:hAnsi="Times New Roman" w:cs="Times New Roman"/>
                <w:sz w:val="24"/>
                <w:szCs w:val="24"/>
              </w:rPr>
              <w:t>специалитета</w:t>
            </w:r>
            <w:proofErr w:type="spellEnd"/>
            <w:r w:rsidRPr="00F92FA9">
              <w:rPr>
                <w:rFonts w:ascii="Times New Roman" w:hAnsi="Times New Roman" w:cs="Times New Roman"/>
                <w:sz w:val="24"/>
                <w:szCs w:val="24"/>
              </w:rPr>
              <w:t xml:space="preserve"> или программы магистратуры (далее - студент), достигший совершеннолетнего возраста</w:t>
            </w:r>
          </w:p>
        </w:tc>
      </w:tr>
      <w:tr w:rsidR="00F92FA9" w:rsidRPr="00F92FA9">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родителем (опекуном, попечителем), имеющим в семье несовершеннолетнего студента</w:t>
            </w:r>
          </w:p>
        </w:tc>
      </w:tr>
      <w:tr w:rsidR="00F92FA9" w:rsidRPr="00F92FA9">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получателем ежегодной денежной выплаты за счет средств федерального бюджета в соответствии с Федеральным </w:t>
            </w:r>
            <w:hyperlink r:id="rId66" w:history="1">
              <w:r w:rsidRPr="00F92FA9">
                <w:rPr>
                  <w:rFonts w:ascii="Times New Roman" w:hAnsi="Times New Roman" w:cs="Times New Roman"/>
                  <w:sz w:val="24"/>
                  <w:szCs w:val="24"/>
                </w:rPr>
                <w:t>законом</w:t>
              </w:r>
            </w:hyperlink>
            <w:r w:rsidRPr="00F92FA9">
              <w:rPr>
                <w:rFonts w:ascii="Times New Roman" w:hAnsi="Times New Roman" w:cs="Times New Roman"/>
                <w:sz w:val="24"/>
                <w:szCs w:val="24"/>
              </w:rPr>
              <w:t xml:space="preserve"> от 20 июля 2012 года N 125-ФЗ "О донорстве крови и ее компонентов"</w:t>
            </w:r>
          </w:p>
        </w:tc>
      </w:tr>
      <w:tr w:rsidR="00F92FA9" w:rsidRPr="00F92FA9">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родителем (приемным родителем) многодетной семьи (многодетной приемной семьи)</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F92FA9" w:rsidRPr="00F92FA9">
        <w:tc>
          <w:tcPr>
            <w:tcW w:w="9071" w:type="dxa"/>
            <w:gridSpan w:val="2"/>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Прошу разрешить выдачу второй БЭПК для сопровождающего лица, так как являюсь (поставить отметку "V") </w:t>
            </w:r>
            <w:hyperlink w:anchor="Par1087" w:history="1">
              <w:r w:rsidRPr="00F92FA9">
                <w:rPr>
                  <w:rFonts w:ascii="Times New Roman" w:hAnsi="Times New Roman" w:cs="Times New Roman"/>
                  <w:sz w:val="24"/>
                  <w:szCs w:val="24"/>
                </w:rPr>
                <w:t>&lt;1&gt;</w:t>
              </w:r>
            </w:hyperlink>
            <w:r w:rsidRPr="00F92FA9">
              <w:rPr>
                <w:rFonts w:ascii="Times New Roman" w:hAnsi="Times New Roman" w:cs="Times New Roman"/>
                <w:sz w:val="24"/>
                <w:szCs w:val="24"/>
              </w:rPr>
              <w:t>:</w:t>
            </w:r>
          </w:p>
        </w:tc>
      </w:tr>
      <w:tr w:rsidR="00F92FA9" w:rsidRPr="00F92FA9">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856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инвалидом I группы</w:t>
            </w:r>
          </w:p>
        </w:tc>
      </w:tr>
      <w:tr w:rsidR="00F92FA9" w:rsidRPr="00F92FA9">
        <w:tc>
          <w:tcPr>
            <w:tcW w:w="5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856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родителем (опекуном) ребенка-инвалида, проживающим совместно с ребенком-инвалидом</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231"/>
        <w:gridCol w:w="3061"/>
      </w:tblGrid>
      <w:tr w:rsidR="00F92FA9" w:rsidRPr="00F92FA9">
        <w:tc>
          <w:tcPr>
            <w:tcW w:w="9070" w:type="dxa"/>
            <w:gridSpan w:val="3"/>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Сведения о заявителе</w:t>
            </w:r>
          </w:p>
        </w:tc>
      </w:tr>
      <w:tr w:rsidR="00F92FA9" w:rsidRPr="00F92FA9">
        <w:tc>
          <w:tcPr>
            <w:tcW w:w="277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Прежние фамилия, имя, отчество (в случае изменения)</w:t>
            </w:r>
          </w:p>
        </w:tc>
        <w:tc>
          <w:tcPr>
            <w:tcW w:w="6292"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77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Дата рождения</w:t>
            </w:r>
          </w:p>
        </w:tc>
        <w:tc>
          <w:tcPr>
            <w:tcW w:w="6292"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778"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lastRenderedPageBreak/>
              <w:t xml:space="preserve">Паспорт РФ </w:t>
            </w:r>
            <w:hyperlink w:anchor="Par1088" w:history="1">
              <w:r w:rsidRPr="00F92FA9">
                <w:rPr>
                  <w:rFonts w:ascii="Times New Roman" w:hAnsi="Times New Roman" w:cs="Times New Roman"/>
                  <w:sz w:val="24"/>
                  <w:szCs w:val="24"/>
                </w:rPr>
                <w:t>&lt;2&gt;</w:t>
              </w:r>
            </w:hyperlink>
          </w:p>
        </w:tc>
        <w:tc>
          <w:tcPr>
            <w:tcW w:w="323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серия и номер</w:t>
            </w:r>
          </w:p>
        </w:tc>
        <w:tc>
          <w:tcPr>
            <w:tcW w:w="306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778"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дата выдачи</w:t>
            </w:r>
          </w:p>
        </w:tc>
        <w:tc>
          <w:tcPr>
            <w:tcW w:w="306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778"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код подразделения</w:t>
            </w:r>
          </w:p>
        </w:tc>
        <w:tc>
          <w:tcPr>
            <w:tcW w:w="306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778"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Сведения о перемене имени, заключении и расторжении брака (при наличии)</w:t>
            </w:r>
          </w:p>
        </w:tc>
        <w:tc>
          <w:tcPr>
            <w:tcW w:w="323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номер и дата актовой записи</w:t>
            </w:r>
          </w:p>
        </w:tc>
        <w:tc>
          <w:tcPr>
            <w:tcW w:w="306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778"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органа, составившего запись</w:t>
            </w:r>
          </w:p>
        </w:tc>
        <w:tc>
          <w:tcPr>
            <w:tcW w:w="306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231"/>
        <w:gridCol w:w="3062"/>
      </w:tblGrid>
      <w:tr w:rsidR="00F92FA9" w:rsidRPr="00F92FA9">
        <w:tc>
          <w:tcPr>
            <w:tcW w:w="9071" w:type="dxa"/>
            <w:gridSpan w:val="3"/>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r w:rsidR="00F92FA9" w:rsidRPr="00F92FA9">
        <w:tc>
          <w:tcPr>
            <w:tcW w:w="277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Фамилия, имя, отчество (при наличии)</w:t>
            </w:r>
          </w:p>
        </w:tc>
        <w:tc>
          <w:tcPr>
            <w:tcW w:w="6293"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778"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 xml:space="preserve">Паспорт РФ </w:t>
            </w:r>
            <w:hyperlink w:anchor="Par1089" w:history="1">
              <w:r w:rsidRPr="00F92FA9">
                <w:rPr>
                  <w:rFonts w:ascii="Times New Roman" w:hAnsi="Times New Roman" w:cs="Times New Roman"/>
                  <w:sz w:val="24"/>
                  <w:szCs w:val="24"/>
                </w:rPr>
                <w:t>&lt;3&gt;</w:t>
              </w:r>
            </w:hyperlink>
          </w:p>
        </w:tc>
        <w:tc>
          <w:tcPr>
            <w:tcW w:w="323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серия и номер</w:t>
            </w:r>
          </w:p>
        </w:tc>
        <w:tc>
          <w:tcPr>
            <w:tcW w:w="3062"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778"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дата выдачи</w:t>
            </w:r>
          </w:p>
        </w:tc>
        <w:tc>
          <w:tcPr>
            <w:tcW w:w="3062"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778"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код подразделения</w:t>
            </w:r>
          </w:p>
        </w:tc>
        <w:tc>
          <w:tcPr>
            <w:tcW w:w="3062"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случае замены БЭПК или карточки транспортного обслуживания на бумажном носителе последующие сведения заполняются в соответствии с категорией заявителей, при наличии надстрочного знака </w:t>
            </w:r>
            <w:r w:rsidRPr="00F92FA9">
              <w:rPr>
                <w:rFonts w:ascii="Times New Roman" w:hAnsi="Times New Roman" w:cs="Times New Roman"/>
                <w:b/>
                <w:bCs/>
                <w:sz w:val="24"/>
                <w:szCs w:val="24"/>
              </w:rPr>
              <w:t>"</w:t>
            </w:r>
            <w:r w:rsidRPr="00F92FA9">
              <w:rPr>
                <w:rFonts w:ascii="Times New Roman" w:hAnsi="Times New Roman" w:cs="Times New Roman"/>
                <w:b/>
                <w:bCs/>
                <w:sz w:val="24"/>
                <w:szCs w:val="24"/>
                <w:vertAlign w:val="superscript"/>
              </w:rPr>
              <w:t>З*</w:t>
            </w:r>
            <w:r w:rsidRPr="00F92FA9">
              <w:rPr>
                <w:rFonts w:ascii="Times New Roman" w:hAnsi="Times New Roman" w:cs="Times New Roman"/>
                <w:b/>
                <w:bCs/>
                <w:sz w:val="24"/>
                <w:szCs w:val="24"/>
              </w:rPr>
              <w:t>"</w:t>
            </w:r>
            <w:r w:rsidRPr="00F92FA9">
              <w:rPr>
                <w:rFonts w:ascii="Times New Roman" w:hAnsi="Times New Roman" w:cs="Times New Roman"/>
                <w:sz w:val="24"/>
                <w:szCs w:val="24"/>
              </w:rPr>
              <w:t>.</w:t>
            </w:r>
          </w:p>
        </w:tc>
      </w:tr>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Заполняется при определении права на льготный проезд членов многодетной семьи (многодетной приемной семьи) на железнодорожном транспорте или права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из многодетных семей (многодетных приемных семей) по территории Ленинградской области на основе БЭПК:</w:t>
            </w:r>
          </w:p>
        </w:tc>
      </w:tr>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Заявляю, что за период с _________ по ________ (указывается необходимый расчетный период доходов) моя семья состоит из:</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288"/>
        <w:gridCol w:w="3210"/>
      </w:tblGrid>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b/>
                <w:bCs/>
                <w:sz w:val="24"/>
                <w:szCs w:val="24"/>
              </w:rPr>
              <w:t>Сведения о ребенке, на которого запрашивается право проезда</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Фамилия, имя, отчество </w:t>
            </w:r>
            <w:r w:rsidRPr="00F92FA9">
              <w:rPr>
                <w:rFonts w:ascii="Times New Roman" w:hAnsi="Times New Roman" w:cs="Times New Roman"/>
                <w:b/>
                <w:bCs/>
                <w:sz w:val="24"/>
                <w:szCs w:val="24"/>
                <w:vertAlign w:val="superscript"/>
              </w:rPr>
              <w:t>З*</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Дата рождения </w:t>
            </w:r>
            <w:r w:rsidRPr="00F92FA9">
              <w:rPr>
                <w:rFonts w:ascii="Times New Roman" w:hAnsi="Times New Roman" w:cs="Times New Roman"/>
                <w:b/>
                <w:bCs/>
                <w:sz w:val="24"/>
                <w:szCs w:val="24"/>
                <w:vertAlign w:val="superscript"/>
              </w:rPr>
              <w:t>З*</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СНИЛС </w:t>
            </w:r>
            <w:r w:rsidRPr="00F92FA9">
              <w:rPr>
                <w:rFonts w:ascii="Times New Roman" w:hAnsi="Times New Roman" w:cs="Times New Roman"/>
                <w:b/>
                <w:bCs/>
                <w:sz w:val="24"/>
                <w:szCs w:val="24"/>
                <w:vertAlign w:val="superscript"/>
              </w:rPr>
              <w:t>З*</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Реквизиты актовой записи о рождении</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N и дата актовой записи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органа, составившего запись</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Паспорт РФ (ребенка, при наличии)</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серия и номер</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дата выдачи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код подразделения</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Гражданство</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Место жительства</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 (указывается при достижении 14-летнего возраста)</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Дата регистрации (указывается при достижении 14-летнего возраста)</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Фамилия, имя, отчество (второго супруга)</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Степень родства ребенку - для родителей</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Дата рождения (второго супруга)</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СНИЛС (второго супруга)</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Паспорт гражданина РФ (второго супруга)</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серия и номер</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дата выдачи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код подразделения</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Реквизиты актовой записи о регистрации брака - для супруга</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N и дата актовой записи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органа, составившего запись</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Реквизиты актовой записи о смерти</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N и дата актовой записи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органа, составившего запись</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Сведения об изменении ФИО (указываются ФИО до изменения и основание изменений)</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ФИО до изменения</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основание для изменения</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номер и дата актовой записи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органа, составившего запись</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49" w:type="dxa"/>
            <w:gridSpan w:val="3"/>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Сведения о детях:</w:t>
            </w: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Фамилия, имя, отчество</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Дата рождения</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СНИЛС</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Реквизиты актовой записи о рождении</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N и дата актовой записи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органа, составившего запись</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Паспорт РФ (ребенка, при наличии)</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серия и номер</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дата выдачи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код подразделения</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49" w:type="dxa"/>
            <w:gridSpan w:val="3"/>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Сведения о доходах семьи:</w:t>
            </w: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Сведения о трудоустройстве родителя (родителей) на дату подачи заявления (да/нет) с указанием наименования организации и даты трудоустройства</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 случае отсутствия у родителя трудовой книжки и(или) сведений о трудовой </w:t>
            </w:r>
            <w:r w:rsidRPr="00F92FA9">
              <w:rPr>
                <w:rFonts w:ascii="Times New Roman" w:hAnsi="Times New Roman" w:cs="Times New Roman"/>
                <w:sz w:val="24"/>
                <w:szCs w:val="24"/>
              </w:rPr>
              <w:lastRenderedPageBreak/>
              <w:t xml:space="preserve">деятельности, предусмотренных Трудовым </w:t>
            </w:r>
            <w:hyperlink r:id="rId67" w:history="1">
              <w:r w:rsidRPr="00F92FA9">
                <w:rPr>
                  <w:rFonts w:ascii="Times New Roman" w:hAnsi="Times New Roman" w:cs="Times New Roman"/>
                  <w:sz w:val="24"/>
                  <w:szCs w:val="24"/>
                </w:rPr>
                <w:t>кодексом</w:t>
              </w:r>
            </w:hyperlink>
            <w:r w:rsidRPr="00F92FA9">
              <w:rPr>
                <w:rFonts w:ascii="Times New Roman" w:hAnsi="Times New Roman" w:cs="Times New Roman"/>
                <w:sz w:val="24"/>
                <w:szCs w:val="24"/>
              </w:rPr>
              <w:t xml:space="preserve"> Российской Федерации (при наличии), гражданин сообщает (поставить отметку(и) "V":</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lastRenderedPageBreak/>
              <w:t xml:space="preserve">не имею трудовой книжки и(или) сведений о трудовой деятельности, предусмотренных Трудовым </w:t>
            </w:r>
            <w:hyperlink r:id="rId68" w:history="1">
              <w:r w:rsidRPr="00F92FA9">
                <w:rPr>
                  <w:rFonts w:ascii="Times New Roman" w:hAnsi="Times New Roman" w:cs="Times New Roman"/>
                  <w:sz w:val="24"/>
                  <w:szCs w:val="24"/>
                </w:rPr>
                <w:t>кодексом</w:t>
              </w:r>
            </w:hyperlink>
            <w:r w:rsidRPr="00F92FA9">
              <w:rPr>
                <w:rFonts w:ascii="Times New Roman" w:hAnsi="Times New Roman" w:cs="Times New Roman"/>
                <w:sz w:val="24"/>
                <w:szCs w:val="24"/>
              </w:rPr>
              <w:t xml:space="preserve"> Российской Федерации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нигде не работал(а) и не работаю по трудовому договору</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Прошу исключить из общей суммы дохода выплаченные алименты в сумме ________ руб. ____ коп., удерживаемые по</w:t>
            </w:r>
          </w:p>
        </w:tc>
      </w:tr>
      <w:tr w:rsidR="00F92FA9" w:rsidRPr="00F92FA9">
        <w:tc>
          <w:tcPr>
            <w:tcW w:w="9071" w:type="dxa"/>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9071"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(основание для удержания алиментов, Ф.И.О. лица, в пользу которого производятся удержания)</w:t>
            </w:r>
          </w:p>
        </w:tc>
      </w:tr>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Заполняется в случае определения права на льготный проезд на ребенка-инвалида, несовершеннолетнего получателя пенсии по потере кормильца и(или) студента, не достигшего совершеннолетнего возраста (заявление подается его законным представителем):</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288"/>
        <w:gridCol w:w="3210"/>
      </w:tblGrid>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b/>
                <w:bCs/>
                <w:sz w:val="24"/>
                <w:szCs w:val="24"/>
              </w:rPr>
              <w:t>Сведения о ребенке, на которого запрашивается право проезда</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 xml:space="preserve">Фамилия, имя, отчество </w:t>
            </w:r>
            <w:r w:rsidRPr="00F92FA9">
              <w:rPr>
                <w:rFonts w:ascii="Times New Roman" w:hAnsi="Times New Roman" w:cs="Times New Roman"/>
                <w:b/>
                <w:bCs/>
                <w:sz w:val="24"/>
                <w:szCs w:val="24"/>
                <w:vertAlign w:val="superscript"/>
              </w:rPr>
              <w:t>З*</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 xml:space="preserve">Дата рождения </w:t>
            </w:r>
            <w:r w:rsidRPr="00F92FA9">
              <w:rPr>
                <w:rFonts w:ascii="Times New Roman" w:hAnsi="Times New Roman" w:cs="Times New Roman"/>
                <w:b/>
                <w:bCs/>
                <w:sz w:val="24"/>
                <w:szCs w:val="24"/>
                <w:vertAlign w:val="superscript"/>
              </w:rPr>
              <w:t>З*</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 xml:space="preserve">СНИЛС </w:t>
            </w:r>
            <w:r w:rsidRPr="00F92FA9">
              <w:rPr>
                <w:rFonts w:ascii="Times New Roman" w:hAnsi="Times New Roman" w:cs="Times New Roman"/>
                <w:b/>
                <w:bCs/>
                <w:sz w:val="24"/>
                <w:szCs w:val="24"/>
                <w:vertAlign w:val="superscript"/>
              </w:rPr>
              <w:t>З*</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Реквизиты актовой записи о рождении</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N и дата актовой записи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органа, составившего запись</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Паспорт РФ (ребенка, при наличии)</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серия и номер</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дата выдачи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код подразделения</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Гражданство</w:t>
            </w:r>
          </w:p>
        </w:tc>
        <w:tc>
          <w:tcPr>
            <w:tcW w:w="6498"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Место жительства</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дата регистрации</w:t>
            </w:r>
          </w:p>
        </w:tc>
        <w:tc>
          <w:tcPr>
            <w:tcW w:w="321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Заполняется в случае определения права на льготный проезд лицу, получающему ежегодную денежную выплату за счет средств федерального бюджета в соответствии с Федеральным </w:t>
            </w:r>
            <w:hyperlink r:id="rId69" w:history="1">
              <w:r w:rsidRPr="00F92FA9">
                <w:rPr>
                  <w:rFonts w:ascii="Times New Roman" w:hAnsi="Times New Roman" w:cs="Times New Roman"/>
                  <w:sz w:val="24"/>
                  <w:szCs w:val="24"/>
                </w:rPr>
                <w:t>законом</w:t>
              </w:r>
            </w:hyperlink>
            <w:r w:rsidRPr="00F92FA9">
              <w:rPr>
                <w:rFonts w:ascii="Times New Roman" w:hAnsi="Times New Roman" w:cs="Times New Roman"/>
                <w:sz w:val="24"/>
                <w:szCs w:val="24"/>
              </w:rPr>
              <w:t xml:space="preserve"> от 20 июля 2012 года N 125-ФЗ "О донорстве крови и ее компонентов" (Почетный донор):</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288"/>
        <w:gridCol w:w="3232"/>
      </w:tblGrid>
      <w:tr w:rsidR="00F92FA9" w:rsidRPr="00F92FA9">
        <w:tc>
          <w:tcPr>
            <w:tcW w:w="9071" w:type="dxa"/>
            <w:gridSpan w:val="3"/>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Сведения о доходах Почетного донора</w:t>
            </w: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520"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Сведения о трудоустройстве на дату подачи заявления (да/нет) с указанием наименования организации и даты трудоустройства</w:t>
            </w:r>
          </w:p>
        </w:tc>
        <w:tc>
          <w:tcPr>
            <w:tcW w:w="6520" w:type="dxa"/>
            <w:gridSpan w:val="2"/>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val="restart"/>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 xml:space="preserve">В случае отсутствия трудовой книжки и(или) сведений о трудовой деятельности, предусмотренных Трудовым </w:t>
            </w:r>
            <w:hyperlink r:id="rId70" w:history="1">
              <w:r w:rsidRPr="00F92FA9">
                <w:rPr>
                  <w:rFonts w:ascii="Times New Roman" w:hAnsi="Times New Roman" w:cs="Times New Roman"/>
                  <w:sz w:val="24"/>
                  <w:szCs w:val="24"/>
                </w:rPr>
                <w:t>кодексом</w:t>
              </w:r>
            </w:hyperlink>
            <w:r w:rsidRPr="00F92FA9">
              <w:rPr>
                <w:rFonts w:ascii="Times New Roman" w:hAnsi="Times New Roman" w:cs="Times New Roman"/>
                <w:sz w:val="24"/>
                <w:szCs w:val="24"/>
              </w:rPr>
              <w:t xml:space="preserve"> Российской Федерации (при наличии), </w:t>
            </w:r>
            <w:r w:rsidRPr="00F92FA9">
              <w:rPr>
                <w:rFonts w:ascii="Times New Roman" w:hAnsi="Times New Roman" w:cs="Times New Roman"/>
                <w:sz w:val="24"/>
                <w:szCs w:val="24"/>
              </w:rPr>
              <w:lastRenderedPageBreak/>
              <w:t>гражданин сообщает (поставить отметку(и) "V":</w:t>
            </w: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lastRenderedPageBreak/>
              <w:t xml:space="preserve">не имею трудовой книжки и(или) сведений о трудовой деятельности, предусмотренных Трудовым </w:t>
            </w:r>
            <w:hyperlink r:id="rId71" w:history="1">
              <w:r w:rsidRPr="00F92FA9">
                <w:rPr>
                  <w:rFonts w:ascii="Times New Roman" w:hAnsi="Times New Roman" w:cs="Times New Roman"/>
                  <w:sz w:val="24"/>
                  <w:szCs w:val="24"/>
                </w:rPr>
                <w:t>кодексом</w:t>
              </w:r>
            </w:hyperlink>
            <w:r w:rsidRPr="00F92FA9">
              <w:rPr>
                <w:rFonts w:ascii="Times New Roman" w:hAnsi="Times New Roman" w:cs="Times New Roman"/>
                <w:sz w:val="24"/>
                <w:szCs w:val="24"/>
              </w:rPr>
              <w:t xml:space="preserve"> Российской Федерации</w:t>
            </w:r>
          </w:p>
        </w:tc>
        <w:tc>
          <w:tcPr>
            <w:tcW w:w="3232"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нигде не работал(а) и не работаю по трудовому договору</w:t>
            </w:r>
          </w:p>
        </w:tc>
        <w:tc>
          <w:tcPr>
            <w:tcW w:w="3232"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551" w:type="dxa"/>
            <w:vMerge/>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232"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860"/>
        <w:gridCol w:w="1587"/>
      </w:tblGrid>
      <w:tr w:rsidR="00F92FA9" w:rsidRPr="00F92FA9">
        <w:tc>
          <w:tcPr>
            <w:tcW w:w="9071" w:type="dxa"/>
            <w:gridSpan w:val="3"/>
            <w:tcBorders>
              <w:bottom w:val="single" w:sz="4" w:space="0" w:color="auto"/>
            </w:tcBorders>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К заявлению прилагаю:</w:t>
            </w:r>
          </w:p>
        </w:tc>
      </w:tr>
      <w:tr w:rsidR="00F92FA9" w:rsidRPr="00F92FA9">
        <w:tc>
          <w:tcPr>
            <w:tcW w:w="62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N п/п</w:t>
            </w:r>
          </w:p>
        </w:tc>
        <w:tc>
          <w:tcPr>
            <w:tcW w:w="686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Количество документов</w:t>
            </w:r>
          </w:p>
        </w:tc>
      </w:tr>
      <w:tr w:rsidR="00F92FA9" w:rsidRPr="00F92FA9">
        <w:tc>
          <w:tcPr>
            <w:tcW w:w="62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686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62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686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62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686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624"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686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98"/>
        <w:gridCol w:w="4989"/>
      </w:tblGrid>
      <w:tr w:rsidR="00F92FA9" w:rsidRPr="00F92FA9">
        <w:tc>
          <w:tcPr>
            <w:tcW w:w="9071" w:type="dxa"/>
            <w:gridSpan w:val="3"/>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Согласен(а) на запрос документов (сведений), необходимых для предоставления государственных(ой) услуг(и).</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Предупрежден(а) о том, что:</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72" w:history="1">
              <w:r w:rsidRPr="00F92FA9">
                <w:rPr>
                  <w:rFonts w:ascii="Times New Roman" w:hAnsi="Times New Roman" w:cs="Times New Roman"/>
                  <w:sz w:val="24"/>
                  <w:szCs w:val="24"/>
                </w:rPr>
                <w:t>статьей 159.2</w:t>
              </w:r>
            </w:hyperlink>
            <w:r w:rsidRPr="00F92FA9">
              <w:rPr>
                <w:rFonts w:ascii="Times New Roman" w:hAnsi="Times New Roman" w:cs="Times New Roman"/>
                <w:sz w:val="24"/>
                <w:szCs w:val="24"/>
              </w:rPr>
              <w:t xml:space="preserve"> Уголовного кодекса Российской Федерации;</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при наступлении обстоятельств, влияющих на предоставление меры социальной поддержки (</w:t>
            </w:r>
            <w:proofErr w:type="gramStart"/>
            <w:r w:rsidRPr="00F92FA9">
              <w:rPr>
                <w:rFonts w:ascii="Times New Roman" w:hAnsi="Times New Roman" w:cs="Times New Roman"/>
                <w:sz w:val="24"/>
                <w:szCs w:val="24"/>
              </w:rPr>
              <w:t>например</w:t>
            </w:r>
            <w:proofErr w:type="gramEnd"/>
            <w:r w:rsidRPr="00F92FA9">
              <w:rPr>
                <w:rFonts w:ascii="Times New Roman" w:hAnsi="Times New Roman" w:cs="Times New Roman"/>
                <w:sz w:val="24"/>
                <w:szCs w:val="24"/>
              </w:rPr>
              <w:t>: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при оплате проезда и контроле оплаты проезда необходимо предъявлять БЭПК и(или) карточку транспортного обслуживания (далее - КТО), паспорт и документ, подтверждающий право на предоставление льготы;</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необходимо бережно хранить выданный (выданную) БЭПК и(или) КТО, не допускать передачи (продажи) его другому лицу, утери и порчи;</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lastRenderedPageBreak/>
              <w:t>при утрате БЭПК и(или) КТО необходимо незамедлительно сообщить любым способом (лично, по телефону, факсом, по почте) в уполномоченный орган по месту жительства.</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 xml:space="preserve">Сообщаю, что не являюсь/являюсь &lt;*&gt; </w:t>
            </w:r>
            <w:r w:rsidRPr="00F92FA9">
              <w:rPr>
                <w:rFonts w:ascii="Times New Roman" w:hAnsi="Times New Roman" w:cs="Times New Roman"/>
                <w:i/>
                <w:iCs/>
                <w:sz w:val="24"/>
                <w:szCs w:val="24"/>
              </w:rPr>
              <w:t>(нужное подчеркнуть)</w:t>
            </w:r>
            <w:r w:rsidRPr="00F92FA9">
              <w:rPr>
                <w:rFonts w:ascii="Times New Roman" w:hAnsi="Times New Roman" w:cs="Times New Roman"/>
                <w:sz w:val="24"/>
                <w:szCs w:val="24"/>
              </w:rPr>
              <w:t xml:space="preserve"> получателем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как федеральный льготник &lt;**&gt;.</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&lt;*&gt; Предупрежден(а), что карточка транспортного обслуживания не выдается лицам, являющимся получателями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из числа федеральных льготников.</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&lt;**&gt; Под федеральными льготниками понимаются: инвалиды; дети-инвалиды; инвалиды войны и инвалиды боевых действий; участники войны; лица, награжденные знаком "Жителю блокадного Ленинграда"; ветераны боевых действий;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члены семей погибших (умерших) инвалидов войны, участников войны, ветеранов боевых действий и приравненные к ним (</w:t>
            </w:r>
            <w:hyperlink r:id="rId73" w:history="1">
              <w:r w:rsidRPr="00F92FA9">
                <w:rPr>
                  <w:rFonts w:ascii="Times New Roman" w:hAnsi="Times New Roman" w:cs="Times New Roman"/>
                  <w:sz w:val="24"/>
                  <w:szCs w:val="24"/>
                </w:rPr>
                <w:t>ст. 21</w:t>
              </w:r>
            </w:hyperlink>
            <w:r w:rsidRPr="00F92FA9">
              <w:rPr>
                <w:rFonts w:ascii="Times New Roman" w:hAnsi="Times New Roman" w:cs="Times New Roman"/>
                <w:sz w:val="24"/>
                <w:szCs w:val="24"/>
              </w:rPr>
              <w:t xml:space="preserve"> Закона РФ "О ветеранах"); бывшие несовершеннолетние узники концлагеря, гетто или иного места принудительного содержания, созданного фашистами в годы Второй мировой войны; лица, подвергшиеся воздействию радиации.</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1984"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2098" w:type="dxa"/>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4989" w:type="dxa"/>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(подпись заявителя (представителя заявителя)</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F92FA9" w:rsidRPr="00F92FA9">
        <w:tc>
          <w:tcPr>
            <w:tcW w:w="9071" w:type="dxa"/>
            <w:gridSpan w:val="2"/>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Результат рассмотрения заявления прошу (поставить отметку "V"):</w:t>
            </w:r>
          </w:p>
        </w:tc>
      </w:tr>
      <w:tr w:rsidR="00F92FA9" w:rsidRPr="00F92FA9">
        <w:tc>
          <w:tcPr>
            <w:tcW w:w="68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8391" w:type="dxa"/>
            <w:tcBorders>
              <w:lef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выдать на руки в МФЦ, расположенном по адресу &lt;*&gt;: Ленинградская область, _______________________________</w:t>
            </w:r>
          </w:p>
        </w:tc>
      </w:tr>
      <w:tr w:rsidR="00F92FA9" w:rsidRPr="00F92FA9">
        <w:tc>
          <w:tcPr>
            <w:tcW w:w="68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8391" w:type="dxa"/>
            <w:tcBorders>
              <w:left w:val="single" w:sz="4" w:space="0" w:color="auto"/>
            </w:tcBorders>
            <w:vAlign w:val="bottom"/>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направить в электронной форме в личный кабинет на ПГУ ЛО/ЕПГУ</w:t>
            </w:r>
          </w:p>
        </w:tc>
      </w:tr>
      <w:tr w:rsidR="00F92FA9" w:rsidRPr="00F92FA9">
        <w:tc>
          <w:tcPr>
            <w:tcW w:w="680"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8391" w:type="dxa"/>
            <w:tcBorders>
              <w:left w:val="single" w:sz="4" w:space="0" w:color="auto"/>
            </w:tcBorders>
            <w:vAlign w:val="bottom"/>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направить по электронной почте, указать электронный адрес _________________________________________________</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lastRenderedPageBreak/>
              <w:t>Прошу выдать оформленную БЭПК в МФЦ, расположенном по адресу &lt;*&gt;: Ленинградская область,</w:t>
            </w:r>
          </w:p>
        </w:tc>
      </w:tr>
      <w:tr w:rsidR="00F92FA9" w:rsidRPr="00F92FA9">
        <w:tc>
          <w:tcPr>
            <w:tcW w:w="907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082"/>
        <w:gridCol w:w="340"/>
        <w:gridCol w:w="2154"/>
      </w:tblGrid>
      <w:tr w:rsidR="00F92FA9" w:rsidRPr="00F92FA9">
        <w:tc>
          <w:tcPr>
            <w:tcW w:w="2154"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08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154"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154"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(подпись)</w:t>
            </w: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инициалы заявителя (представителя заявителя))</w:t>
            </w: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(дата)</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082"/>
        <w:gridCol w:w="340"/>
        <w:gridCol w:w="2155"/>
      </w:tblGrid>
      <w:tr w:rsidR="00F92FA9" w:rsidRPr="00F92FA9">
        <w:tc>
          <w:tcPr>
            <w:tcW w:w="9071" w:type="dxa"/>
            <w:gridSpan w:val="5"/>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находящемся по другому адресу.</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Заполняется специалистом:</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Специалистом удостоверен факт собственноручной подписи заявителя (представителя заявителя) в заявлении</w:t>
            </w:r>
          </w:p>
        </w:tc>
      </w:tr>
      <w:tr w:rsidR="00F92FA9" w:rsidRPr="00F92FA9">
        <w:tc>
          <w:tcPr>
            <w:tcW w:w="2154"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08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155"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154"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(подпись)</w:t>
            </w: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инициалы специалиста)</w:t>
            </w: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155"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(дата)</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964"/>
        <w:gridCol w:w="340"/>
        <w:gridCol w:w="1247"/>
        <w:gridCol w:w="340"/>
        <w:gridCol w:w="2041"/>
      </w:tblGrid>
      <w:tr w:rsidR="00F92FA9" w:rsidRPr="00F92FA9">
        <w:tc>
          <w:tcPr>
            <w:tcW w:w="4139"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Заявление зарегистрировано в ЦСЗН</w:t>
            </w:r>
          </w:p>
        </w:tc>
        <w:tc>
          <w:tcPr>
            <w:tcW w:w="964" w:type="dxa"/>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1247"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204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4139"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(дата)</w:t>
            </w:r>
          </w:p>
        </w:tc>
        <w:tc>
          <w:tcPr>
            <w:tcW w:w="340"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1247"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(подпись)</w:t>
            </w:r>
          </w:p>
        </w:tc>
        <w:tc>
          <w:tcPr>
            <w:tcW w:w="340"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2041"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(фамилия, инициалы специалиста)</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r w:rsidRPr="00F92FA9">
        <w:rPr>
          <w:rFonts w:ascii="Times New Roman" w:hAnsi="Times New Roman" w:cs="Times New Roman"/>
          <w:sz w:val="24"/>
          <w:szCs w:val="24"/>
        </w:rPr>
        <w:t>--------------------------------</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27" w:name="Par1087"/>
      <w:bookmarkEnd w:id="27"/>
      <w:r w:rsidRPr="00F92FA9">
        <w:rPr>
          <w:rFonts w:ascii="Times New Roman" w:hAnsi="Times New Roman" w:cs="Times New Roman"/>
          <w:sz w:val="24"/>
          <w:szCs w:val="24"/>
        </w:rPr>
        <w:t xml:space="preserve">&lt;1&gt; Заполняется при обращении лиц, указанных в </w:t>
      </w:r>
      <w:hyperlink w:anchor="Par44" w:history="1">
        <w:r w:rsidRPr="00F92FA9">
          <w:rPr>
            <w:rFonts w:ascii="Times New Roman" w:hAnsi="Times New Roman" w:cs="Times New Roman"/>
            <w:sz w:val="24"/>
            <w:szCs w:val="24"/>
          </w:rPr>
          <w:t>подпунктах 1</w:t>
        </w:r>
      </w:hyperlink>
      <w:r w:rsidRPr="00F92FA9">
        <w:rPr>
          <w:rFonts w:ascii="Times New Roman" w:hAnsi="Times New Roman" w:cs="Times New Roman"/>
          <w:sz w:val="24"/>
          <w:szCs w:val="24"/>
        </w:rPr>
        <w:t xml:space="preserve"> и </w:t>
      </w:r>
      <w:hyperlink w:anchor="Par47" w:history="1">
        <w:r w:rsidRPr="00F92FA9">
          <w:rPr>
            <w:rFonts w:ascii="Times New Roman" w:hAnsi="Times New Roman" w:cs="Times New Roman"/>
            <w:sz w:val="24"/>
            <w:szCs w:val="24"/>
          </w:rPr>
          <w:t>4 подпункта "б" подпункта 1.2.1</w:t>
        </w:r>
      </w:hyperlink>
      <w:r w:rsidRPr="00F92FA9">
        <w:rPr>
          <w:rFonts w:ascii="Times New Roman" w:hAnsi="Times New Roman" w:cs="Times New Roman"/>
          <w:sz w:val="24"/>
          <w:szCs w:val="24"/>
        </w:rP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28" w:name="Par1088"/>
      <w:bookmarkEnd w:id="28"/>
      <w:r w:rsidRPr="00F92FA9">
        <w:rPr>
          <w:rFonts w:ascii="Times New Roman" w:hAnsi="Times New Roman" w:cs="Times New Roman"/>
          <w:sz w:val="24"/>
          <w:szCs w:val="24"/>
        </w:rPr>
        <w:t xml:space="preserve">&lt;2&gt;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w:anchor="Par34" w:history="1">
        <w:r w:rsidRPr="00F92FA9">
          <w:rPr>
            <w:rFonts w:ascii="Times New Roman" w:hAnsi="Times New Roman" w:cs="Times New Roman"/>
            <w:sz w:val="24"/>
            <w:szCs w:val="24"/>
          </w:rPr>
          <w:t>подпункте "а" подпункта 1.2.1</w:t>
        </w:r>
      </w:hyperlink>
      <w:r w:rsidRPr="00F92FA9">
        <w:rPr>
          <w:rFonts w:ascii="Times New Roman" w:hAnsi="Times New Roman" w:cs="Times New Roman"/>
          <w:sz w:val="24"/>
          <w:szCs w:val="24"/>
        </w:rPr>
        <w:t xml:space="preserve"> и </w:t>
      </w:r>
      <w:hyperlink w:anchor="Par60" w:history="1">
        <w:r w:rsidRPr="00F92FA9">
          <w:rPr>
            <w:rFonts w:ascii="Times New Roman" w:hAnsi="Times New Roman" w:cs="Times New Roman"/>
            <w:sz w:val="24"/>
            <w:szCs w:val="24"/>
          </w:rPr>
          <w:t>подпункте "б" подпункта 1.2.2</w:t>
        </w:r>
      </w:hyperlink>
      <w:r w:rsidRPr="00F92FA9">
        <w:rPr>
          <w:rFonts w:ascii="Times New Roman" w:hAnsi="Times New Roman" w:cs="Times New Roman"/>
          <w:sz w:val="24"/>
          <w:szCs w:val="24"/>
        </w:rPr>
        <w:t xml:space="preserve"> Административного регламента, поле не заполняется, и к комплекту документов прилагается копия документа, удостоверяющего личность.</w:t>
      </w: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bookmarkStart w:id="29" w:name="Par1089"/>
      <w:bookmarkEnd w:id="29"/>
      <w:r w:rsidRPr="00F92FA9">
        <w:rPr>
          <w:rFonts w:ascii="Times New Roman" w:hAnsi="Times New Roman" w:cs="Times New Roman"/>
          <w:sz w:val="24"/>
          <w:szCs w:val="24"/>
        </w:rPr>
        <w:t>&lt;3&gt; В случае обращения представителя заявителя, являющегося иностранным гражданином или лицом без гражданства, поле не заполняется, и к комплекту документов прилагается копия документа, удостоверяющего личность.</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outlineLvl w:val="1"/>
        <w:rPr>
          <w:rFonts w:ascii="Times New Roman" w:hAnsi="Times New Roman" w:cs="Times New Roman"/>
          <w:sz w:val="24"/>
          <w:szCs w:val="24"/>
        </w:rPr>
      </w:pPr>
      <w:r w:rsidRPr="00F92FA9">
        <w:rPr>
          <w:rFonts w:ascii="Times New Roman" w:hAnsi="Times New Roman" w:cs="Times New Roman"/>
          <w:sz w:val="24"/>
          <w:szCs w:val="24"/>
        </w:rPr>
        <w:t>Приложение 2</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lastRenderedPageBreak/>
        <w:t>к административному регламенту предоставления</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территории Ленинградской области</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государственной услуги по определению права</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льготный (бесплатный) проезд на автомобильном</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и железнодорожном транспортах пригородного</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сообщения отдельным категориям граждан</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
        <w:gridCol w:w="397"/>
        <w:gridCol w:w="498"/>
        <w:gridCol w:w="409"/>
        <w:gridCol w:w="989"/>
        <w:gridCol w:w="1305"/>
        <w:gridCol w:w="795"/>
        <w:gridCol w:w="4139"/>
      </w:tblGrid>
      <w:tr w:rsidR="00F92FA9" w:rsidRPr="00F92FA9">
        <w:tc>
          <w:tcPr>
            <w:tcW w:w="9056" w:type="dxa"/>
            <w:gridSpan w:val="8"/>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bookmarkStart w:id="30" w:name="Par1106"/>
            <w:bookmarkEnd w:id="30"/>
            <w:r w:rsidRPr="00F92FA9">
              <w:rPr>
                <w:rFonts w:ascii="Times New Roman" w:hAnsi="Times New Roman" w:cs="Times New Roman"/>
                <w:sz w:val="24"/>
                <w:szCs w:val="24"/>
              </w:rPr>
              <w:t>Согласие гражданина на обработку персональных данных</w:t>
            </w:r>
          </w:p>
        </w:tc>
      </w:tr>
      <w:tr w:rsidR="00F92FA9" w:rsidRPr="00F92FA9">
        <w:tc>
          <w:tcPr>
            <w:tcW w:w="9056" w:type="dxa"/>
            <w:gridSpan w:val="8"/>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524"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Я,</w:t>
            </w:r>
          </w:p>
        </w:tc>
        <w:tc>
          <w:tcPr>
            <w:tcW w:w="8532" w:type="dxa"/>
            <w:gridSpan w:val="7"/>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524"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8532" w:type="dxa"/>
            <w:gridSpan w:val="7"/>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(Ф.И.О. заявителя (представителя заявителя) полностью)</w:t>
            </w:r>
          </w:p>
        </w:tc>
      </w:tr>
      <w:tr w:rsidR="00F92FA9" w:rsidRPr="00F92FA9">
        <w:tc>
          <w:tcPr>
            <w:tcW w:w="9056" w:type="dxa"/>
            <w:gridSpan w:val="8"/>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"____" __________ ________ года рождения,</w:t>
            </w:r>
          </w:p>
        </w:tc>
      </w:tr>
      <w:tr w:rsidR="00F92FA9" w:rsidRPr="00F92FA9">
        <w:tc>
          <w:tcPr>
            <w:tcW w:w="9056" w:type="dxa"/>
            <w:gridSpan w:val="8"/>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Документ, удостоверяющий личность (заявителя, представителя заявителя)</w:t>
            </w:r>
          </w:p>
        </w:tc>
      </w:tr>
      <w:tr w:rsidR="00F92FA9" w:rsidRPr="00F92FA9">
        <w:tc>
          <w:tcPr>
            <w:tcW w:w="9056" w:type="dxa"/>
            <w:gridSpan w:val="8"/>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21" w:type="dxa"/>
            <w:gridSpan w:val="2"/>
            <w:tcBorders>
              <w:top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Серия</w:t>
            </w:r>
          </w:p>
        </w:tc>
        <w:tc>
          <w:tcPr>
            <w:tcW w:w="907" w:type="dxa"/>
            <w:gridSpan w:val="2"/>
            <w:tcBorders>
              <w:top w:val="single" w:sz="4" w:space="0" w:color="auto"/>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989" w:type="dxa"/>
            <w:tcBorders>
              <w:top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номер</w:t>
            </w:r>
          </w:p>
        </w:tc>
        <w:tc>
          <w:tcPr>
            <w:tcW w:w="1305" w:type="dxa"/>
            <w:tcBorders>
              <w:top w:val="single" w:sz="4" w:space="0" w:color="auto"/>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4934" w:type="dxa"/>
            <w:gridSpan w:val="2"/>
            <w:tcBorders>
              <w:top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Дата выдачи "____" _______ ___________ г.</w:t>
            </w:r>
          </w:p>
        </w:tc>
      </w:tr>
      <w:tr w:rsidR="00F92FA9" w:rsidRPr="00F92FA9">
        <w:tc>
          <w:tcPr>
            <w:tcW w:w="1419"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кем выдан</w:t>
            </w:r>
          </w:p>
        </w:tc>
        <w:tc>
          <w:tcPr>
            <w:tcW w:w="7637" w:type="dxa"/>
            <w:gridSpan w:val="5"/>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4917" w:type="dxa"/>
            <w:gridSpan w:val="7"/>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 (места пребывания):</w:t>
            </w:r>
          </w:p>
        </w:tc>
        <w:tc>
          <w:tcPr>
            <w:tcW w:w="4139" w:type="dxa"/>
            <w:tcBorders>
              <w:top w:val="single" w:sz="4" w:space="0" w:color="auto"/>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9056" w:type="dxa"/>
            <w:gridSpan w:val="8"/>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Полномочия подтверждены</w:t>
            </w:r>
          </w:p>
        </w:tc>
      </w:tr>
      <w:tr w:rsidR="00F92FA9" w:rsidRPr="00F92FA9">
        <w:tc>
          <w:tcPr>
            <w:tcW w:w="9056" w:type="dxa"/>
            <w:gridSpan w:val="8"/>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56" w:type="dxa"/>
            <w:gridSpan w:val="8"/>
            <w:tcBorders>
              <w:top w:val="single" w:sz="4" w:space="0" w:color="auto"/>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56" w:type="dxa"/>
            <w:gridSpan w:val="8"/>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(наименование и реквизиты доверенности или иного документа, подтверждающего полномочия представителя заявителя)</w:t>
            </w:r>
          </w:p>
        </w:tc>
      </w:tr>
      <w:tr w:rsidR="00F92FA9" w:rsidRPr="00F92FA9">
        <w:tc>
          <w:tcPr>
            <w:tcW w:w="9056" w:type="dxa"/>
            <w:gridSpan w:val="8"/>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 xml:space="preserve">В соответствии с </w:t>
            </w:r>
            <w:hyperlink r:id="rId74" w:history="1">
              <w:r w:rsidRPr="00F92FA9">
                <w:rPr>
                  <w:rFonts w:ascii="Times New Roman" w:hAnsi="Times New Roman" w:cs="Times New Roman"/>
                  <w:sz w:val="24"/>
                  <w:szCs w:val="24"/>
                </w:rPr>
                <w:t>пунктом 4 статьи 9</w:t>
              </w:r>
            </w:hyperlink>
            <w:r w:rsidRPr="00F92FA9">
              <w:rPr>
                <w:rFonts w:ascii="Times New Roman" w:hAnsi="Times New Roman" w:cs="Times New Roman"/>
                <w:sz w:val="24"/>
                <w:szCs w:val="24"/>
              </w:rPr>
              <w:t xml:space="preserve"> Федерального закона от 27.07.2006 N 152-ФЗ "О персональных данных" даю согласие</w:t>
            </w:r>
          </w:p>
        </w:tc>
      </w:tr>
      <w:tr w:rsidR="00F92FA9" w:rsidRPr="00F92FA9">
        <w:tc>
          <w:tcPr>
            <w:tcW w:w="9056" w:type="dxa"/>
            <w:gridSpan w:val="8"/>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9056" w:type="dxa"/>
            <w:gridSpan w:val="8"/>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(наименование органа социальной защиты, адрес, далее - оператор)</w:t>
            </w:r>
          </w:p>
        </w:tc>
      </w:tr>
      <w:tr w:rsidR="00F92FA9" w:rsidRPr="00F92FA9">
        <w:tc>
          <w:tcPr>
            <w:tcW w:w="9056" w:type="dxa"/>
            <w:gridSpan w:val="8"/>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8674"/>
      </w:tblGrid>
      <w:tr w:rsidR="00F92FA9" w:rsidRPr="00F92FA9">
        <w:tc>
          <w:tcPr>
            <w:tcW w:w="39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8674" w:type="dxa"/>
            <w:vMerge w:val="restart"/>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F92FA9" w:rsidRPr="00F92FA9">
        <w:tc>
          <w:tcPr>
            <w:tcW w:w="397" w:type="dxa"/>
            <w:tcBorders>
              <w:top w:val="single" w:sz="4" w:space="0" w:color="auto"/>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8674" w:type="dxa"/>
            <w:vMerge/>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39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8674" w:type="dxa"/>
            <w:vMerge w:val="restart"/>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F92FA9" w:rsidRPr="00F92FA9">
        <w:tc>
          <w:tcPr>
            <w:tcW w:w="397" w:type="dxa"/>
            <w:tcBorders>
              <w:top w:val="single" w:sz="4" w:space="0" w:color="auto"/>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8674" w:type="dxa"/>
            <w:vMerge/>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397" w:type="dxa"/>
            <w:tcBorders>
              <w:top w:val="single" w:sz="4" w:space="0" w:color="auto"/>
              <w:left w:val="single" w:sz="4" w:space="0" w:color="auto"/>
              <w:bottom w:val="single" w:sz="4" w:space="0" w:color="auto"/>
              <w:right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8674" w:type="dxa"/>
            <w:vMerge w:val="restart"/>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F92FA9" w:rsidRPr="00F92FA9">
        <w:tc>
          <w:tcPr>
            <w:tcW w:w="397" w:type="dxa"/>
            <w:tcBorders>
              <w:top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8674" w:type="dxa"/>
            <w:vMerge/>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9071" w:type="dxa"/>
            <w:gridSpan w:val="2"/>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2"/>
            <w:tcBorders>
              <w:top w:val="single" w:sz="4" w:space="0" w:color="auto"/>
            </w:tcBorders>
            <w:vAlign w:val="bottom"/>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(указываются фамилия, имя, отчество заявителя)</w:t>
            </w:r>
          </w:p>
        </w:tc>
      </w:tr>
      <w:tr w:rsidR="00F92FA9" w:rsidRPr="00F92FA9">
        <w:tc>
          <w:tcPr>
            <w:tcW w:w="9071" w:type="dxa"/>
            <w:gridSpan w:val="2"/>
            <w:vAlign w:val="center"/>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340"/>
        <w:gridCol w:w="1417"/>
        <w:gridCol w:w="2438"/>
        <w:gridCol w:w="340"/>
        <w:gridCol w:w="2608"/>
      </w:tblGrid>
      <w:tr w:rsidR="00F92FA9" w:rsidRPr="00F92FA9">
        <w:tc>
          <w:tcPr>
            <w:tcW w:w="1928"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855" w:type="dxa"/>
            <w:gridSpan w:val="2"/>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948" w:type="dxa"/>
            <w:gridSpan w:val="2"/>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"___" __________ 20___ г.</w:t>
            </w:r>
          </w:p>
        </w:tc>
      </w:tr>
      <w:tr w:rsidR="00F92FA9" w:rsidRPr="00F92FA9">
        <w:tc>
          <w:tcPr>
            <w:tcW w:w="1928"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(подпись)</w:t>
            </w: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855" w:type="dxa"/>
            <w:gridSpan w:val="2"/>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инициалы заявителя (представителя заявителя))</w:t>
            </w:r>
          </w:p>
        </w:tc>
        <w:tc>
          <w:tcPr>
            <w:tcW w:w="2948" w:type="dxa"/>
            <w:gridSpan w:val="2"/>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6"/>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3685"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Принял "___" _________ 20___ г.</w:t>
            </w:r>
          </w:p>
        </w:tc>
        <w:tc>
          <w:tcPr>
            <w:tcW w:w="2438"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608"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85"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438"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(подпись специалиста)</w:t>
            </w: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инициалы)</w:t>
            </w:r>
          </w:p>
        </w:tc>
      </w:tr>
    </w:tbl>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outlineLvl w:val="1"/>
        <w:rPr>
          <w:rFonts w:ascii="Times New Roman" w:hAnsi="Times New Roman" w:cs="Times New Roman"/>
          <w:sz w:val="24"/>
          <w:szCs w:val="24"/>
        </w:rPr>
      </w:pPr>
      <w:r w:rsidRPr="00F92FA9">
        <w:rPr>
          <w:rFonts w:ascii="Times New Roman" w:hAnsi="Times New Roman" w:cs="Times New Roman"/>
          <w:sz w:val="24"/>
          <w:szCs w:val="24"/>
        </w:rPr>
        <w:t>Приложение 3</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к административному регламенту предоставления</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территории Ленинградской области</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государственной услуги по определению права</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льготный (бесплатный) проезд на автомобильном</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и железнодорожном транспортах пригородного</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сообщения отдельным категориям граждан</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0"/>
        <w:gridCol w:w="1667"/>
        <w:gridCol w:w="2959"/>
        <w:gridCol w:w="623"/>
        <w:gridCol w:w="3402"/>
      </w:tblGrid>
      <w:tr w:rsidR="00F92FA9" w:rsidRPr="00F92FA9">
        <w:tc>
          <w:tcPr>
            <w:tcW w:w="9071" w:type="dxa"/>
            <w:gridSpan w:val="5"/>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5"/>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(наименование ЦСЗН)</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5046" w:type="dxa"/>
            <w:gridSpan w:val="3"/>
          </w:tcPr>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bookmarkStart w:id="31" w:name="Par1185"/>
            <w:bookmarkEnd w:id="31"/>
            <w:r w:rsidRPr="00F92FA9">
              <w:rPr>
                <w:rFonts w:ascii="Times New Roman" w:hAnsi="Times New Roman" w:cs="Times New Roman"/>
                <w:sz w:val="24"/>
                <w:szCs w:val="24"/>
              </w:rPr>
              <w:t>РАСПОРЯЖЕНИЕ N</w:t>
            </w:r>
          </w:p>
        </w:tc>
        <w:tc>
          <w:tcPr>
            <w:tcW w:w="623"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2"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от</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О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Номер дела</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Гр.</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 (места пребывания)</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roofErr w:type="spellStart"/>
            <w:r w:rsidRPr="00F92FA9">
              <w:rPr>
                <w:rFonts w:ascii="Times New Roman" w:hAnsi="Times New Roman" w:cs="Times New Roman"/>
                <w:sz w:val="24"/>
                <w:szCs w:val="24"/>
              </w:rPr>
              <w:t>Соцкатегория</w:t>
            </w:r>
            <w:proofErr w:type="spellEnd"/>
          </w:p>
        </w:tc>
      </w:tr>
      <w:tr w:rsidR="00F92FA9" w:rsidRPr="00F92FA9">
        <w:tc>
          <w:tcPr>
            <w:tcW w:w="9071" w:type="dxa"/>
            <w:gridSpan w:val="5"/>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087" w:type="dxa"/>
            <w:gridSpan w:val="2"/>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В соответствии с</w:t>
            </w:r>
          </w:p>
        </w:tc>
        <w:tc>
          <w:tcPr>
            <w:tcW w:w="6984" w:type="dxa"/>
            <w:gridSpan w:val="3"/>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2087" w:type="dxa"/>
            <w:gridSpan w:val="2"/>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6984" w:type="dxa"/>
            <w:gridSpan w:val="3"/>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(указываются наименования нормативных правовых актов)</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установлено право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установлено право на приобретение второго единого социального проездного билета для сопровождающего лица </w:t>
            </w:r>
            <w:r w:rsidRPr="00F92FA9">
              <w:rPr>
                <w:rFonts w:ascii="Times New Roman" w:hAnsi="Times New Roman" w:cs="Times New Roman"/>
                <w:i/>
                <w:iCs/>
                <w:sz w:val="24"/>
                <w:szCs w:val="24"/>
              </w:rPr>
              <w:t xml:space="preserve">(Заполняется при обращении лиц, указанных в </w:t>
            </w:r>
            <w:hyperlink w:anchor="Par44" w:history="1">
              <w:r w:rsidRPr="00F92FA9">
                <w:rPr>
                  <w:rFonts w:ascii="Times New Roman" w:hAnsi="Times New Roman" w:cs="Times New Roman"/>
                  <w:i/>
                  <w:iCs/>
                  <w:sz w:val="24"/>
                  <w:szCs w:val="24"/>
                </w:rPr>
                <w:t>подпунктах 1</w:t>
              </w:r>
            </w:hyperlink>
            <w:r w:rsidRPr="00F92FA9">
              <w:rPr>
                <w:rFonts w:ascii="Times New Roman" w:hAnsi="Times New Roman" w:cs="Times New Roman"/>
                <w:i/>
                <w:iCs/>
                <w:sz w:val="24"/>
                <w:szCs w:val="24"/>
              </w:rPr>
              <w:t xml:space="preserve"> и </w:t>
            </w:r>
            <w:hyperlink w:anchor="Par47" w:history="1">
              <w:r w:rsidRPr="00F92FA9">
                <w:rPr>
                  <w:rFonts w:ascii="Times New Roman" w:hAnsi="Times New Roman" w:cs="Times New Roman"/>
                  <w:i/>
                  <w:iCs/>
                  <w:sz w:val="24"/>
                  <w:szCs w:val="24"/>
                </w:rPr>
                <w:t>4 подпункта "б" подпункта 1.2.1</w:t>
              </w:r>
            </w:hyperlink>
            <w:r w:rsidRPr="00F92FA9">
              <w:rPr>
                <w:rFonts w:ascii="Times New Roman" w:hAnsi="Times New Roman" w:cs="Times New Roman"/>
                <w:i/>
                <w:iCs/>
                <w:sz w:val="24"/>
                <w:szCs w:val="24"/>
              </w:rP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tc>
      </w:tr>
      <w:tr w:rsidR="00F92FA9" w:rsidRPr="00F92FA9">
        <w:tc>
          <w:tcPr>
            <w:tcW w:w="42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w:t>
            </w:r>
          </w:p>
        </w:tc>
        <w:tc>
          <w:tcPr>
            <w:tcW w:w="1667"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6984" w:type="dxa"/>
            <w:gridSpan w:val="3"/>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по</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должности руководителя ЦСЗН</w:t>
            </w:r>
          </w:p>
        </w:tc>
        <w:tc>
          <w:tcPr>
            <w:tcW w:w="2268"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(подпись)</w:t>
            </w: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инициалы)</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F92FA9" w:rsidRPr="00F92FA9">
        <w:tc>
          <w:tcPr>
            <w:tcW w:w="9070" w:type="dxa"/>
            <w:gridSpan w:val="3"/>
          </w:tcPr>
          <w:p w:rsidR="00F92FA9" w:rsidRPr="00F92FA9" w:rsidRDefault="00F92FA9" w:rsidP="004B4FE7">
            <w:pPr>
              <w:autoSpaceDE w:val="0"/>
              <w:autoSpaceDN w:val="0"/>
              <w:adjustRightInd w:val="0"/>
              <w:spacing w:after="0" w:line="240" w:lineRule="auto"/>
              <w:jc w:val="center"/>
              <w:outlineLvl w:val="2"/>
              <w:rPr>
                <w:rFonts w:ascii="Times New Roman" w:hAnsi="Times New Roman" w:cs="Times New Roman"/>
                <w:sz w:val="24"/>
                <w:szCs w:val="24"/>
              </w:rPr>
            </w:pPr>
            <w:r w:rsidRPr="00F92FA9">
              <w:rPr>
                <w:rFonts w:ascii="Times New Roman" w:hAnsi="Times New Roman" w:cs="Times New Roman"/>
                <w:sz w:val="24"/>
                <w:szCs w:val="24"/>
              </w:rPr>
              <w:t>внешняя сторона</w:t>
            </w:r>
          </w:p>
        </w:tc>
      </w:tr>
      <w:tr w:rsidR="00F92FA9" w:rsidRPr="00F92FA9">
        <w:tc>
          <w:tcPr>
            <w:tcW w:w="3628" w:type="dxa"/>
            <w:vMerge w:val="restart"/>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Кому:</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(Ф.И.О.)</w:t>
            </w:r>
          </w:p>
        </w:tc>
      </w:tr>
      <w:tr w:rsidR="00F92FA9" w:rsidRPr="00F92FA9">
        <w:tc>
          <w:tcPr>
            <w:tcW w:w="3628"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Куда:</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(индекс, адрес)</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077"/>
        <w:gridCol w:w="567"/>
        <w:gridCol w:w="964"/>
        <w:gridCol w:w="6066"/>
      </w:tblGrid>
      <w:tr w:rsidR="00F92FA9" w:rsidRPr="00F92FA9">
        <w:tc>
          <w:tcPr>
            <w:tcW w:w="9071" w:type="dxa"/>
            <w:gridSpan w:val="5"/>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Справочная информация:</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04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В соответствии с</w:t>
            </w:r>
          </w:p>
        </w:tc>
        <w:tc>
          <w:tcPr>
            <w:tcW w:w="7030" w:type="dxa"/>
            <w:gridSpan w:val="2"/>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204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030" w:type="dxa"/>
            <w:gridSpan w:val="2"/>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(указываются наименования нормативных правовых актов)</w:t>
            </w:r>
          </w:p>
        </w:tc>
      </w:tr>
      <w:tr w:rsidR="00F92FA9" w:rsidRPr="00F92FA9">
        <w:tc>
          <w:tcPr>
            <w:tcW w:w="397"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с</w:t>
            </w:r>
          </w:p>
        </w:tc>
        <w:tc>
          <w:tcPr>
            <w:tcW w:w="1077"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567"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по</w:t>
            </w:r>
          </w:p>
        </w:tc>
        <w:tc>
          <w:tcPr>
            <w:tcW w:w="964"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6066"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Вам установлено право льготного (бесплатного) проезда</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Вы имеете право на приобретение второго единого социального проездного билета для сопровождающего Вас лица </w:t>
            </w:r>
            <w:r w:rsidRPr="00F92FA9">
              <w:rPr>
                <w:rFonts w:ascii="Times New Roman" w:hAnsi="Times New Roman" w:cs="Times New Roman"/>
                <w:i/>
                <w:iCs/>
                <w:sz w:val="24"/>
                <w:szCs w:val="24"/>
              </w:rPr>
              <w:t xml:space="preserve">(Заполняется при обращении лиц, указанных в </w:t>
            </w:r>
            <w:hyperlink w:anchor="Par44" w:history="1">
              <w:r w:rsidRPr="00F92FA9">
                <w:rPr>
                  <w:rFonts w:ascii="Times New Roman" w:hAnsi="Times New Roman" w:cs="Times New Roman"/>
                  <w:i/>
                  <w:iCs/>
                  <w:sz w:val="24"/>
                  <w:szCs w:val="24"/>
                </w:rPr>
                <w:t>подпунктах 1</w:t>
              </w:r>
            </w:hyperlink>
            <w:r w:rsidRPr="00F92FA9">
              <w:rPr>
                <w:rFonts w:ascii="Times New Roman" w:hAnsi="Times New Roman" w:cs="Times New Roman"/>
                <w:i/>
                <w:iCs/>
                <w:sz w:val="24"/>
                <w:szCs w:val="24"/>
              </w:rPr>
              <w:t xml:space="preserve"> и </w:t>
            </w:r>
            <w:hyperlink w:anchor="Par47" w:history="1">
              <w:r w:rsidRPr="00F92FA9">
                <w:rPr>
                  <w:rFonts w:ascii="Times New Roman" w:hAnsi="Times New Roman" w:cs="Times New Roman"/>
                  <w:i/>
                  <w:iCs/>
                  <w:sz w:val="24"/>
                  <w:szCs w:val="24"/>
                </w:rPr>
                <w:t>4 подпункта "б" подпункта 1.2.1</w:t>
              </w:r>
            </w:hyperlink>
            <w:r w:rsidRPr="00F92FA9">
              <w:rPr>
                <w:rFonts w:ascii="Times New Roman" w:hAnsi="Times New Roman" w:cs="Times New Roman"/>
                <w:i/>
                <w:iCs/>
                <w:sz w:val="24"/>
                <w:szCs w:val="24"/>
              </w:rPr>
              <w:t xml:space="preserve"> административного регламента предоставления на территории Ленинградской области государственной услуги по определению права на льготный (бесплатный) проезд на автомобильном и железнодорожном транспортах пригородного сообщения отдельным категориям граждан)</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Единый социальный проездной билет Вы можете оформить и далее ежемесячно активировать в пунктах оформления билетов, расположенных по адресу:</w:t>
            </w:r>
          </w:p>
        </w:tc>
      </w:tr>
      <w:tr w:rsidR="00F92FA9" w:rsidRPr="00F92FA9">
        <w:tc>
          <w:tcPr>
            <w:tcW w:w="9071" w:type="dxa"/>
            <w:gridSpan w:val="5"/>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9071" w:type="dxa"/>
            <w:gridSpan w:val="5"/>
            <w:tcBorders>
              <w:top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Просим о наступлении обстоятельств, влияющих на предоставление меры социальной поддержки (</w:t>
            </w:r>
            <w:proofErr w:type="gramStart"/>
            <w:r w:rsidRPr="00F92FA9">
              <w:rPr>
                <w:rFonts w:ascii="Times New Roman" w:hAnsi="Times New Roman" w:cs="Times New Roman"/>
                <w:sz w:val="24"/>
                <w:szCs w:val="24"/>
              </w:rPr>
              <w:t>например</w:t>
            </w:r>
            <w:proofErr w:type="gramEnd"/>
            <w:r w:rsidRPr="00F92FA9">
              <w:rPr>
                <w:rFonts w:ascii="Times New Roman" w:hAnsi="Times New Roman" w:cs="Times New Roman"/>
                <w:sz w:val="24"/>
                <w:szCs w:val="24"/>
              </w:rPr>
              <w:t>: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Информируем, что:</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оформление или продление (активация) единых социальных проездных билетов осуществляется в пунктах оформления билетов;</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при контроле оплаты проезда в автобусах общего пользования необходимо предъявлять единый социальный проездной билет, паспорт и документ, подтверждающий право на предоставление льготы;</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необходимо бережно хранить единый социальный проездной билет, не допускать передачи (продажи) его другому лицу, утери и порчи;</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при утрате единого социального проездного билета необходимо незамедлительно сообщить любым способом (лично, по телефону, факсом, по почте) в уполномоченный орган по месту жительства.</w:t>
            </w: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9071" w:type="dxa"/>
            <w:gridSpan w:val="5"/>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outlineLvl w:val="1"/>
        <w:rPr>
          <w:rFonts w:ascii="Times New Roman" w:hAnsi="Times New Roman" w:cs="Times New Roman"/>
          <w:sz w:val="24"/>
          <w:szCs w:val="24"/>
        </w:rPr>
      </w:pPr>
      <w:r w:rsidRPr="00F92FA9">
        <w:rPr>
          <w:rFonts w:ascii="Times New Roman" w:hAnsi="Times New Roman" w:cs="Times New Roman"/>
          <w:sz w:val="24"/>
          <w:szCs w:val="24"/>
        </w:rPr>
        <w:t>Приложение 4</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к административному регламенту предоставления</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территории Ленинградской области</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государственной услуги по определению права</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льготный (бесплатный) проезд на автомобильном</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и железнодорожном транспортах пригородного</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сообщения отдельным категориям граждан</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F92FA9" w:rsidRPr="00F92FA9">
        <w:tc>
          <w:tcPr>
            <w:tcW w:w="9071" w:type="dxa"/>
            <w:gridSpan w:val="3"/>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(наименование ЦСЗН)</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5046" w:type="dxa"/>
          </w:tcPr>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bookmarkStart w:id="32" w:name="Par1267"/>
            <w:bookmarkEnd w:id="32"/>
            <w:r w:rsidRPr="00F92FA9">
              <w:rPr>
                <w:rFonts w:ascii="Times New Roman" w:hAnsi="Times New Roman" w:cs="Times New Roman"/>
                <w:sz w:val="24"/>
                <w:szCs w:val="24"/>
              </w:rPr>
              <w:t>РАСПОРЯЖЕНИЕ N</w:t>
            </w:r>
          </w:p>
        </w:tc>
        <w:tc>
          <w:tcPr>
            <w:tcW w:w="623"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2"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от</w:t>
            </w:r>
          </w:p>
        </w:tc>
      </w:tr>
      <w:tr w:rsidR="00F92FA9" w:rsidRPr="00F92FA9">
        <w:tc>
          <w:tcPr>
            <w:tcW w:w="9071" w:type="dxa"/>
            <w:gridSpan w:val="3"/>
            <w:vAlign w:val="bottom"/>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о праве на льготный проезд на железнодорожном транспорте</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пригородного сообщения</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Номер дела</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Гр.</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 (места пребывания)</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roofErr w:type="spellStart"/>
            <w:r w:rsidRPr="00F92FA9">
              <w:rPr>
                <w:rFonts w:ascii="Times New Roman" w:hAnsi="Times New Roman" w:cs="Times New Roman"/>
                <w:sz w:val="24"/>
                <w:szCs w:val="24"/>
              </w:rPr>
              <w:t>Соцкатегория</w:t>
            </w:r>
            <w:proofErr w:type="spellEnd"/>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В соответствии с</w:t>
            </w:r>
          </w:p>
        </w:tc>
      </w:tr>
      <w:tr w:rsidR="00F92FA9" w:rsidRPr="00F92FA9">
        <w:tc>
          <w:tcPr>
            <w:tcW w:w="9071" w:type="dxa"/>
            <w:gridSpan w:val="3"/>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(указываются наименования нормативных правовых актов)</w:t>
            </w:r>
          </w:p>
        </w:tc>
      </w:tr>
      <w:tr w:rsidR="00F92FA9" w:rsidRPr="00F92FA9">
        <w:tc>
          <w:tcPr>
            <w:tcW w:w="9071" w:type="dxa"/>
            <w:gridSpan w:val="3"/>
            <w:vAlign w:val="bottom"/>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 xml:space="preserve">установить право на льготный проезд на железнодорожном транспорте пригородного сообщения в размере _______ процентов тарифа на перевозку пассажиров железнодорожным транспортом пригородного сообщения, установленного в соответствии с </w:t>
            </w:r>
            <w:hyperlink r:id="rId75" w:history="1">
              <w:r w:rsidRPr="00F92FA9">
                <w:rPr>
                  <w:rFonts w:ascii="Times New Roman" w:hAnsi="Times New Roman" w:cs="Times New Roman"/>
                  <w:sz w:val="24"/>
                  <w:szCs w:val="24"/>
                </w:rPr>
                <w:t>постановлением</w:t>
              </w:r>
            </w:hyperlink>
            <w:r w:rsidRPr="00F92FA9">
              <w:rPr>
                <w:rFonts w:ascii="Times New Roman" w:hAnsi="Times New Roman" w:cs="Times New Roman"/>
                <w:sz w:val="24"/>
                <w:szCs w:val="24"/>
              </w:rPr>
              <w:t xml:space="preserve"> Правительства Российской Федерации от 7 марта 1995 года N 239 "О мерах по упорядочению государственного регулирования цен (тарифов)" и внести сведения о праве на льготный проезд на железнодорожном транспорте пригородного сообщения на бесконтактную электронную пластиковую карту).</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 ДД.ММ.ГГГГ по ДД.ММ.ГГГГ</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должности руководителя ЦСЗН</w:t>
            </w:r>
          </w:p>
        </w:tc>
        <w:tc>
          <w:tcPr>
            <w:tcW w:w="2268"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289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(подпись)</w:t>
            </w:r>
          </w:p>
        </w:tc>
        <w:tc>
          <w:tcPr>
            <w:tcW w:w="340"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2891"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инициалы)</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F92FA9" w:rsidRPr="00F92FA9">
        <w:tc>
          <w:tcPr>
            <w:tcW w:w="9070" w:type="dxa"/>
            <w:gridSpan w:val="3"/>
          </w:tcPr>
          <w:p w:rsidR="00F92FA9" w:rsidRPr="00F92FA9" w:rsidRDefault="00F92FA9" w:rsidP="004B4FE7">
            <w:pPr>
              <w:autoSpaceDE w:val="0"/>
              <w:autoSpaceDN w:val="0"/>
              <w:adjustRightInd w:val="0"/>
              <w:spacing w:after="0" w:line="240" w:lineRule="auto"/>
              <w:jc w:val="center"/>
              <w:outlineLvl w:val="2"/>
              <w:rPr>
                <w:rFonts w:ascii="Times New Roman" w:hAnsi="Times New Roman" w:cs="Times New Roman"/>
                <w:sz w:val="24"/>
                <w:szCs w:val="24"/>
              </w:rPr>
            </w:pPr>
            <w:r w:rsidRPr="00F92FA9">
              <w:rPr>
                <w:rFonts w:ascii="Times New Roman" w:hAnsi="Times New Roman" w:cs="Times New Roman"/>
                <w:sz w:val="24"/>
                <w:szCs w:val="24"/>
              </w:rPr>
              <w:t>внешняя сторона</w:t>
            </w:r>
          </w:p>
        </w:tc>
      </w:tr>
      <w:tr w:rsidR="00F92FA9" w:rsidRPr="00F92FA9">
        <w:tc>
          <w:tcPr>
            <w:tcW w:w="3628" w:type="dxa"/>
            <w:vMerge w:val="restart"/>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Кому:</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(Ф.И.О.)</w:t>
            </w:r>
          </w:p>
        </w:tc>
      </w:tr>
      <w:tr w:rsidR="00F92FA9" w:rsidRPr="00F92FA9">
        <w:tc>
          <w:tcPr>
            <w:tcW w:w="3628"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Куда:</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(индекс, адрес)</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Справочная информация:</w:t>
            </w:r>
          </w:p>
        </w:tc>
      </w:tr>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Вам установлено право на льготный проезд на железнодорожном транспорте пригородного сообщения с оплатой в размере _____ процентов тарифа на перевозку пассажиров железнодорожным транспортом пригородного сообщения с ДД.ММ.ГГГГ по ДД.ММ.ГГГГ.</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Просим о наступлении обстоятельств, влияющих на предоставление меры социальной поддержки (</w:t>
            </w:r>
            <w:proofErr w:type="gramStart"/>
            <w:r w:rsidRPr="00F92FA9">
              <w:rPr>
                <w:rFonts w:ascii="Times New Roman" w:hAnsi="Times New Roman" w:cs="Times New Roman"/>
                <w:sz w:val="24"/>
                <w:szCs w:val="24"/>
              </w:rPr>
              <w:t>например</w:t>
            </w:r>
            <w:proofErr w:type="gramEnd"/>
            <w:r w:rsidRPr="00F92FA9">
              <w:rPr>
                <w:rFonts w:ascii="Times New Roman" w:hAnsi="Times New Roman" w:cs="Times New Roman"/>
                <w:sz w:val="24"/>
                <w:szCs w:val="24"/>
              </w:rPr>
              <w:t>: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Информируем, что:</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срок действия карточки транспортного обслуживания составляет два года, по истечении данного срока, при наличии у заявителя права на льготный проезд на железнодорожном транспорте пригородного сообщения карточка транспортного обслуживания подлежит замене;</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единый социальный проездной билет на основе бесконтактной электронной пластиковой карты для льготного проезда на железнодорожном транспорте пригородного сообщения действует при условии ежемесячной активации в пунктах оформления билета на льготный проезд на автомобильном транспорте.</w:t>
            </w:r>
          </w:p>
        </w:tc>
      </w:tr>
      <w:tr w:rsidR="00F92FA9" w:rsidRPr="00F92FA9">
        <w:tc>
          <w:tcPr>
            <w:tcW w:w="9071" w:type="dxa"/>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Единый социальный проездной билет для проезда на железнодорожном транспорте пригородного сообщения Вы можете активировать в пунктах оформления билетов расположенных по адресу:</w:t>
            </w:r>
          </w:p>
        </w:tc>
      </w:tr>
      <w:tr w:rsidR="00F92FA9" w:rsidRPr="00F92FA9">
        <w:tc>
          <w:tcPr>
            <w:tcW w:w="907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Borders>
              <w:top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outlineLvl w:val="1"/>
        <w:rPr>
          <w:rFonts w:ascii="Times New Roman" w:hAnsi="Times New Roman" w:cs="Times New Roman"/>
          <w:sz w:val="24"/>
          <w:szCs w:val="24"/>
        </w:rPr>
      </w:pPr>
      <w:r w:rsidRPr="00F92FA9">
        <w:rPr>
          <w:rFonts w:ascii="Times New Roman" w:hAnsi="Times New Roman" w:cs="Times New Roman"/>
          <w:sz w:val="24"/>
          <w:szCs w:val="24"/>
        </w:rPr>
        <w:lastRenderedPageBreak/>
        <w:t>Приложение 5</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к административному регламенту предоставления</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территории Ленинградской области</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государственной услуги по определению права</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льготный (бесплатный) проезд на автомобильном</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и железнодорожном транспортах пригородного</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сообщения отдельным категориям граждан</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F92FA9" w:rsidRPr="00F92FA9">
        <w:tc>
          <w:tcPr>
            <w:tcW w:w="9071"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(наименование ЦСЗН)</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5046" w:type="dxa"/>
            <w:gridSpan w:val="2"/>
          </w:tcPr>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bookmarkStart w:id="33" w:name="Par1335"/>
            <w:bookmarkEnd w:id="33"/>
            <w:r w:rsidRPr="00F92FA9">
              <w:rPr>
                <w:rFonts w:ascii="Times New Roman" w:hAnsi="Times New Roman" w:cs="Times New Roman"/>
                <w:sz w:val="24"/>
                <w:szCs w:val="24"/>
              </w:rPr>
              <w:t>РАСПОРЯЖЕНИЕ N</w:t>
            </w:r>
          </w:p>
        </w:tc>
        <w:tc>
          <w:tcPr>
            <w:tcW w:w="623"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2"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от</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Об отказе в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Гр.</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 (места пребывания)</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057"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В соответствии с</w:t>
            </w:r>
          </w:p>
        </w:tc>
        <w:tc>
          <w:tcPr>
            <w:tcW w:w="7014" w:type="dxa"/>
            <w:gridSpan w:val="3"/>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2057"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014" w:type="dxa"/>
            <w:gridSpan w:val="3"/>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(указываются наименования нормативных правовых актов)</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отказать в праве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Причина отказа:</w:t>
            </w:r>
          </w:p>
        </w:tc>
      </w:tr>
      <w:tr w:rsidR="00F92FA9" w:rsidRPr="00F92FA9">
        <w:tc>
          <w:tcPr>
            <w:tcW w:w="9071"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4"/>
            <w:tcBorders>
              <w:top w:val="single" w:sz="4" w:space="0" w:color="auto"/>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должности руководителя ЦСЗН</w:t>
            </w:r>
          </w:p>
        </w:tc>
        <w:tc>
          <w:tcPr>
            <w:tcW w:w="2268"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(подпись)</w:t>
            </w: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инициалы)</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F92FA9" w:rsidRPr="00F92FA9">
        <w:tc>
          <w:tcPr>
            <w:tcW w:w="9070" w:type="dxa"/>
            <w:gridSpan w:val="3"/>
          </w:tcPr>
          <w:p w:rsidR="00F92FA9" w:rsidRPr="00F92FA9" w:rsidRDefault="00F92FA9" w:rsidP="004B4FE7">
            <w:pPr>
              <w:autoSpaceDE w:val="0"/>
              <w:autoSpaceDN w:val="0"/>
              <w:adjustRightInd w:val="0"/>
              <w:spacing w:after="0" w:line="240" w:lineRule="auto"/>
              <w:jc w:val="center"/>
              <w:outlineLvl w:val="2"/>
              <w:rPr>
                <w:rFonts w:ascii="Times New Roman" w:hAnsi="Times New Roman" w:cs="Times New Roman"/>
                <w:sz w:val="24"/>
                <w:szCs w:val="24"/>
              </w:rPr>
            </w:pPr>
            <w:r w:rsidRPr="00F92FA9">
              <w:rPr>
                <w:rFonts w:ascii="Times New Roman" w:hAnsi="Times New Roman" w:cs="Times New Roman"/>
                <w:sz w:val="24"/>
                <w:szCs w:val="24"/>
              </w:rPr>
              <w:t>внешняя сторона</w:t>
            </w:r>
          </w:p>
        </w:tc>
      </w:tr>
      <w:tr w:rsidR="00F92FA9" w:rsidRPr="00F92FA9">
        <w:tc>
          <w:tcPr>
            <w:tcW w:w="3628" w:type="dxa"/>
            <w:vMerge w:val="restart"/>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Кому:</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(Ф.И.О.)</w:t>
            </w:r>
          </w:p>
        </w:tc>
      </w:tr>
      <w:tr w:rsidR="00F92FA9" w:rsidRPr="00F92FA9">
        <w:tc>
          <w:tcPr>
            <w:tcW w:w="3628"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Куда:</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(индекс, адрес)</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Справочная информация:</w:t>
            </w:r>
          </w:p>
        </w:tc>
      </w:tr>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Жалоба подается: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1) при личной явке:</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2) без личной явки:</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outlineLvl w:val="1"/>
        <w:rPr>
          <w:rFonts w:ascii="Times New Roman" w:hAnsi="Times New Roman" w:cs="Times New Roman"/>
          <w:sz w:val="24"/>
          <w:szCs w:val="24"/>
        </w:rPr>
      </w:pPr>
      <w:r w:rsidRPr="00F92FA9">
        <w:rPr>
          <w:rFonts w:ascii="Times New Roman" w:hAnsi="Times New Roman" w:cs="Times New Roman"/>
          <w:sz w:val="24"/>
          <w:szCs w:val="24"/>
        </w:rPr>
        <w:t>Приложение 6</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к административному регламенту предоставления</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территории Ленинградской области</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государственной услуги по определению права</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льготный (бесплатный) проезд на автомобильном</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и железнодорожном транспортах пригородного</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сообщения отдельным категориям граждан</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F92FA9" w:rsidRPr="00F92FA9">
        <w:tc>
          <w:tcPr>
            <w:tcW w:w="9071"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(наименование ЦСЗН)</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5046" w:type="dxa"/>
            <w:gridSpan w:val="2"/>
          </w:tcPr>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bookmarkStart w:id="34" w:name="Par1406"/>
            <w:bookmarkEnd w:id="34"/>
            <w:r w:rsidRPr="00F92FA9">
              <w:rPr>
                <w:rFonts w:ascii="Times New Roman" w:hAnsi="Times New Roman" w:cs="Times New Roman"/>
                <w:sz w:val="24"/>
                <w:szCs w:val="24"/>
              </w:rPr>
              <w:t>РАСПОРЯЖЕНИЕ N</w:t>
            </w:r>
          </w:p>
        </w:tc>
        <w:tc>
          <w:tcPr>
            <w:tcW w:w="623"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2"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от</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об отказе в праве на льготный проезд на железнодорожном транспорте</w:t>
            </w:r>
          </w:p>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пригородного сообщения</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Гр.</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 (места пребывания)</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057"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В соответствии с</w:t>
            </w:r>
          </w:p>
        </w:tc>
        <w:tc>
          <w:tcPr>
            <w:tcW w:w="7014" w:type="dxa"/>
            <w:gridSpan w:val="3"/>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2057"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014" w:type="dxa"/>
            <w:gridSpan w:val="3"/>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(указываются наименования нормативных правовых актов)</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отказать в праве на льготный проезд на железнодорожном транспорте пригородного сообщения</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Причина отказа:</w:t>
            </w:r>
          </w:p>
        </w:tc>
      </w:tr>
      <w:tr w:rsidR="00F92FA9" w:rsidRPr="00F92FA9">
        <w:tc>
          <w:tcPr>
            <w:tcW w:w="9071"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4"/>
            <w:tcBorders>
              <w:top w:val="single" w:sz="4" w:space="0" w:color="auto"/>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должности руководителя ЦСЗН</w:t>
            </w:r>
          </w:p>
        </w:tc>
        <w:tc>
          <w:tcPr>
            <w:tcW w:w="2268"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(подпись)</w:t>
            </w: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инициалы)</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F92FA9" w:rsidRPr="00F92FA9">
        <w:tc>
          <w:tcPr>
            <w:tcW w:w="9070" w:type="dxa"/>
            <w:gridSpan w:val="3"/>
          </w:tcPr>
          <w:p w:rsidR="00F92FA9" w:rsidRPr="00F92FA9" w:rsidRDefault="00F92FA9" w:rsidP="004B4FE7">
            <w:pPr>
              <w:autoSpaceDE w:val="0"/>
              <w:autoSpaceDN w:val="0"/>
              <w:adjustRightInd w:val="0"/>
              <w:spacing w:after="0" w:line="240" w:lineRule="auto"/>
              <w:jc w:val="center"/>
              <w:outlineLvl w:val="2"/>
              <w:rPr>
                <w:rFonts w:ascii="Times New Roman" w:hAnsi="Times New Roman" w:cs="Times New Roman"/>
                <w:sz w:val="24"/>
                <w:szCs w:val="24"/>
              </w:rPr>
            </w:pPr>
            <w:r w:rsidRPr="00F92FA9">
              <w:rPr>
                <w:rFonts w:ascii="Times New Roman" w:hAnsi="Times New Roman" w:cs="Times New Roman"/>
                <w:sz w:val="24"/>
                <w:szCs w:val="24"/>
              </w:rPr>
              <w:t>внешняя сторона</w:t>
            </w:r>
          </w:p>
        </w:tc>
      </w:tr>
      <w:tr w:rsidR="00F92FA9" w:rsidRPr="00F92FA9">
        <w:tc>
          <w:tcPr>
            <w:tcW w:w="3628" w:type="dxa"/>
            <w:vMerge w:val="restart"/>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Кому:</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(Ф.И.О.)</w:t>
            </w:r>
          </w:p>
        </w:tc>
      </w:tr>
      <w:tr w:rsidR="00F92FA9" w:rsidRPr="00F92FA9">
        <w:tc>
          <w:tcPr>
            <w:tcW w:w="3628"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Куда:</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(индекс, адрес)</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Справочная информация:</w:t>
            </w:r>
          </w:p>
        </w:tc>
      </w:tr>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Жалоба подается: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1) при личной явке:</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2) без личной явки:</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outlineLvl w:val="1"/>
        <w:rPr>
          <w:rFonts w:ascii="Times New Roman" w:hAnsi="Times New Roman" w:cs="Times New Roman"/>
          <w:sz w:val="24"/>
          <w:szCs w:val="24"/>
        </w:rPr>
      </w:pPr>
      <w:r w:rsidRPr="00F92FA9">
        <w:rPr>
          <w:rFonts w:ascii="Times New Roman" w:hAnsi="Times New Roman" w:cs="Times New Roman"/>
          <w:sz w:val="24"/>
          <w:szCs w:val="24"/>
        </w:rPr>
        <w:t>Приложение 7</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к административному регламенту предоставления</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территории Ленинградской области</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государственной услуги по определению права</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льготный (бесплатный) проезд на автомобильном</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и железнодорожном транспортах пригородного</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сообщения отдельным категориям граждан</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7"/>
        <w:gridCol w:w="2989"/>
        <w:gridCol w:w="623"/>
        <w:gridCol w:w="3402"/>
      </w:tblGrid>
      <w:tr w:rsidR="00F92FA9" w:rsidRPr="00F92FA9">
        <w:tc>
          <w:tcPr>
            <w:tcW w:w="9071" w:type="dxa"/>
            <w:gridSpan w:val="4"/>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4"/>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(наименование ЦСЗН)</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5046" w:type="dxa"/>
            <w:gridSpan w:val="2"/>
          </w:tcPr>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bookmarkStart w:id="35" w:name="Par1478"/>
            <w:bookmarkEnd w:id="35"/>
            <w:r w:rsidRPr="00F92FA9">
              <w:rPr>
                <w:rFonts w:ascii="Times New Roman" w:hAnsi="Times New Roman" w:cs="Times New Roman"/>
                <w:sz w:val="24"/>
                <w:szCs w:val="24"/>
              </w:rPr>
              <w:t>РАСПОРЯЖЕНИЕ N</w:t>
            </w:r>
          </w:p>
        </w:tc>
        <w:tc>
          <w:tcPr>
            <w:tcW w:w="623"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2"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от</w:t>
            </w:r>
          </w:p>
        </w:tc>
      </w:tr>
      <w:tr w:rsidR="00F92FA9" w:rsidRPr="00F92FA9">
        <w:tc>
          <w:tcPr>
            <w:tcW w:w="9071" w:type="dxa"/>
            <w:gridSpan w:val="4"/>
            <w:vAlign w:val="bottom"/>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lastRenderedPageBreak/>
              <w:t>О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4"/>
            <w:vAlign w:val="bottom"/>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Номер дела</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Гр.</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 (места пребывания)</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roofErr w:type="spellStart"/>
            <w:r w:rsidRPr="00F92FA9">
              <w:rPr>
                <w:rFonts w:ascii="Times New Roman" w:hAnsi="Times New Roman" w:cs="Times New Roman"/>
                <w:sz w:val="24"/>
                <w:szCs w:val="24"/>
              </w:rPr>
              <w:t>Соцкатегория</w:t>
            </w:r>
            <w:proofErr w:type="spellEnd"/>
          </w:p>
        </w:tc>
      </w:tr>
      <w:tr w:rsidR="00F92FA9" w:rsidRPr="00F92FA9">
        <w:tc>
          <w:tcPr>
            <w:tcW w:w="9071" w:type="dxa"/>
            <w:gridSpan w:val="4"/>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2057" w:type="dxa"/>
            <w:vAlign w:val="bottom"/>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В соответствии с</w:t>
            </w:r>
          </w:p>
        </w:tc>
        <w:tc>
          <w:tcPr>
            <w:tcW w:w="7014" w:type="dxa"/>
            <w:gridSpan w:val="3"/>
            <w:tcBorders>
              <w:bottom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2057"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7014" w:type="dxa"/>
            <w:gridSpan w:val="3"/>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(указываются наименования нормативных правовых актов)</w:t>
            </w:r>
          </w:p>
        </w:tc>
      </w:tr>
      <w:tr w:rsidR="00F92FA9" w:rsidRPr="00F92FA9">
        <w:tc>
          <w:tcPr>
            <w:tcW w:w="9071" w:type="dxa"/>
            <w:gridSpan w:val="4"/>
            <w:vAlign w:val="center"/>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осуществить выдачу единого социального проездного билета для льготного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должности руководителя ЦСЗН</w:t>
            </w:r>
          </w:p>
        </w:tc>
        <w:tc>
          <w:tcPr>
            <w:tcW w:w="2268"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289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(подпись)</w:t>
            </w:r>
          </w:p>
        </w:tc>
        <w:tc>
          <w:tcPr>
            <w:tcW w:w="340"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c>
          <w:tcPr>
            <w:tcW w:w="2891"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инициалы)</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F92FA9" w:rsidRPr="00F92FA9">
        <w:tc>
          <w:tcPr>
            <w:tcW w:w="9070" w:type="dxa"/>
            <w:gridSpan w:val="3"/>
          </w:tcPr>
          <w:p w:rsidR="00F92FA9" w:rsidRPr="00F92FA9" w:rsidRDefault="00F92FA9" w:rsidP="004B4FE7">
            <w:pPr>
              <w:autoSpaceDE w:val="0"/>
              <w:autoSpaceDN w:val="0"/>
              <w:adjustRightInd w:val="0"/>
              <w:spacing w:after="0" w:line="240" w:lineRule="auto"/>
              <w:jc w:val="center"/>
              <w:outlineLvl w:val="2"/>
              <w:rPr>
                <w:rFonts w:ascii="Times New Roman" w:hAnsi="Times New Roman" w:cs="Times New Roman"/>
                <w:sz w:val="24"/>
                <w:szCs w:val="24"/>
              </w:rPr>
            </w:pPr>
            <w:r w:rsidRPr="00F92FA9">
              <w:rPr>
                <w:rFonts w:ascii="Times New Roman" w:hAnsi="Times New Roman" w:cs="Times New Roman"/>
                <w:sz w:val="24"/>
                <w:szCs w:val="24"/>
              </w:rPr>
              <w:t>внешняя сторона</w:t>
            </w:r>
          </w:p>
        </w:tc>
      </w:tr>
      <w:tr w:rsidR="00F92FA9" w:rsidRPr="00F92FA9">
        <w:tc>
          <w:tcPr>
            <w:tcW w:w="3628" w:type="dxa"/>
            <w:vMerge w:val="restart"/>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Кому:</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(Ф.И.О.)</w:t>
            </w:r>
          </w:p>
        </w:tc>
      </w:tr>
      <w:tr w:rsidR="00F92FA9" w:rsidRPr="00F92FA9">
        <w:tc>
          <w:tcPr>
            <w:tcW w:w="3628"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Куда:</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(индекс, адрес)</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Справочная информация:</w:t>
            </w:r>
          </w:p>
        </w:tc>
      </w:tr>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Единый социальный проездной билет Вы можете оформить и далее ежемесячно активировать в пунктах оформления билетов, расположенных по адресу:</w:t>
            </w:r>
          </w:p>
        </w:tc>
      </w:tr>
      <w:tr w:rsidR="00F92FA9" w:rsidRPr="00F92FA9">
        <w:tc>
          <w:tcPr>
            <w:tcW w:w="907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Borders>
              <w:top w:val="single" w:sz="4" w:space="0" w:color="auto"/>
            </w:tcBorders>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Просим о наступлении обстоятельств, влияющих на предоставление меры социальной поддержки (</w:t>
            </w:r>
            <w:proofErr w:type="gramStart"/>
            <w:r w:rsidRPr="00F92FA9">
              <w:rPr>
                <w:rFonts w:ascii="Times New Roman" w:hAnsi="Times New Roman" w:cs="Times New Roman"/>
                <w:sz w:val="24"/>
                <w:szCs w:val="24"/>
              </w:rPr>
              <w:t>например</w:t>
            </w:r>
            <w:proofErr w:type="gramEnd"/>
            <w:r w:rsidRPr="00F92FA9">
              <w:rPr>
                <w:rFonts w:ascii="Times New Roman" w:hAnsi="Times New Roman" w:cs="Times New Roman"/>
                <w:sz w:val="24"/>
                <w:szCs w:val="24"/>
              </w:rPr>
              <w:t>: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lastRenderedPageBreak/>
              <w:t>Информируем, что:</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оформление или продление (активация) единых социальных проездных билетов осуществляется в пунктах оформления;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при контроле оплаты проезда в автобусах общего пользования необходимо предъявлять единый социальный проездной билет, паспорт и документ, подтверждающий право на предоставление льготы;</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необходимо бережно хранить единый социальный проездной билет, не допускать передачи (продажи) его другому лицу, утери и порчи;</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при утрате единого социального проездного билета необходимо незамедлительно сообщить любым способом (лично, по телефону, факсом, по почте) в уполномоченный орган по месту жительства.</w:t>
            </w:r>
          </w:p>
        </w:tc>
      </w:tr>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outlineLvl w:val="1"/>
        <w:rPr>
          <w:rFonts w:ascii="Times New Roman" w:hAnsi="Times New Roman" w:cs="Times New Roman"/>
          <w:sz w:val="24"/>
          <w:szCs w:val="24"/>
        </w:rPr>
      </w:pPr>
      <w:r w:rsidRPr="00F92FA9">
        <w:rPr>
          <w:rFonts w:ascii="Times New Roman" w:hAnsi="Times New Roman" w:cs="Times New Roman"/>
          <w:sz w:val="24"/>
          <w:szCs w:val="24"/>
        </w:rPr>
        <w:t>Приложение 8</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к административному регламенту предоставления</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территории Ленинградской области</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государственной услуги по определению права</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льготный (бесплатный) проезд на автомобильном</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и железнодорожном транспортах пригородного</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сообщения отдельным категориям граждан</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F92FA9" w:rsidRPr="00F92FA9">
        <w:tc>
          <w:tcPr>
            <w:tcW w:w="9071" w:type="dxa"/>
            <w:gridSpan w:val="3"/>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(наименование ЦСЗН)</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5046" w:type="dxa"/>
          </w:tcPr>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bookmarkStart w:id="36" w:name="Par1545"/>
            <w:bookmarkEnd w:id="36"/>
            <w:r w:rsidRPr="00F92FA9">
              <w:rPr>
                <w:rFonts w:ascii="Times New Roman" w:hAnsi="Times New Roman" w:cs="Times New Roman"/>
                <w:sz w:val="24"/>
                <w:szCs w:val="24"/>
              </w:rPr>
              <w:t>РАСПОРЯЖЕНИЕ N</w:t>
            </w:r>
          </w:p>
        </w:tc>
        <w:tc>
          <w:tcPr>
            <w:tcW w:w="623"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2"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от</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О замене карточки транспортного обслуживания для льготного проезда на железнодорожном транспорте пригородного сообщения</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Номер дела</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Гр.</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 (места пребывания)</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roofErr w:type="spellStart"/>
            <w:r w:rsidRPr="00F92FA9">
              <w:rPr>
                <w:rFonts w:ascii="Times New Roman" w:hAnsi="Times New Roman" w:cs="Times New Roman"/>
                <w:sz w:val="24"/>
                <w:szCs w:val="24"/>
              </w:rPr>
              <w:t>Соцкатегория</w:t>
            </w:r>
            <w:proofErr w:type="spellEnd"/>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В соответствии с</w:t>
            </w:r>
          </w:p>
        </w:tc>
      </w:tr>
      <w:tr w:rsidR="00F92FA9" w:rsidRPr="00F92FA9">
        <w:tc>
          <w:tcPr>
            <w:tcW w:w="9071" w:type="dxa"/>
            <w:gridSpan w:val="3"/>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(указываются наименования нормативных правовых актов)</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осуществить выдачу бесконтактной электронной пластиковой карты с внесением сведения о праве на льготный проезд на железнодорожном транспорте пригородного сообщения (или внести сведения о праве на льготный проезд на железнодорожном транспорте пригородного сообщения на имеющуюся бесконтактную электронную пластиковую карту).</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 ДД.ММ.ГГГГ по ДД.ММ.ГГГГ</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должности руководителя ЦСЗН</w:t>
            </w:r>
          </w:p>
        </w:tc>
        <w:tc>
          <w:tcPr>
            <w:tcW w:w="2268"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(подпись)</w:t>
            </w: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инициалы)</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F92FA9" w:rsidRPr="00F92FA9">
        <w:tc>
          <w:tcPr>
            <w:tcW w:w="9070" w:type="dxa"/>
            <w:gridSpan w:val="3"/>
          </w:tcPr>
          <w:p w:rsidR="00F92FA9" w:rsidRPr="00F92FA9" w:rsidRDefault="00F92FA9" w:rsidP="004B4FE7">
            <w:pPr>
              <w:autoSpaceDE w:val="0"/>
              <w:autoSpaceDN w:val="0"/>
              <w:adjustRightInd w:val="0"/>
              <w:spacing w:after="0" w:line="240" w:lineRule="auto"/>
              <w:jc w:val="center"/>
              <w:outlineLvl w:val="2"/>
              <w:rPr>
                <w:rFonts w:ascii="Times New Roman" w:hAnsi="Times New Roman" w:cs="Times New Roman"/>
                <w:sz w:val="24"/>
                <w:szCs w:val="24"/>
              </w:rPr>
            </w:pPr>
            <w:r w:rsidRPr="00F92FA9">
              <w:rPr>
                <w:rFonts w:ascii="Times New Roman" w:hAnsi="Times New Roman" w:cs="Times New Roman"/>
                <w:sz w:val="24"/>
                <w:szCs w:val="24"/>
              </w:rPr>
              <w:t>внешняя сторона</w:t>
            </w:r>
          </w:p>
        </w:tc>
      </w:tr>
      <w:tr w:rsidR="00F92FA9" w:rsidRPr="00F92FA9">
        <w:tc>
          <w:tcPr>
            <w:tcW w:w="3628" w:type="dxa"/>
            <w:vMerge w:val="restart"/>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Кому:</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(Ф.И.О.)</w:t>
            </w:r>
          </w:p>
        </w:tc>
      </w:tr>
      <w:tr w:rsidR="00F92FA9" w:rsidRPr="00F92FA9">
        <w:tc>
          <w:tcPr>
            <w:tcW w:w="3628"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Куда:</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(индекс, адрес)</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Справочная информация:</w:t>
            </w:r>
          </w:p>
        </w:tc>
      </w:tr>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Вам осуществлена замена карточки транспортного обслуживания для льготного проезда на железнодорожном транспорте пригородного сообщения с оплатой в размере _____ процентов тарифа на перевозку пассажиров железнодорожным транспортом пригородного сообщения с ДД.ММ.ГГГГ по ДД.ММ.ГГГГ.</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Просим о 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tc>
      </w:tr>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w:t>
            </w:r>
          </w:p>
        </w:tc>
      </w:tr>
    </w:tbl>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ind w:firstLine="540"/>
        <w:jc w:val="both"/>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jc w:val="right"/>
        <w:outlineLvl w:val="1"/>
        <w:rPr>
          <w:rFonts w:ascii="Times New Roman" w:hAnsi="Times New Roman" w:cs="Times New Roman"/>
          <w:sz w:val="24"/>
          <w:szCs w:val="24"/>
        </w:rPr>
      </w:pPr>
      <w:r w:rsidRPr="00F92FA9">
        <w:rPr>
          <w:rFonts w:ascii="Times New Roman" w:hAnsi="Times New Roman" w:cs="Times New Roman"/>
          <w:sz w:val="24"/>
          <w:szCs w:val="24"/>
        </w:rPr>
        <w:t>Приложение 9</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к административному регламенту предоставления</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территории Ленинградской области</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государственной услуги по определению права</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на льготный (бесплатный) проезд на автомобильном</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и железнодорожном транспортах пригородного</w:t>
      </w:r>
    </w:p>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r w:rsidRPr="00F92FA9">
        <w:rPr>
          <w:rFonts w:ascii="Times New Roman" w:hAnsi="Times New Roman" w:cs="Times New Roman"/>
          <w:sz w:val="24"/>
          <w:szCs w:val="24"/>
        </w:rPr>
        <w:t>сообщения отдельным категориям граждан</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623"/>
        <w:gridCol w:w="3402"/>
      </w:tblGrid>
      <w:tr w:rsidR="00F92FA9" w:rsidRPr="00F92FA9">
        <w:tc>
          <w:tcPr>
            <w:tcW w:w="9071" w:type="dxa"/>
            <w:gridSpan w:val="3"/>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(наименование ЦСЗН)</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5046" w:type="dxa"/>
          </w:tcPr>
          <w:p w:rsidR="00F92FA9" w:rsidRPr="00F92FA9" w:rsidRDefault="00F92FA9" w:rsidP="004B4FE7">
            <w:pPr>
              <w:autoSpaceDE w:val="0"/>
              <w:autoSpaceDN w:val="0"/>
              <w:adjustRightInd w:val="0"/>
              <w:spacing w:after="0" w:line="240" w:lineRule="auto"/>
              <w:jc w:val="right"/>
              <w:rPr>
                <w:rFonts w:ascii="Times New Roman" w:hAnsi="Times New Roman" w:cs="Times New Roman"/>
                <w:sz w:val="24"/>
                <w:szCs w:val="24"/>
              </w:rPr>
            </w:pPr>
            <w:bookmarkStart w:id="37" w:name="Par1607"/>
            <w:bookmarkEnd w:id="37"/>
            <w:r w:rsidRPr="00F92FA9">
              <w:rPr>
                <w:rFonts w:ascii="Times New Roman" w:hAnsi="Times New Roman" w:cs="Times New Roman"/>
                <w:sz w:val="24"/>
                <w:szCs w:val="24"/>
              </w:rPr>
              <w:t>РАСПОРЯЖЕНИЕ N</w:t>
            </w:r>
          </w:p>
        </w:tc>
        <w:tc>
          <w:tcPr>
            <w:tcW w:w="623"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2"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от</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Об отказе в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Номер дела</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Гр.</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Адрес места жительства (места пребывания)</w:t>
            </w: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roofErr w:type="spellStart"/>
            <w:r w:rsidRPr="00F92FA9">
              <w:rPr>
                <w:rFonts w:ascii="Times New Roman" w:hAnsi="Times New Roman" w:cs="Times New Roman"/>
                <w:sz w:val="24"/>
                <w:szCs w:val="24"/>
              </w:rPr>
              <w:t>Соцкатегория</w:t>
            </w:r>
            <w:proofErr w:type="spellEnd"/>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В соответствии с</w:t>
            </w:r>
          </w:p>
        </w:tc>
      </w:tr>
      <w:tr w:rsidR="00F92FA9" w:rsidRPr="00F92FA9">
        <w:tc>
          <w:tcPr>
            <w:tcW w:w="9071" w:type="dxa"/>
            <w:gridSpan w:val="3"/>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(указываются наименования нормативных правовых актов)</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отказать в замене единого социального проездного билета для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w:t>
            </w: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Причина отказа:</w:t>
            </w:r>
          </w:p>
        </w:tc>
      </w:tr>
      <w:tr w:rsidR="00F92FA9" w:rsidRPr="00F92FA9">
        <w:tc>
          <w:tcPr>
            <w:tcW w:w="9071" w:type="dxa"/>
            <w:gridSpan w:val="3"/>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Borders>
              <w:top w:val="single" w:sz="4" w:space="0" w:color="auto"/>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gridSpan w:val="3"/>
            <w:tcBorders>
              <w:top w:val="single" w:sz="4" w:space="0" w:color="auto"/>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Наименование должности руководителя ЦСЗН</w:t>
            </w:r>
          </w:p>
        </w:tc>
        <w:tc>
          <w:tcPr>
            <w:tcW w:w="2268"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572"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(подпись)</w:t>
            </w:r>
          </w:p>
        </w:tc>
        <w:tc>
          <w:tcPr>
            <w:tcW w:w="34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2891"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i/>
                <w:iCs/>
                <w:sz w:val="24"/>
                <w:szCs w:val="24"/>
              </w:rPr>
              <w:t>(фамилия, инициалы)</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0"/>
        <w:gridCol w:w="4252"/>
      </w:tblGrid>
      <w:tr w:rsidR="00F92FA9" w:rsidRPr="00F92FA9">
        <w:tc>
          <w:tcPr>
            <w:tcW w:w="9070" w:type="dxa"/>
            <w:gridSpan w:val="3"/>
          </w:tcPr>
          <w:p w:rsidR="00F92FA9" w:rsidRPr="00F92FA9" w:rsidRDefault="00F92FA9" w:rsidP="004B4FE7">
            <w:pPr>
              <w:autoSpaceDE w:val="0"/>
              <w:autoSpaceDN w:val="0"/>
              <w:adjustRightInd w:val="0"/>
              <w:spacing w:after="0" w:line="240" w:lineRule="auto"/>
              <w:jc w:val="center"/>
              <w:outlineLvl w:val="2"/>
              <w:rPr>
                <w:rFonts w:ascii="Times New Roman" w:hAnsi="Times New Roman" w:cs="Times New Roman"/>
                <w:sz w:val="24"/>
                <w:szCs w:val="24"/>
              </w:rPr>
            </w:pPr>
            <w:r w:rsidRPr="00F92FA9">
              <w:rPr>
                <w:rFonts w:ascii="Times New Roman" w:hAnsi="Times New Roman" w:cs="Times New Roman"/>
                <w:sz w:val="24"/>
                <w:szCs w:val="24"/>
              </w:rPr>
              <w:t>внешняя сторона</w:t>
            </w:r>
          </w:p>
        </w:tc>
      </w:tr>
      <w:tr w:rsidR="00F92FA9" w:rsidRPr="00F92FA9">
        <w:tc>
          <w:tcPr>
            <w:tcW w:w="3628" w:type="dxa"/>
            <w:vMerge w:val="restart"/>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Кому:</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(Ф.И.О.)</w:t>
            </w:r>
          </w:p>
        </w:tc>
      </w:tr>
      <w:tr w:rsidR="00F92FA9" w:rsidRPr="00F92FA9">
        <w:tc>
          <w:tcPr>
            <w:tcW w:w="3628" w:type="dxa"/>
            <w:vMerge/>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Куда:</w:t>
            </w:r>
          </w:p>
        </w:tc>
        <w:tc>
          <w:tcPr>
            <w:tcW w:w="4252"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3628" w:type="dxa"/>
            <w:vMerge/>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1190"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tcBorders>
          </w:tcPr>
          <w:p w:rsidR="00F92FA9" w:rsidRPr="00F92FA9" w:rsidRDefault="00F92FA9" w:rsidP="004B4FE7">
            <w:pPr>
              <w:autoSpaceDE w:val="0"/>
              <w:autoSpaceDN w:val="0"/>
              <w:adjustRightInd w:val="0"/>
              <w:spacing w:after="0" w:line="240" w:lineRule="auto"/>
              <w:jc w:val="center"/>
              <w:rPr>
                <w:rFonts w:ascii="Times New Roman" w:hAnsi="Times New Roman" w:cs="Times New Roman"/>
                <w:sz w:val="24"/>
                <w:szCs w:val="24"/>
              </w:rPr>
            </w:pPr>
            <w:r w:rsidRPr="00F92FA9">
              <w:rPr>
                <w:rFonts w:ascii="Times New Roman" w:hAnsi="Times New Roman" w:cs="Times New Roman"/>
                <w:sz w:val="24"/>
                <w:szCs w:val="24"/>
              </w:rPr>
              <w:t>(индекс, адрес)</w:t>
            </w: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r w:rsidRPr="00F92FA9">
              <w:rPr>
                <w:rFonts w:ascii="Times New Roman" w:hAnsi="Times New Roman" w:cs="Times New Roman"/>
                <w:sz w:val="24"/>
                <w:szCs w:val="24"/>
              </w:rPr>
              <w:t>Справочная информация:</w:t>
            </w:r>
          </w:p>
        </w:tc>
      </w:tr>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Жалоба подается: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1) при личной явке:</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2) без личной явки:</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F92FA9" w:rsidRPr="00F92FA9" w:rsidRDefault="00F92FA9" w:rsidP="004B4FE7">
            <w:pPr>
              <w:autoSpaceDE w:val="0"/>
              <w:autoSpaceDN w:val="0"/>
              <w:adjustRightInd w:val="0"/>
              <w:spacing w:after="0" w:line="240" w:lineRule="auto"/>
              <w:ind w:firstLine="283"/>
              <w:jc w:val="both"/>
              <w:rPr>
                <w:rFonts w:ascii="Times New Roman" w:hAnsi="Times New Roman" w:cs="Times New Roman"/>
                <w:sz w:val="24"/>
                <w:szCs w:val="24"/>
              </w:rPr>
            </w:pPr>
            <w:r w:rsidRPr="00F92FA9">
              <w:rPr>
                <w:rFonts w:ascii="Times New Roman" w:hAnsi="Times New Roman" w:cs="Times New Roman"/>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F92FA9" w:rsidRPr="00F92FA9">
        <w:tc>
          <w:tcPr>
            <w:tcW w:w="9071" w:type="dxa"/>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r w:rsidR="00F92FA9" w:rsidRPr="00F92FA9">
        <w:tc>
          <w:tcPr>
            <w:tcW w:w="9071" w:type="dxa"/>
          </w:tcPr>
          <w:p w:rsidR="00F92FA9" w:rsidRPr="00F92FA9" w:rsidRDefault="00F92FA9" w:rsidP="004B4FE7">
            <w:pPr>
              <w:autoSpaceDE w:val="0"/>
              <w:autoSpaceDN w:val="0"/>
              <w:adjustRightInd w:val="0"/>
              <w:spacing w:after="0" w:line="240" w:lineRule="auto"/>
              <w:jc w:val="both"/>
              <w:rPr>
                <w:rFonts w:ascii="Times New Roman" w:hAnsi="Times New Roman" w:cs="Times New Roman"/>
                <w:sz w:val="24"/>
                <w:szCs w:val="24"/>
              </w:rPr>
            </w:pPr>
            <w:r w:rsidRPr="00F92FA9">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w:t>
            </w:r>
          </w:p>
        </w:tc>
      </w:tr>
      <w:tr w:rsidR="00F92FA9" w:rsidRPr="00F92FA9">
        <w:tc>
          <w:tcPr>
            <w:tcW w:w="9071" w:type="dxa"/>
            <w:tcBorders>
              <w:bottom w:val="single" w:sz="4" w:space="0" w:color="auto"/>
            </w:tcBorders>
          </w:tcPr>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tc>
      </w:tr>
    </w:tbl>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F92FA9" w:rsidRPr="00F92FA9" w:rsidRDefault="00F92FA9" w:rsidP="004B4FE7">
      <w:pPr>
        <w:autoSpaceDE w:val="0"/>
        <w:autoSpaceDN w:val="0"/>
        <w:adjustRightInd w:val="0"/>
        <w:spacing w:after="0" w:line="240" w:lineRule="auto"/>
        <w:rPr>
          <w:rFonts w:ascii="Times New Roman" w:hAnsi="Times New Roman" w:cs="Times New Roman"/>
          <w:sz w:val="24"/>
          <w:szCs w:val="24"/>
        </w:rPr>
      </w:pPr>
    </w:p>
    <w:p w:rsidR="008C78CD" w:rsidRPr="00F92FA9" w:rsidRDefault="008C78CD" w:rsidP="004B4FE7">
      <w:pPr>
        <w:spacing w:after="0" w:line="240" w:lineRule="auto"/>
        <w:rPr>
          <w:rFonts w:ascii="Times New Roman" w:hAnsi="Times New Roman" w:cs="Times New Roman"/>
          <w:sz w:val="24"/>
          <w:szCs w:val="24"/>
        </w:rPr>
      </w:pPr>
    </w:p>
    <w:p w:rsidR="00F92FA9" w:rsidRPr="00F92FA9" w:rsidRDefault="00F92FA9" w:rsidP="004B4FE7">
      <w:pPr>
        <w:spacing w:after="0" w:line="240" w:lineRule="auto"/>
        <w:rPr>
          <w:rFonts w:ascii="Times New Roman" w:hAnsi="Times New Roman" w:cs="Times New Roman"/>
          <w:sz w:val="24"/>
          <w:szCs w:val="24"/>
        </w:rPr>
      </w:pPr>
    </w:p>
    <w:p w:rsidR="004B4FE7" w:rsidRPr="00F92FA9" w:rsidRDefault="004B4FE7">
      <w:pPr>
        <w:spacing w:after="0" w:line="240" w:lineRule="auto"/>
        <w:rPr>
          <w:rFonts w:ascii="Times New Roman" w:hAnsi="Times New Roman" w:cs="Times New Roman"/>
          <w:sz w:val="24"/>
          <w:szCs w:val="24"/>
        </w:rPr>
      </w:pPr>
    </w:p>
    <w:sectPr w:rsidR="004B4FE7" w:rsidRPr="00F92FA9" w:rsidSect="00636C4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4B"/>
    <w:rsid w:val="002A2D4B"/>
    <w:rsid w:val="004B4FE7"/>
    <w:rsid w:val="008C78CD"/>
    <w:rsid w:val="00F9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0BBCA-9ECF-41AF-8065-0C7E532C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9E794DFE69B0E8447179228807E1DB4930E6BB95025F3AD9C6A77A5C7641C6BAFB2F4CD6F54CC0FDAEF4615E1E4DC28DC745FE7124DBB5O7S4Q" TargetMode="External"/><Relationship Id="rId18" Type="http://schemas.openxmlformats.org/officeDocument/2006/relationships/hyperlink" Target="consultantplus://offline/ref=0D9E794DFE69B0E8447179228807E1DB4930EBB694095F3AD9C6A77A5C7641C6BAFB2F4CD6F548C6F5AEF4615E1E4DC28DC745FE7124DBB5O7S4Q" TargetMode="External"/><Relationship Id="rId26" Type="http://schemas.openxmlformats.org/officeDocument/2006/relationships/hyperlink" Target="consultantplus://offline/ref=0D9E794DFE69B0E8447179228807E1DB4930EBB694095F3AD9C6A77A5C7641C6BAFB2F4CD6F548C6FDAEF4615E1E4DC28DC745FE7124DBB5O7S4Q" TargetMode="External"/><Relationship Id="rId39" Type="http://schemas.openxmlformats.org/officeDocument/2006/relationships/hyperlink" Target="consultantplus://offline/ref=0D9E794DFE69B0E8447166339D07E1DB4F37E6BD97015F3AD9C6A77A5C7641C6A8FB7740D7F756C4F7BBA23018O4S8Q" TargetMode="External"/><Relationship Id="rId21" Type="http://schemas.openxmlformats.org/officeDocument/2006/relationships/hyperlink" Target="consultantplus://offline/ref=0D9E794DFE69B0E8447179228807E1DB4930EBB694095F3AD9C6A77A5C7641C6BAFB2F4CD6F548C6F3AEF4615E1E4DC28DC745FE7124DBB5O7S4Q" TargetMode="External"/><Relationship Id="rId34" Type="http://schemas.openxmlformats.org/officeDocument/2006/relationships/hyperlink" Target="consultantplus://offline/ref=0D9E794DFE69B0E8447179228807E1DB4930E6BA97035F3AD9C6A77A5C7641C6BAFB2F4CD6F549C2FDAEF4615E1E4DC28DC745FE7124DBB5O7S4Q" TargetMode="External"/><Relationship Id="rId42" Type="http://schemas.openxmlformats.org/officeDocument/2006/relationships/hyperlink" Target="consultantplus://offline/ref=0D9E794DFE69B0E8447179228807E1DB4930E6BA97035F3AD9C6A77A5C7641C6BAFB2F4CD6F549C3F2AEF4615E1E4DC28DC745FE7124DBB5O7S4Q" TargetMode="External"/><Relationship Id="rId47" Type="http://schemas.openxmlformats.org/officeDocument/2006/relationships/hyperlink" Target="consultantplus://offline/ref=0D9E794DFE69B0E8447166339D07E1DB4F35EFB990045F3AD9C6A77A5C7641C6BAFB2F4ED5FC4390A5E1F53D1B495EC38CC747FD6DO2S5Q" TargetMode="External"/><Relationship Id="rId50" Type="http://schemas.openxmlformats.org/officeDocument/2006/relationships/hyperlink" Target="consultantplus://offline/ref=0D9E794DFE69B0E8447179228807E1DB4930E7BE95095F3AD9C6A77A5C7641C6A8FB7740D7F756C4F7BBA23018O4S8Q" TargetMode="External"/><Relationship Id="rId55" Type="http://schemas.openxmlformats.org/officeDocument/2006/relationships/hyperlink" Target="consultantplus://offline/ref=0D9E794DFE69B0E8447166339D07E1DB4F35EFB990045F3AD9C6A77A5C7641C6BAFB2F4FD2F14390A5E1F53D1B495EC38CC747FD6DO2S5Q" TargetMode="External"/><Relationship Id="rId63" Type="http://schemas.openxmlformats.org/officeDocument/2006/relationships/hyperlink" Target="consultantplus://offline/ref=0D9E794DFE69B0E8447166339D07E1DB4F35EFB990045F3AD9C6A77A5C7641C6BAFB2F4FD7FC4390A5E1F53D1B495EC38CC747FD6DO2S5Q" TargetMode="External"/><Relationship Id="rId68" Type="http://schemas.openxmlformats.org/officeDocument/2006/relationships/hyperlink" Target="consultantplus://offline/ref=0D9E794DFE69B0E8447166339D07E1DB4F37E6BD97015F3AD9C6A77A5C7641C6A8FB7740D7F756C4F7BBA23018O4S8Q" TargetMode="External"/><Relationship Id="rId76" Type="http://schemas.openxmlformats.org/officeDocument/2006/relationships/fontTable" Target="fontTable.xml"/><Relationship Id="rId7" Type="http://schemas.openxmlformats.org/officeDocument/2006/relationships/hyperlink" Target="consultantplus://offline/ref=0D9E794DFE69B0E8447166339D07E1DB4F35EAB795005F3AD9C6A77A5C7641C6A8FB7740D7F756C4F7BBA23018O4S8Q" TargetMode="External"/><Relationship Id="rId71" Type="http://schemas.openxmlformats.org/officeDocument/2006/relationships/hyperlink" Target="consultantplus://offline/ref=0D9E794DFE69B0E8447166339D07E1DB4F37E6BD97015F3AD9C6A77A5C7641C6A8FB7740D7F756C4F7BBA23018O4S8Q" TargetMode="External"/><Relationship Id="rId2" Type="http://schemas.openxmlformats.org/officeDocument/2006/relationships/settings" Target="settings.xml"/><Relationship Id="rId16" Type="http://schemas.openxmlformats.org/officeDocument/2006/relationships/hyperlink" Target="consultantplus://offline/ref=0D9E794DFE69B0E8447166339D07E1DB4F34EFBB9A045F3AD9C6A77A5C7641C6A8FB7740D7F756C4F7BBA23018O4S8Q" TargetMode="External"/><Relationship Id="rId29" Type="http://schemas.openxmlformats.org/officeDocument/2006/relationships/hyperlink" Target="consultantplus://offline/ref=0D9E794DFE69B0E8447166339D07E1DB4F34EBBC92055F3AD9C6A77A5C7641C6BAFB2F45DEFE1C95B0F0AD31185540C091DB45FFO6SCQ" TargetMode="External"/><Relationship Id="rId11" Type="http://schemas.openxmlformats.org/officeDocument/2006/relationships/hyperlink" Target="consultantplus://offline/ref=0D9E794DFE69B0E8447166339D07E1DB4F35EAB79B075F3AD9C6A77A5C7641C6A8FB7740D7F756C4F7BBA23018O4S8Q" TargetMode="External"/><Relationship Id="rId24" Type="http://schemas.openxmlformats.org/officeDocument/2006/relationships/hyperlink" Target="consultantplus://offline/ref=0D9E794DFE69B0E8447179228807E1DB4930E6BB95025F3AD9C6A77A5C7641C6BAFB2F4CD6F449C5FDAEF4615E1E4DC28DC745FE7124DBB5O7S4Q" TargetMode="External"/><Relationship Id="rId32" Type="http://schemas.openxmlformats.org/officeDocument/2006/relationships/hyperlink" Target="consultantplus://offline/ref=0D9E794DFE69B0E8447179228807E1DB4931EFBE9A005F3AD9C6A77A5C7641C6BAFB2F4CD6F548C6F0AEF4615E1E4DC28DC745FE7124DBB5O7S4Q" TargetMode="External"/><Relationship Id="rId37" Type="http://schemas.openxmlformats.org/officeDocument/2006/relationships/hyperlink" Target="consultantplus://offline/ref=0D9E794DFE69B0E8447166339D07E1DB4F37E7BE95065F3AD9C6A77A5C7641C6BAFB2F49D1F04390A5E1F53D1B495EC38CC747FD6DO2S5Q" TargetMode="External"/><Relationship Id="rId40" Type="http://schemas.openxmlformats.org/officeDocument/2006/relationships/hyperlink" Target="consultantplus://offline/ref=0D9E794DFE69B0E8447179228807E1DB4930E6BA97035F3AD9C6A77A5C7641C6BAFB2F4CD6F549C3F7AEF4615E1E4DC28DC745FE7124DBB5O7S4Q" TargetMode="External"/><Relationship Id="rId45" Type="http://schemas.openxmlformats.org/officeDocument/2006/relationships/hyperlink" Target="consultantplus://offline/ref=0D9E794DFE69B0E8447179228807E1DB4930E6BA97035F3AD9C6A77A5C7641C6BAFB2F4CD6F549CCF4AEF4615E1E4DC28DC745FE7124DBB5O7S4Q" TargetMode="External"/><Relationship Id="rId53" Type="http://schemas.openxmlformats.org/officeDocument/2006/relationships/hyperlink" Target="consultantplus://offline/ref=0D9E794DFE69B0E8447166339D07E1DB4F35E9B793095F3AD9C6A77A5C7641C6A8FB7740D7F756C4F7BBA23018O4S8Q" TargetMode="External"/><Relationship Id="rId58" Type="http://schemas.openxmlformats.org/officeDocument/2006/relationships/hyperlink" Target="consultantplus://offline/ref=0D9E794DFE69B0E8447166339D07E1DB4F35EFB990045F3AD9C6A77A5C7641C6BAFB2F4CD6F54BC1F0AEF4615E1E4DC28DC745FE7124DBB5O7S4Q" TargetMode="External"/><Relationship Id="rId66" Type="http://schemas.openxmlformats.org/officeDocument/2006/relationships/hyperlink" Target="consultantplus://offline/ref=0D9E794DFE69B0E8447166339D07E1DB4F34EFBB9A045F3AD9C6A77A5C7641C6A8FB7740D7F756C4F7BBA23018O4S8Q" TargetMode="External"/><Relationship Id="rId74" Type="http://schemas.openxmlformats.org/officeDocument/2006/relationships/hyperlink" Target="consultantplus://offline/ref=0D9E794DFE69B0E8447166339D07E1DB4F34EDB794045F3AD9C6A77A5C7641C6BAFB2F4CD6F54ACCF6AEF4615E1E4DC28DC745FE7124DBB5O7S4Q" TargetMode="External"/><Relationship Id="rId5" Type="http://schemas.openxmlformats.org/officeDocument/2006/relationships/hyperlink" Target="consultantplus://offline/ref=0D9E794DFE69B0E8447166339D07E1DB4F35E9BF96065F3AD9C6A77A5C7641C6A8FB7740D7F756C4F7BBA23018O4S8Q" TargetMode="External"/><Relationship Id="rId15" Type="http://schemas.openxmlformats.org/officeDocument/2006/relationships/hyperlink" Target="consultantplus://offline/ref=0D9E794DFE69B0E8447179228807E1DB4930EBB694095F3AD9C6A77A5C7641C6BAFB2F4CD6F548C5F2AEF4615E1E4DC28DC745FE7124DBB5O7S4Q" TargetMode="External"/><Relationship Id="rId23" Type="http://schemas.openxmlformats.org/officeDocument/2006/relationships/hyperlink" Target="consultantplus://offline/ref=0D9E794DFE69B0E8447179228807E1DB4930E6BB95025F3AD9C6A77A5C7641C6BAFB2F4CD6F54CC3FCAEF4615E1E4DC28DC745FE7124DBB5O7S4Q" TargetMode="External"/><Relationship Id="rId28" Type="http://schemas.openxmlformats.org/officeDocument/2006/relationships/hyperlink" Target="consultantplus://offline/ref=0D9E794DFE69B0E8447166339D07E1DB4F34EDB794045F3AD9C6A77A5C7641C6BAFB2F4CD6F54ACCF6AEF4615E1E4DC28DC745FE7124DBB5O7S4Q" TargetMode="External"/><Relationship Id="rId36" Type="http://schemas.openxmlformats.org/officeDocument/2006/relationships/hyperlink" Target="consultantplus://offline/ref=0D9E794DFE69B0E8447179228807E1DB4930E6BA97035F3AD9C6A77A5C7641C6BAFB2F4CD6F549C3F4AEF4615E1E4DC28DC745FE7124DBB5O7S4Q" TargetMode="External"/><Relationship Id="rId49" Type="http://schemas.openxmlformats.org/officeDocument/2006/relationships/hyperlink" Target="consultantplus://offline/ref=0D9E794DFE69B0E8447166339D07E1DB4F35EFB990045F3AD9C6A77A5C7641C6BAFB2F4ED3FC4390A5E1F53D1B495EC38CC747FD6DO2S5Q" TargetMode="External"/><Relationship Id="rId57" Type="http://schemas.openxmlformats.org/officeDocument/2006/relationships/hyperlink" Target="consultantplus://offline/ref=0D9E794DFE69B0E8447166339D07E1DB4F35EFB990045F3AD9C6A77A5C7641C6BAFB2F4CD6F54BC1F0AEF4615E1E4DC28DC745FE7124DBB5O7S4Q" TargetMode="External"/><Relationship Id="rId61" Type="http://schemas.openxmlformats.org/officeDocument/2006/relationships/hyperlink" Target="consultantplus://offline/ref=0D9E794DFE69B0E8447166339D07E1DB4F35EFB990045F3AD9C6A77A5C7641C6BAFB2F4CD6F54BC1F0AEF4615E1E4DC28DC745FE7124DBB5O7S4Q" TargetMode="External"/><Relationship Id="rId10" Type="http://schemas.openxmlformats.org/officeDocument/2006/relationships/hyperlink" Target="consultantplus://offline/ref=0D9E794DFE69B0E8447166339D07E1DB4A3EEEB694065F3AD9C6A77A5C7641C6A8FB7740D7F756C4F7BBA23018O4S8Q" TargetMode="External"/><Relationship Id="rId19" Type="http://schemas.openxmlformats.org/officeDocument/2006/relationships/hyperlink" Target="consultantplus://offline/ref=0D9E794DFE69B0E8447179228807E1DB4930EBB694095F3AD9C6A77A5C7641C6BAFB2F4CD6F548C6F7AEF4615E1E4DC28DC745FE7124DBB5O7S4Q" TargetMode="External"/><Relationship Id="rId31" Type="http://schemas.openxmlformats.org/officeDocument/2006/relationships/hyperlink" Target="consultantplus://offline/ref=0D9E794DFE69B0E8447179228807E1DB4931EFBE9A005F3AD9C6A77A5C7641C6BAFB2F4CD6F548C6F7AEF4615E1E4DC28DC745FE7124DBB5O7S4Q" TargetMode="External"/><Relationship Id="rId44" Type="http://schemas.openxmlformats.org/officeDocument/2006/relationships/hyperlink" Target="consultantplus://offline/ref=0D9E794DFE69B0E8447179228807E1DB4930E6BA97035F3AD9C6A77A5C7641C6BAFB2F4CD6F549C3FDAEF4615E1E4DC28DC745FE7124DBB5O7S4Q" TargetMode="External"/><Relationship Id="rId52" Type="http://schemas.openxmlformats.org/officeDocument/2006/relationships/hyperlink" Target="consultantplus://offline/ref=0D9E794DFE69B0E8447166339D07E1DB4F35EFB990045F3AD9C6A77A5C7641C6A8FB7740D7F756C4F7BBA23018O4S8Q" TargetMode="External"/><Relationship Id="rId60" Type="http://schemas.openxmlformats.org/officeDocument/2006/relationships/hyperlink" Target="consultantplus://offline/ref=0D9E794DFE69B0E8447166339D07E1DB4F35EFB990045F3AD9C6A77A5C7641C6BAFB2F4FDFF54390A5E1F53D1B495EC38CC747FD6DO2S5Q" TargetMode="External"/><Relationship Id="rId65" Type="http://schemas.openxmlformats.org/officeDocument/2006/relationships/hyperlink" Target="consultantplus://offline/ref=0D9E794DFE69B0E8447166339D07E1DB4A3FE8B897095F3AD9C6A77A5C7641C6BAFB2F4CD6F548C4FCAEF4615E1E4DC28DC745FE7124DBB5O7S4Q" TargetMode="External"/><Relationship Id="rId73" Type="http://schemas.openxmlformats.org/officeDocument/2006/relationships/hyperlink" Target="consultantplus://offline/ref=0D9E794DFE69B0E8447166339D07E1DB4F35E6B694005F3AD9C6A77A5C7641C6BAFB2F4CD7F14390A5E1F53D1B495EC38CC747FD6DO2S5Q" TargetMode="External"/><Relationship Id="rId4" Type="http://schemas.openxmlformats.org/officeDocument/2006/relationships/hyperlink" Target="consultantplus://offline/ref=0D9E794DFE69B0E8447179228807E1DB4930EBB694095F3AD9C6A77A5C7641C6BAFB2F4CD6F548C5F0AEF4615E1E4DC28DC745FE7124DBB5O7S4Q" TargetMode="External"/><Relationship Id="rId9" Type="http://schemas.openxmlformats.org/officeDocument/2006/relationships/hyperlink" Target="consultantplus://offline/ref=0D9E794DFE69B0E8447166339D07E1DB4935EABD985708388893A97F54261BD6ACB2234FC8F54BDAF6A5A2O3S3Q" TargetMode="External"/><Relationship Id="rId14" Type="http://schemas.openxmlformats.org/officeDocument/2006/relationships/hyperlink" Target="consultantplus://offline/ref=0D9E794DFE69B0E8447179228807E1DB4930E6BB95025F3AD9C6A77A5C7641C6BAFB2F4CD6F54CC3FCAEF4615E1E4DC28DC745FE7124DBB5O7S4Q" TargetMode="External"/><Relationship Id="rId22" Type="http://schemas.openxmlformats.org/officeDocument/2006/relationships/hyperlink" Target="consultantplus://offline/ref=0D9E794DFE69B0E8447179228807E1DB4930E6BB95025F3AD9C6A77A5C7641C6BAFB2F4CD6F54CC0FDAEF4615E1E4DC28DC745FE7124DBB5O7S4Q" TargetMode="External"/><Relationship Id="rId27" Type="http://schemas.openxmlformats.org/officeDocument/2006/relationships/hyperlink" Target="consultantplus://offline/ref=0D9E794DFE69B0E8447166339D07E1DB4F35E9B793095F3AD9C6A77A5C7641C6BAFB2F4CD6F54AC5FCAEF4615E1E4DC28DC745FE7124DBB5O7S4Q" TargetMode="External"/><Relationship Id="rId30" Type="http://schemas.openxmlformats.org/officeDocument/2006/relationships/hyperlink" Target="consultantplus://offline/ref=0D9E794DFE69B0E8447179228807E1DB4930E6BA97035F3AD9C6A77A5C7641C6BAFB2F4CD6F549C2FCAEF4615E1E4DC28DC745FE7124DBB5O7S4Q" TargetMode="External"/><Relationship Id="rId35" Type="http://schemas.openxmlformats.org/officeDocument/2006/relationships/hyperlink" Target="consultantplus://offline/ref=0D9E794DFE69B0E8447166339D07E1DB4F37E6BD97015F3AD9C6A77A5C7641C6A8FB7740D7F756C4F7BBA23018O4S8Q" TargetMode="External"/><Relationship Id="rId43" Type="http://schemas.openxmlformats.org/officeDocument/2006/relationships/hyperlink" Target="consultantplus://offline/ref=0D9E794DFE69B0E8447179228807E1DB4930E6BA97035F3AD9C6A77A5C7641C6BAFB2F4CD6F549C3F3AEF4615E1E4DC28DC745FE7124DBB5O7S4Q" TargetMode="External"/><Relationship Id="rId48" Type="http://schemas.openxmlformats.org/officeDocument/2006/relationships/hyperlink" Target="consultantplus://offline/ref=0D9E794DFE69B0E8447166339D07E1DB4F35EFB990045F3AD9C6A77A5C7641C6BAFB2F4FDFF54390A5E1F53D1B495EC38CC747FD6DO2S5Q" TargetMode="External"/><Relationship Id="rId56" Type="http://schemas.openxmlformats.org/officeDocument/2006/relationships/hyperlink" Target="consultantplus://offline/ref=0D9E794DFE69B0E8447166339D07E1DB4F35EFB990045F3AD9C6A77A5C7641C6BAFB2F4CD6F54BC1F0AEF4615E1E4DC28DC745FE7124DBB5O7S4Q" TargetMode="External"/><Relationship Id="rId64" Type="http://schemas.openxmlformats.org/officeDocument/2006/relationships/hyperlink" Target="consultantplus://offline/ref=0D9E794DFE69B0E8447179228807E1DB4930EBB694095F3AD9C6A77A5C7641C6BAFB2F4CD6F548C7F5AEF4615E1E4DC28DC745FE7124DBB5O7S4Q" TargetMode="External"/><Relationship Id="rId69" Type="http://schemas.openxmlformats.org/officeDocument/2006/relationships/hyperlink" Target="consultantplus://offline/ref=0D9E794DFE69B0E8447166339D07E1DB4F34EFBB9A045F3AD9C6A77A5C7641C6A8FB7740D7F756C4F7BBA23018O4S8Q" TargetMode="External"/><Relationship Id="rId77" Type="http://schemas.openxmlformats.org/officeDocument/2006/relationships/theme" Target="theme/theme1.xml"/><Relationship Id="rId8" Type="http://schemas.openxmlformats.org/officeDocument/2006/relationships/hyperlink" Target="consultantplus://offline/ref=0D9E794DFE69B0E8447166339D07E1DB4F35EAB796085F3AD9C6A77A5C7641C6A8FB7740D7F756C4F7BBA23018O4S8Q" TargetMode="External"/><Relationship Id="rId51" Type="http://schemas.openxmlformats.org/officeDocument/2006/relationships/hyperlink" Target="consultantplus://offline/ref=0D9E794DFE69B0E8447166339D07E1DB4F35EFB990045F3AD9C6A77A5C7641C6BAFB2F4CD6F549C7F0AEF4615E1E4DC28DC745FE7124DBB5O7S4Q" TargetMode="External"/><Relationship Id="rId72" Type="http://schemas.openxmlformats.org/officeDocument/2006/relationships/hyperlink" Target="consultantplus://offline/ref=0D9E794DFE69B0E8447166339D07E1DB4F35E9BC9B065F3AD9C6A77A5C7641C6BAFB2F4CD4F74CCFA0F4E465174A42DD8FDA5BFF6F24ODS8Q" TargetMode="External"/><Relationship Id="rId3" Type="http://schemas.openxmlformats.org/officeDocument/2006/relationships/webSettings" Target="webSettings.xml"/><Relationship Id="rId12" Type="http://schemas.openxmlformats.org/officeDocument/2006/relationships/hyperlink" Target="consultantplus://offline/ref=0D9E794DFE69B0E8447179228807E1DB4930E6BB95025F3AD9C6A77A5C7641C6BAFB2F4CD6F54BC4F1AEF4615E1E4DC28DC745FE7124DBB5O7S4Q" TargetMode="External"/><Relationship Id="rId17" Type="http://schemas.openxmlformats.org/officeDocument/2006/relationships/hyperlink" Target="consultantplus://offline/ref=0D9E794DFE69B0E8447179228807E1DB4930EBB694095F3AD9C6A77A5C7641C6BAFB2F4CD6F548C5FDAEF4615E1E4DC28DC745FE7124DBB5O7S4Q" TargetMode="External"/><Relationship Id="rId25" Type="http://schemas.openxmlformats.org/officeDocument/2006/relationships/hyperlink" Target="consultantplus://offline/ref=0D9E794DFE69B0E8447179228807E1DB4930E6BB95025F3AD9C6A77A5C7641C6BAFB2F4CD6F54CC0FDAEF4615E1E4DC28DC745FE7124DBB5O7S4Q" TargetMode="External"/><Relationship Id="rId33" Type="http://schemas.openxmlformats.org/officeDocument/2006/relationships/hyperlink" Target="consultantplus://offline/ref=0D9E794DFE69B0E8447179228807E1DB4931EFBE9A005F3AD9C6A77A5C7641C6BAFB2F4CD6F548C6F1AEF4615E1E4DC28DC745FE7124DBB5O7S4Q" TargetMode="External"/><Relationship Id="rId38" Type="http://schemas.openxmlformats.org/officeDocument/2006/relationships/hyperlink" Target="consultantplus://offline/ref=0D9E794DFE69B0E8447179228807E1DB4930E6BA97035F3AD9C6A77A5C7641C6BAFB2F4CD6F549C3F6AEF4615E1E4DC28DC745FE7124DBB5O7S4Q" TargetMode="External"/><Relationship Id="rId46" Type="http://schemas.openxmlformats.org/officeDocument/2006/relationships/hyperlink" Target="consultantplus://offline/ref=0D9E794DFE69B0E8447166339D07E1DB4F35EFB990045F3AD9C6A77A5C7641C6BAFB2F49D5FE1C95B0F0AD31185540C091DB45FFO6SCQ" TargetMode="External"/><Relationship Id="rId59" Type="http://schemas.openxmlformats.org/officeDocument/2006/relationships/hyperlink" Target="consultantplus://offline/ref=0D9E794DFE69B0E8447166339D07E1DB4F35EFB990045F3AD9C6A77A5C7641C6BAFB2F4CD6F54BC1F0AEF4615E1E4DC28DC745FE7124DBB5O7S4Q" TargetMode="External"/><Relationship Id="rId67" Type="http://schemas.openxmlformats.org/officeDocument/2006/relationships/hyperlink" Target="consultantplus://offline/ref=0D9E794DFE69B0E8447166339D07E1DB4F37E6BD97015F3AD9C6A77A5C7641C6A8FB7740D7F756C4F7BBA23018O4S8Q" TargetMode="External"/><Relationship Id="rId20" Type="http://schemas.openxmlformats.org/officeDocument/2006/relationships/hyperlink" Target="consultantplus://offline/ref=0D9E794DFE69B0E8447179228807E1DB4930EBB694095F3AD9C6A77A5C7641C6BAFB2F4CD6F548C6F0AEF4615E1E4DC28DC745FE7124DBB5O7S4Q" TargetMode="External"/><Relationship Id="rId41" Type="http://schemas.openxmlformats.org/officeDocument/2006/relationships/hyperlink" Target="consultantplus://offline/ref=0D9E794DFE69B0E8447179228807E1DB4930E6BA97035F3AD9C6A77A5C7641C6BAFB2F4CD6F549C3F1AEF4615E1E4DC28DC745FE7124DBB5O7S4Q" TargetMode="External"/><Relationship Id="rId54" Type="http://schemas.openxmlformats.org/officeDocument/2006/relationships/hyperlink" Target="consultantplus://offline/ref=0D9E794DFE69B0E8447166339D07E1DB483EEABF93055F3AD9C6A77A5C7641C6A8FB7740D7F756C4F7BBA23018O4S8Q" TargetMode="External"/><Relationship Id="rId62" Type="http://schemas.openxmlformats.org/officeDocument/2006/relationships/hyperlink" Target="consultantplus://offline/ref=0D9E794DFE69B0E8447166339D07E1DB4F35EFB990045F3AD9C6A77A5C7641C6BAFB2F4CD7F74390A5E1F53D1B495EC38CC747FD6DO2S5Q" TargetMode="External"/><Relationship Id="rId70" Type="http://schemas.openxmlformats.org/officeDocument/2006/relationships/hyperlink" Target="consultantplus://offline/ref=0D9E794DFE69B0E8447166339D07E1DB4F37E6BD97015F3AD9C6A77A5C7641C6A8FB7740D7F756C4F7BBA23018O4S8Q" TargetMode="External"/><Relationship Id="rId75" Type="http://schemas.openxmlformats.org/officeDocument/2006/relationships/hyperlink" Target="consultantplus://offline/ref=0D9E794DFE69B0E8447166339D07E1DB4832EDBB95025F3AD9C6A77A5C7641C6A8FB7740D7F756C4F7BBA23018O4S8Q" TargetMode="External"/><Relationship Id="rId1" Type="http://schemas.openxmlformats.org/officeDocument/2006/relationships/styles" Target="styles.xml"/><Relationship Id="rId6" Type="http://schemas.openxmlformats.org/officeDocument/2006/relationships/hyperlink" Target="consultantplus://offline/ref=0D9E794DFE69B0E8447166339D07E1DB4F35E6B694005F3AD9C6A77A5C7641C6A8FB7740D7F756C4F7BBA23018O4S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24397</Words>
  <Characters>139069</Characters>
  <Application>Microsoft Office Word</Application>
  <DocSecurity>0</DocSecurity>
  <Lines>1158</Lines>
  <Paragraphs>326</Paragraphs>
  <ScaleCrop>false</ScaleCrop>
  <Company/>
  <LinksUpToDate>false</LinksUpToDate>
  <CharactersWithSpaces>163140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2023-03-12T16:19:00Z</dcterms:created>
  <dcterms:modified xsi:type="dcterms:W3CDTF">2023-03-12T16:30:00Z</dcterms:modified>
</cp:coreProperties>
</file>