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АДМИНИСТРАТИВНЫЙ РЕГЛАМЕНТ</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ПРЕДОСТАВЛЕНИЯ НА ТЕРРИТОРИИ ЛЕНИНГРАДСКОЙ ОБЛАСТИ</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ГОСУДАРСТВЕННОЙ УСЛУГИ ПО НАЗНАЧЕНИЮ ЕЖЕМЕСЯЧНОЙ ВЫПЛАТЫ</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НА РЕБЕНКА, КОТОРОМУ НЕ ВЫДАНО НАПРАВЛЕНИЕ В МУНИЦИПАЛЬНУЮ</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ОБРАЗОВАТЕЛЬНУЮ ОРГАНИЗАЦИЮ, РЕАЛИЗУЮЩУЮ ОБРАЗОВАТЕЛЬНУЮ</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ПРОГРАММУ ДОШКОЛЬНОГО ОБРАЗОВАНИЯ, В ЛЕНИНГРАДСКОЙ ОБЛАСТИ</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В СВЯЗИ С ОТСУТСТВИЕМ МЕСТ, ПОСТАВЛЕННОГО НА УЧЕТ</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НА ПОЛУЧЕНИЕ МЕСТА В МУНИЦИПАЛЬНОЙ ОБРАЗОВАТЕЛЬНОЙ</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ОРГАНИЗАЦИИ, РЕАЛИЗУЮЩЕЙ ОБРАЗОВАТЕЛЬНУЮ ПРОГРАММУ</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ДОШКОЛЬНОГО ОБРАЗОВАНИЯ</w:t>
      </w:r>
    </w:p>
    <w:p w:rsidR="006F0210" w:rsidRPr="006F0210" w:rsidRDefault="006F0210" w:rsidP="00B91159">
      <w:pPr>
        <w:autoSpaceDE w:val="0"/>
        <w:autoSpaceDN w:val="0"/>
        <w:adjustRightInd w:val="0"/>
        <w:spacing w:after="0" w:line="240" w:lineRule="auto"/>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jc w:val="center"/>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jc w:val="center"/>
        <w:rPr>
          <w:rFonts w:ascii="Times New Roman" w:hAnsi="Times New Roman" w:cs="Times New Roman"/>
          <w:sz w:val="24"/>
          <w:szCs w:val="24"/>
        </w:rPr>
      </w:pPr>
      <w:r w:rsidRPr="006F0210">
        <w:rPr>
          <w:rFonts w:ascii="Times New Roman" w:hAnsi="Times New Roman" w:cs="Times New Roman"/>
          <w:sz w:val="24"/>
          <w:szCs w:val="24"/>
        </w:rPr>
        <w:t>(сокращенное наименование - назначение ежемесячной</w:t>
      </w:r>
    </w:p>
    <w:p w:rsidR="006F0210" w:rsidRPr="006F0210" w:rsidRDefault="006F0210" w:rsidP="00B91159">
      <w:pPr>
        <w:autoSpaceDE w:val="0"/>
        <w:autoSpaceDN w:val="0"/>
        <w:adjustRightInd w:val="0"/>
        <w:spacing w:after="0" w:line="240" w:lineRule="auto"/>
        <w:jc w:val="center"/>
        <w:rPr>
          <w:rFonts w:ascii="Times New Roman" w:hAnsi="Times New Roman" w:cs="Times New Roman"/>
          <w:sz w:val="24"/>
          <w:szCs w:val="24"/>
        </w:rPr>
      </w:pPr>
      <w:r w:rsidRPr="006F0210">
        <w:rPr>
          <w:rFonts w:ascii="Times New Roman" w:hAnsi="Times New Roman" w:cs="Times New Roman"/>
          <w:sz w:val="24"/>
          <w:szCs w:val="24"/>
        </w:rPr>
        <w:t>выплаты на ребенка)</w:t>
      </w:r>
    </w:p>
    <w:p w:rsidR="006F0210" w:rsidRPr="006F0210" w:rsidRDefault="006F0210" w:rsidP="00B91159">
      <w:pPr>
        <w:autoSpaceDE w:val="0"/>
        <w:autoSpaceDN w:val="0"/>
        <w:adjustRightInd w:val="0"/>
        <w:spacing w:after="0" w:line="240" w:lineRule="auto"/>
        <w:jc w:val="center"/>
        <w:rPr>
          <w:rFonts w:ascii="Times New Roman" w:hAnsi="Times New Roman" w:cs="Times New Roman"/>
          <w:sz w:val="24"/>
          <w:szCs w:val="24"/>
        </w:rPr>
      </w:pPr>
      <w:r w:rsidRPr="006F0210">
        <w:rPr>
          <w:rFonts w:ascii="Times New Roman" w:hAnsi="Times New Roman" w:cs="Times New Roman"/>
          <w:sz w:val="24"/>
          <w:szCs w:val="24"/>
        </w:rPr>
        <w:t>(далее - регламент, государственная услуга)</w:t>
      </w:r>
    </w:p>
    <w:p w:rsidR="006F0210" w:rsidRPr="006F0210" w:rsidRDefault="006F0210" w:rsidP="00B91159">
      <w:pPr>
        <w:autoSpaceDE w:val="0"/>
        <w:autoSpaceDN w:val="0"/>
        <w:adjustRightInd w:val="0"/>
        <w:spacing w:after="0" w:line="240" w:lineRule="auto"/>
        <w:jc w:val="center"/>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I. ОБЩИЕ ПОЛОЖЕНИЯ</w:t>
      </w:r>
    </w:p>
    <w:p w:rsidR="006F0210" w:rsidRPr="006F0210" w:rsidRDefault="006F0210" w:rsidP="00B91159">
      <w:pPr>
        <w:autoSpaceDE w:val="0"/>
        <w:autoSpaceDN w:val="0"/>
        <w:adjustRightInd w:val="0"/>
        <w:spacing w:after="0" w:line="240" w:lineRule="auto"/>
        <w:jc w:val="center"/>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Предмет регулирования административного регламента</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услуги (описание услуги)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1.1. Настоящий регламент устанавливает порядок и стандарт предоставления государственной услуги.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Категории заявителей и их представителей, имеющих</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право выступать от их имени</w:t>
      </w:r>
    </w:p>
    <w:p w:rsidR="006F0210" w:rsidRPr="006F0210" w:rsidRDefault="006F0210" w:rsidP="00B91159">
      <w:pPr>
        <w:autoSpaceDE w:val="0"/>
        <w:autoSpaceDN w:val="0"/>
        <w:adjustRightInd w:val="0"/>
        <w:spacing w:after="0" w:line="240" w:lineRule="auto"/>
        <w:jc w:val="center"/>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1.2. Заявителями, имеющими право обратиться за получением государственной услуги, являются физические лица (далее - заявители) из числа:</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одного из родителей (законного представителя), являющегося гражданином Российской Федерации, проживающего совместно с ребенком на территории Ленинградской области, ребенок которого состоит на учете на получение места в муниципальной образовательной организации, и ему не выдано направление в муниципальную образовательную организацию в связи с отсутствием мест.</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6F0210" w:rsidRPr="006F0210" w:rsidRDefault="006F0210" w:rsidP="00B91159">
      <w:pPr>
        <w:autoSpaceDE w:val="0"/>
        <w:autoSpaceDN w:val="0"/>
        <w:adjustRightInd w:val="0"/>
        <w:spacing w:after="0" w:line="240" w:lineRule="auto"/>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Порядок информирования о предоставлении</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государственной услуги</w:t>
      </w:r>
    </w:p>
    <w:p w:rsidR="006F0210" w:rsidRPr="006F0210" w:rsidRDefault="006F0210" w:rsidP="00B91159">
      <w:pPr>
        <w:autoSpaceDE w:val="0"/>
        <w:autoSpaceDN w:val="0"/>
        <w:adjustRightInd w:val="0"/>
        <w:spacing w:after="0" w:line="240" w:lineRule="auto"/>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lastRenderedPageBreak/>
        <w:t>на сайте Ленинградского областного государственного казенного учреждения "Центр социальной защиты населения" (далее - ЦСЗН);</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на сайте комитета по социальной защите населения Ленинградской области: http://social.lenobl.ru/;</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При устном информировании по телефону специалист ЦСЗН должен назвать фамилию, имя, отчество, замещаемую должность и наименование ЦСЗН.</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lastRenderedPageBreak/>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6F0210" w:rsidRPr="006F0210" w:rsidRDefault="006F0210" w:rsidP="00B91159">
      <w:pPr>
        <w:autoSpaceDE w:val="0"/>
        <w:autoSpaceDN w:val="0"/>
        <w:adjustRightInd w:val="0"/>
        <w:spacing w:after="0" w:line="240" w:lineRule="auto"/>
        <w:jc w:val="center"/>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II. СТАНДАРТ ПРЕДОСТАВЛЕНИЯ ГОСУДАРСТВЕННОЙ УСЛУГИ</w:t>
      </w:r>
    </w:p>
    <w:p w:rsidR="006F0210" w:rsidRPr="006F0210" w:rsidRDefault="006F0210" w:rsidP="00B91159">
      <w:pPr>
        <w:autoSpaceDE w:val="0"/>
        <w:autoSpaceDN w:val="0"/>
        <w:adjustRightInd w:val="0"/>
        <w:spacing w:after="0" w:line="240" w:lineRule="auto"/>
        <w:jc w:val="center"/>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Полное наименование государственной услуги,</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сокращенное наименование государственной услуги</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2.1. Полное наименование государственной услуги: государственная услуга по назначению ежемесячной выплаты на ребенка, которому не выдано направление в муниципальную образовательную организацию, реализующую образовательную программу дошкольного образования, в Ленинградской области в связи с отсутствием мест, поставленного на учет на получение места в муниципальной образовательной организации, реализующей образовательную программу дошкольного образования (далее - государственная услуга).</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Сокращенное наименование государственной услуги: назначение ежемесячной выплаты на ребенка.</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Наименование органа исполнительной власти</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Ленинградской области (органа местного самоуправления),</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предоставляющего государственную услугу, а также способы</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обращения заявителя</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2.2. Государственную услугу предоставляет комитет по социальной защите населения Ленинградской области (далее - Комитет).</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2.2.1. В предоставлении государственной услуги участвуют:</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Ленинградское областное государственное казенное учреждение "Центр социальной защиты населения", подведомственное Комитету (далее - ЦСЗН).</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Действующие филиалы, отделы и удаленные рабочие места ГБУ ЛО "МФЦ", расположенные на территории Ленинградской области (далее - МФЦ).</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2.2.2. Заявление на получение государственной услуги с комплектом документов принимается:</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1) при личной явке:</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в МФЦ;</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 без личной явки: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почтовым отправлением в ЦСЗН;</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в электронной форме через личный кабинет заявителя на ПГУ ЛО/ЕПГУ.</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lastRenderedPageBreak/>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1) посредством ПГУ ЛО/ЕПГУ - в МФЦ;</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 по телефону - в МФЦ;</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3) посредством сайта ГБУ ЛО "МФЦ" - в МФЦ.</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МФЦ графика приема заявителей.</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Результат предоставления государственной услуги,</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а также способы получения результата</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2.3. Результатом предоставления государственной услуги является:</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выдача распоряжения о назначении государственной услуги по форме согласно приложению 5 (не приводится) к настоящему регламенту;</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выдача распоряжения об отказе в назначении государственной услуги по форме согласно приложению 6 (не приводится) к настоящему регламенту.</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1) при личной явке:</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в МФЦ;</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 без личной явки: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почтовым отправлением;</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в электронной форме через личный кабинет заявителя на ПГУ ЛО/ЕПГУ;</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на электронную почту заявителя (представителя заявителя).</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Срок предоставления государственной услуги</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2.4. Срок предоставления государственной услуги составляет 12 рабочих дней с даты регистрации заявления в ЦСЗН в соответствии с </w:t>
      </w:r>
      <w:hyperlink w:anchor="Par337" w:history="1">
        <w:r w:rsidRPr="006F0210">
          <w:rPr>
            <w:rFonts w:ascii="Times New Roman" w:hAnsi="Times New Roman" w:cs="Times New Roman"/>
            <w:sz w:val="24"/>
            <w:szCs w:val="24"/>
          </w:rPr>
          <w:t>пунктом 2.13</w:t>
        </w:r>
      </w:hyperlink>
      <w:r w:rsidRPr="006F0210">
        <w:rPr>
          <w:rFonts w:ascii="Times New Roman" w:hAnsi="Times New Roman" w:cs="Times New Roman"/>
          <w:sz w:val="24"/>
          <w:szCs w:val="24"/>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6F0210" w:rsidRPr="006F0210" w:rsidRDefault="006F0210" w:rsidP="00B91159">
      <w:pPr>
        <w:autoSpaceDE w:val="0"/>
        <w:autoSpaceDN w:val="0"/>
        <w:adjustRightInd w:val="0"/>
        <w:spacing w:after="0" w:line="240" w:lineRule="auto"/>
        <w:jc w:val="center"/>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Правовые основания для предоставления государственной услуги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2.5. Правовые основания для предоставления государственной услуги.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6F0210" w:rsidRPr="006F0210" w:rsidRDefault="006F0210" w:rsidP="00B91159">
      <w:pPr>
        <w:autoSpaceDE w:val="0"/>
        <w:autoSpaceDN w:val="0"/>
        <w:adjustRightInd w:val="0"/>
        <w:spacing w:after="0" w:line="240" w:lineRule="auto"/>
        <w:jc w:val="center"/>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Исчерпывающий перечень документов, необходимых</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в соответствии с законодательными или иными нормативными</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правовыми актами для предоставления государственной услуги,</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подлежащих представлению заявителем</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bookmarkStart w:id="1" w:name="Par125"/>
      <w:bookmarkEnd w:id="1"/>
      <w:r w:rsidRPr="006F0210">
        <w:rPr>
          <w:rFonts w:ascii="Times New Roman" w:hAnsi="Times New Roman" w:cs="Times New Roman"/>
          <w:sz w:val="24"/>
          <w:szCs w:val="24"/>
        </w:rPr>
        <w:t>2.6. Исчерпывающий перечень документов, необходимых для предоставления государственной услуги, подлежащих представлению заявителем:</w:t>
      </w:r>
    </w:p>
    <w:p w:rsidR="006F0210" w:rsidRPr="006F0210" w:rsidRDefault="006F0210" w:rsidP="00B9115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F0210" w:rsidRPr="006F0210">
        <w:tc>
          <w:tcPr>
            <w:tcW w:w="60" w:type="dxa"/>
            <w:shd w:val="clear" w:color="auto" w:fill="CED3F1"/>
            <w:tcMar>
              <w:top w:w="0" w:type="dxa"/>
              <w:left w:w="0" w:type="dxa"/>
              <w:bottom w:w="0" w:type="dxa"/>
              <w:right w:w="0" w:type="dxa"/>
            </w:tcMar>
          </w:tcPr>
          <w:p w:rsidR="006F0210" w:rsidRPr="006F0210" w:rsidRDefault="006F0210" w:rsidP="00B9115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6F0210" w:rsidRPr="006F0210" w:rsidRDefault="006F0210" w:rsidP="00B9115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6F0210" w:rsidRPr="006F0210" w:rsidRDefault="00B91159" w:rsidP="00B91159">
            <w:pPr>
              <w:autoSpaceDE w:val="0"/>
              <w:autoSpaceDN w:val="0"/>
              <w:adjustRightInd w:val="0"/>
              <w:spacing w:after="0" w:line="240" w:lineRule="auto"/>
              <w:jc w:val="both"/>
              <w:rPr>
                <w:rFonts w:ascii="Times New Roman" w:hAnsi="Times New Roman" w:cs="Times New Roman"/>
                <w:sz w:val="24"/>
                <w:szCs w:val="24"/>
              </w:rPr>
            </w:pPr>
            <w:hyperlink r:id="rId4" w:history="1">
              <w:r w:rsidR="006F0210" w:rsidRPr="006F0210">
                <w:rPr>
                  <w:rFonts w:ascii="Times New Roman" w:hAnsi="Times New Roman" w:cs="Times New Roman"/>
                  <w:sz w:val="24"/>
                  <w:szCs w:val="24"/>
                </w:rPr>
                <w:t>Приказом</w:t>
              </w:r>
            </w:hyperlink>
            <w:r w:rsidR="006F0210" w:rsidRPr="006F0210">
              <w:rPr>
                <w:rFonts w:ascii="Times New Roman" w:hAnsi="Times New Roman" w:cs="Times New Roman"/>
                <w:sz w:val="24"/>
                <w:szCs w:val="24"/>
              </w:rPr>
              <w:t xml:space="preserve"> </w:t>
            </w:r>
            <w:proofErr w:type="spellStart"/>
            <w:r w:rsidR="006F0210" w:rsidRPr="006F0210">
              <w:rPr>
                <w:rFonts w:ascii="Times New Roman" w:hAnsi="Times New Roman" w:cs="Times New Roman"/>
                <w:sz w:val="24"/>
                <w:szCs w:val="24"/>
              </w:rPr>
              <w:t>Леноблкомсоцзащиты</w:t>
            </w:r>
            <w:proofErr w:type="spellEnd"/>
            <w:r w:rsidR="006F0210" w:rsidRPr="006F0210">
              <w:rPr>
                <w:rFonts w:ascii="Times New Roman" w:hAnsi="Times New Roman" w:cs="Times New Roman"/>
                <w:sz w:val="24"/>
                <w:szCs w:val="24"/>
              </w:rPr>
              <w:t xml:space="preserve"> от 30.06.2020 N 24 в приложении 1 текст изложен в следующей редакции:</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 xml:space="preserve">"В случае отсутствия у заявителя трудовой книжки и(или) сведений о трудовой деятельности, предусмотренных Трудовым </w:t>
            </w:r>
            <w:hyperlink r:id="rId5" w:history="1">
              <w:r w:rsidRPr="006F0210">
                <w:rPr>
                  <w:rFonts w:ascii="Times New Roman" w:hAnsi="Times New Roman" w:cs="Times New Roman"/>
                  <w:sz w:val="24"/>
                  <w:szCs w:val="24"/>
                </w:rPr>
                <w:t>кодексом</w:t>
              </w:r>
            </w:hyperlink>
            <w:r w:rsidRPr="006F0210">
              <w:rPr>
                <w:rFonts w:ascii="Times New Roman" w:hAnsi="Times New Roman" w:cs="Times New Roman"/>
                <w:sz w:val="24"/>
                <w:szCs w:val="24"/>
              </w:rPr>
              <w:t xml:space="preserve"> Российской Федерации (при наличии), заявитель сообщает (поставить отметку(и) "V":</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p>
          <w:tbl>
            <w:tblPr>
              <w:tblW w:w="0" w:type="auto"/>
              <w:tblCellMar>
                <w:top w:w="102" w:type="dxa"/>
                <w:left w:w="62" w:type="dxa"/>
                <w:bottom w:w="102" w:type="dxa"/>
                <w:right w:w="62" w:type="dxa"/>
              </w:tblCellMar>
              <w:tblLook w:val="0000" w:firstRow="0" w:lastRow="0" w:firstColumn="0" w:lastColumn="0" w:noHBand="0" w:noVBand="0"/>
            </w:tblPr>
            <w:tblGrid>
              <w:gridCol w:w="793"/>
              <w:gridCol w:w="8277"/>
            </w:tblGrid>
            <w:tr w:rsidR="006F0210" w:rsidRPr="006F0210">
              <w:tc>
                <w:tcPr>
                  <w:tcW w:w="793" w:type="dxa"/>
                  <w:tcBorders>
                    <w:top w:val="single" w:sz="4" w:space="0" w:color="auto"/>
                    <w:left w:val="single" w:sz="4" w:space="0" w:color="auto"/>
                    <w:bottom w:val="single" w:sz="4" w:space="0" w:color="auto"/>
                    <w:right w:val="single" w:sz="4" w:space="0" w:color="auto"/>
                  </w:tcBorders>
                </w:tcPr>
                <w:p w:rsidR="006F0210" w:rsidRPr="006F0210" w:rsidRDefault="006F0210" w:rsidP="00B91159">
                  <w:pPr>
                    <w:autoSpaceDE w:val="0"/>
                    <w:autoSpaceDN w:val="0"/>
                    <w:adjustRightInd w:val="0"/>
                    <w:spacing w:after="0" w:line="240" w:lineRule="auto"/>
                    <w:rPr>
                      <w:rFonts w:ascii="Times New Roman" w:hAnsi="Times New Roman" w:cs="Times New Roman"/>
                      <w:sz w:val="24"/>
                      <w:szCs w:val="24"/>
                    </w:rPr>
                  </w:pPr>
                </w:p>
              </w:tc>
              <w:tc>
                <w:tcPr>
                  <w:tcW w:w="8277" w:type="dxa"/>
                  <w:tcBorders>
                    <w:top w:val="single" w:sz="4" w:space="0" w:color="auto"/>
                    <w:left w:val="single" w:sz="4" w:space="0" w:color="auto"/>
                    <w:bottom w:val="single" w:sz="4" w:space="0" w:color="auto"/>
                    <w:right w:val="single" w:sz="4" w:space="0" w:color="auto"/>
                  </w:tcBorders>
                </w:tcPr>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 xml:space="preserve">не имею трудовой книжки и(или) сведений о трудовой деятельности, предусмотренных Трудовым </w:t>
                  </w:r>
                  <w:hyperlink r:id="rId6" w:history="1">
                    <w:r w:rsidRPr="006F0210">
                      <w:rPr>
                        <w:rFonts w:ascii="Times New Roman" w:hAnsi="Times New Roman" w:cs="Times New Roman"/>
                        <w:sz w:val="24"/>
                        <w:szCs w:val="24"/>
                      </w:rPr>
                      <w:t>кодексом</w:t>
                    </w:r>
                  </w:hyperlink>
                  <w:r w:rsidRPr="006F0210">
                    <w:rPr>
                      <w:rFonts w:ascii="Times New Roman" w:hAnsi="Times New Roman" w:cs="Times New Roman"/>
                      <w:sz w:val="24"/>
                      <w:szCs w:val="24"/>
                    </w:rPr>
                    <w:t xml:space="preserve"> Российской Федерации (при наличии)</w:t>
                  </w:r>
                </w:p>
              </w:tc>
            </w:tr>
            <w:tr w:rsidR="006F0210" w:rsidRPr="006F0210">
              <w:tc>
                <w:tcPr>
                  <w:tcW w:w="793" w:type="dxa"/>
                  <w:tcBorders>
                    <w:top w:val="single" w:sz="4" w:space="0" w:color="auto"/>
                    <w:left w:val="single" w:sz="4" w:space="0" w:color="auto"/>
                    <w:bottom w:val="single" w:sz="4" w:space="0" w:color="auto"/>
                    <w:right w:val="single" w:sz="4" w:space="0" w:color="auto"/>
                  </w:tcBorders>
                </w:tcPr>
                <w:p w:rsidR="006F0210" w:rsidRPr="006F0210" w:rsidRDefault="006F0210" w:rsidP="00B91159">
                  <w:pPr>
                    <w:autoSpaceDE w:val="0"/>
                    <w:autoSpaceDN w:val="0"/>
                    <w:adjustRightInd w:val="0"/>
                    <w:spacing w:after="0" w:line="240" w:lineRule="auto"/>
                    <w:rPr>
                      <w:rFonts w:ascii="Times New Roman" w:hAnsi="Times New Roman" w:cs="Times New Roman"/>
                      <w:sz w:val="24"/>
                      <w:szCs w:val="24"/>
                    </w:rPr>
                  </w:pPr>
                </w:p>
              </w:tc>
              <w:tc>
                <w:tcPr>
                  <w:tcW w:w="8277" w:type="dxa"/>
                  <w:tcBorders>
                    <w:top w:val="single" w:sz="4" w:space="0" w:color="auto"/>
                    <w:left w:val="single" w:sz="4" w:space="0" w:color="auto"/>
                    <w:bottom w:val="single" w:sz="4" w:space="0" w:color="auto"/>
                    <w:right w:val="single" w:sz="4" w:space="0" w:color="auto"/>
                  </w:tcBorders>
                </w:tcPr>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нигде не работал(а) и не работаю по трудовому договору</w:t>
                  </w:r>
                </w:p>
              </w:tc>
            </w:tr>
            <w:tr w:rsidR="006F0210" w:rsidRPr="006F0210">
              <w:tc>
                <w:tcPr>
                  <w:tcW w:w="793" w:type="dxa"/>
                  <w:tcBorders>
                    <w:top w:val="single" w:sz="4" w:space="0" w:color="auto"/>
                    <w:left w:val="single" w:sz="4" w:space="0" w:color="auto"/>
                    <w:bottom w:val="single" w:sz="4" w:space="0" w:color="auto"/>
                    <w:right w:val="single" w:sz="4" w:space="0" w:color="auto"/>
                  </w:tcBorders>
                </w:tcPr>
                <w:p w:rsidR="006F0210" w:rsidRPr="006F0210" w:rsidRDefault="006F0210" w:rsidP="00B91159">
                  <w:pPr>
                    <w:autoSpaceDE w:val="0"/>
                    <w:autoSpaceDN w:val="0"/>
                    <w:adjustRightInd w:val="0"/>
                    <w:spacing w:after="0" w:line="240" w:lineRule="auto"/>
                    <w:rPr>
                      <w:rFonts w:ascii="Times New Roman" w:hAnsi="Times New Roman" w:cs="Times New Roman"/>
                      <w:sz w:val="24"/>
                      <w:szCs w:val="24"/>
                    </w:rPr>
                  </w:pPr>
                </w:p>
              </w:tc>
              <w:tc>
                <w:tcPr>
                  <w:tcW w:w="8277" w:type="dxa"/>
                  <w:tcBorders>
                    <w:top w:val="single" w:sz="4" w:space="0" w:color="auto"/>
                    <w:left w:val="single" w:sz="4" w:space="0" w:color="auto"/>
                    <w:bottom w:val="single" w:sz="4" w:space="0" w:color="auto"/>
                    <w:right w:val="single" w:sz="4" w:space="0" w:color="auto"/>
                  </w:tcBorders>
                </w:tcPr>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отношусь к иным физическим лицам, профессиональная деятельность которых в соответствии с федеральными законами подлежит государственной регистрации и(или) лицензированию</w:t>
                  </w:r>
                </w:p>
              </w:tc>
            </w:tr>
          </w:tbl>
          <w:p w:rsidR="006F0210" w:rsidRPr="006F0210" w:rsidRDefault="006F0210" w:rsidP="00B91159">
            <w:pPr>
              <w:autoSpaceDE w:val="0"/>
              <w:autoSpaceDN w:val="0"/>
              <w:adjustRightInd w:val="0"/>
              <w:spacing w:after="0" w:line="240" w:lineRule="auto"/>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 xml:space="preserve">В случае отсутствия у второго родителя трудовой книжки и(или) сведений о трудовой деятельности, предусмотренных Трудовым </w:t>
            </w:r>
            <w:hyperlink r:id="rId7" w:history="1">
              <w:r w:rsidRPr="006F0210">
                <w:rPr>
                  <w:rFonts w:ascii="Times New Roman" w:hAnsi="Times New Roman" w:cs="Times New Roman"/>
                  <w:sz w:val="24"/>
                  <w:szCs w:val="24"/>
                </w:rPr>
                <w:t>кодексом</w:t>
              </w:r>
            </w:hyperlink>
            <w:r w:rsidRPr="006F0210">
              <w:rPr>
                <w:rFonts w:ascii="Times New Roman" w:hAnsi="Times New Roman" w:cs="Times New Roman"/>
                <w:sz w:val="24"/>
                <w:szCs w:val="24"/>
              </w:rPr>
              <w:t xml:space="preserve"> Российской Федерации (при наличии), заявитель сообщает (поставить отметку(и) "V":</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p>
          <w:tbl>
            <w:tblPr>
              <w:tblW w:w="0" w:type="auto"/>
              <w:tblCellMar>
                <w:top w:w="102" w:type="dxa"/>
                <w:left w:w="62" w:type="dxa"/>
                <w:bottom w:w="102" w:type="dxa"/>
                <w:right w:w="62" w:type="dxa"/>
              </w:tblCellMar>
              <w:tblLook w:val="0000" w:firstRow="0" w:lastRow="0" w:firstColumn="0" w:lastColumn="0" w:noHBand="0" w:noVBand="0"/>
            </w:tblPr>
            <w:tblGrid>
              <w:gridCol w:w="793"/>
              <w:gridCol w:w="8277"/>
            </w:tblGrid>
            <w:tr w:rsidR="006F0210" w:rsidRPr="006F0210">
              <w:tc>
                <w:tcPr>
                  <w:tcW w:w="793" w:type="dxa"/>
                  <w:tcBorders>
                    <w:top w:val="single" w:sz="4" w:space="0" w:color="auto"/>
                    <w:left w:val="single" w:sz="4" w:space="0" w:color="auto"/>
                    <w:bottom w:val="single" w:sz="4" w:space="0" w:color="auto"/>
                    <w:right w:val="single" w:sz="4" w:space="0" w:color="auto"/>
                  </w:tcBorders>
                </w:tcPr>
                <w:p w:rsidR="006F0210" w:rsidRPr="006F0210" w:rsidRDefault="006F0210" w:rsidP="00B91159">
                  <w:pPr>
                    <w:autoSpaceDE w:val="0"/>
                    <w:autoSpaceDN w:val="0"/>
                    <w:adjustRightInd w:val="0"/>
                    <w:spacing w:after="0" w:line="240" w:lineRule="auto"/>
                    <w:rPr>
                      <w:rFonts w:ascii="Times New Roman" w:hAnsi="Times New Roman" w:cs="Times New Roman"/>
                      <w:sz w:val="24"/>
                      <w:szCs w:val="24"/>
                    </w:rPr>
                  </w:pPr>
                </w:p>
              </w:tc>
              <w:tc>
                <w:tcPr>
                  <w:tcW w:w="8277" w:type="dxa"/>
                  <w:tcBorders>
                    <w:top w:val="single" w:sz="4" w:space="0" w:color="auto"/>
                    <w:left w:val="single" w:sz="4" w:space="0" w:color="auto"/>
                    <w:bottom w:val="single" w:sz="4" w:space="0" w:color="auto"/>
                    <w:right w:val="single" w:sz="4" w:space="0" w:color="auto"/>
                  </w:tcBorders>
                </w:tcPr>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 xml:space="preserve">не имеет трудовой книжки и(или) сведений о трудовой деятельности, предусмотренных Трудовым </w:t>
                  </w:r>
                  <w:hyperlink r:id="rId8" w:history="1">
                    <w:r w:rsidRPr="006F0210">
                      <w:rPr>
                        <w:rFonts w:ascii="Times New Roman" w:hAnsi="Times New Roman" w:cs="Times New Roman"/>
                        <w:sz w:val="24"/>
                        <w:szCs w:val="24"/>
                      </w:rPr>
                      <w:t>кодексом</w:t>
                    </w:r>
                  </w:hyperlink>
                  <w:r w:rsidRPr="006F0210">
                    <w:rPr>
                      <w:rFonts w:ascii="Times New Roman" w:hAnsi="Times New Roman" w:cs="Times New Roman"/>
                      <w:sz w:val="24"/>
                      <w:szCs w:val="24"/>
                    </w:rPr>
                    <w:t xml:space="preserve"> Российской Федерации (при наличии)</w:t>
                  </w:r>
                </w:p>
              </w:tc>
            </w:tr>
            <w:tr w:rsidR="006F0210" w:rsidRPr="006F0210">
              <w:tc>
                <w:tcPr>
                  <w:tcW w:w="793" w:type="dxa"/>
                  <w:tcBorders>
                    <w:top w:val="single" w:sz="4" w:space="0" w:color="auto"/>
                    <w:left w:val="single" w:sz="4" w:space="0" w:color="auto"/>
                    <w:bottom w:val="single" w:sz="4" w:space="0" w:color="auto"/>
                    <w:right w:val="single" w:sz="4" w:space="0" w:color="auto"/>
                  </w:tcBorders>
                </w:tcPr>
                <w:p w:rsidR="006F0210" w:rsidRPr="006F0210" w:rsidRDefault="006F0210" w:rsidP="00B91159">
                  <w:pPr>
                    <w:autoSpaceDE w:val="0"/>
                    <w:autoSpaceDN w:val="0"/>
                    <w:adjustRightInd w:val="0"/>
                    <w:spacing w:after="0" w:line="240" w:lineRule="auto"/>
                    <w:rPr>
                      <w:rFonts w:ascii="Times New Roman" w:hAnsi="Times New Roman" w:cs="Times New Roman"/>
                      <w:sz w:val="24"/>
                      <w:szCs w:val="24"/>
                    </w:rPr>
                  </w:pPr>
                </w:p>
              </w:tc>
              <w:tc>
                <w:tcPr>
                  <w:tcW w:w="8277" w:type="dxa"/>
                  <w:tcBorders>
                    <w:top w:val="single" w:sz="4" w:space="0" w:color="auto"/>
                    <w:left w:val="single" w:sz="4" w:space="0" w:color="auto"/>
                    <w:bottom w:val="single" w:sz="4" w:space="0" w:color="auto"/>
                    <w:right w:val="single" w:sz="4" w:space="0" w:color="auto"/>
                  </w:tcBorders>
                </w:tcPr>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нигде не работал(а) и не работает по трудовому договору</w:t>
                  </w:r>
                </w:p>
              </w:tc>
            </w:tr>
            <w:tr w:rsidR="006F0210" w:rsidRPr="006F0210">
              <w:tc>
                <w:tcPr>
                  <w:tcW w:w="793" w:type="dxa"/>
                  <w:tcBorders>
                    <w:top w:val="single" w:sz="4" w:space="0" w:color="auto"/>
                    <w:left w:val="single" w:sz="4" w:space="0" w:color="auto"/>
                    <w:bottom w:val="single" w:sz="4" w:space="0" w:color="auto"/>
                    <w:right w:val="single" w:sz="4" w:space="0" w:color="auto"/>
                  </w:tcBorders>
                </w:tcPr>
                <w:p w:rsidR="006F0210" w:rsidRPr="006F0210" w:rsidRDefault="006F0210" w:rsidP="00B91159">
                  <w:pPr>
                    <w:autoSpaceDE w:val="0"/>
                    <w:autoSpaceDN w:val="0"/>
                    <w:adjustRightInd w:val="0"/>
                    <w:spacing w:after="0" w:line="240" w:lineRule="auto"/>
                    <w:rPr>
                      <w:rFonts w:ascii="Times New Roman" w:hAnsi="Times New Roman" w:cs="Times New Roman"/>
                      <w:sz w:val="24"/>
                      <w:szCs w:val="24"/>
                    </w:rPr>
                  </w:pPr>
                </w:p>
              </w:tc>
              <w:tc>
                <w:tcPr>
                  <w:tcW w:w="8277" w:type="dxa"/>
                  <w:tcBorders>
                    <w:top w:val="single" w:sz="4" w:space="0" w:color="auto"/>
                    <w:left w:val="single" w:sz="4" w:space="0" w:color="auto"/>
                    <w:bottom w:val="single" w:sz="4" w:space="0" w:color="auto"/>
                    <w:right w:val="single" w:sz="4" w:space="0" w:color="auto"/>
                  </w:tcBorders>
                </w:tcPr>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и(или) лицензированию</w:t>
                  </w:r>
                </w:p>
              </w:tc>
            </w:tr>
          </w:tbl>
          <w:p w:rsidR="006F0210" w:rsidRPr="006F0210" w:rsidRDefault="006F0210" w:rsidP="00B91159">
            <w:pPr>
              <w:autoSpaceDE w:val="0"/>
              <w:autoSpaceDN w:val="0"/>
              <w:adjustRightInd w:val="0"/>
              <w:spacing w:after="0" w:line="240" w:lineRule="auto"/>
              <w:jc w:val="right"/>
              <w:rPr>
                <w:rFonts w:ascii="Times New Roman" w:hAnsi="Times New Roman" w:cs="Times New Roman"/>
                <w:sz w:val="24"/>
                <w:szCs w:val="24"/>
              </w:rPr>
            </w:pPr>
            <w:r w:rsidRPr="006F0210">
              <w:rPr>
                <w:rFonts w:ascii="Times New Roman" w:hAnsi="Times New Roman" w:cs="Times New Roman"/>
                <w:sz w:val="24"/>
                <w:szCs w:val="24"/>
              </w:rPr>
              <w:t>".</w:t>
            </w:r>
          </w:p>
        </w:tc>
        <w:tc>
          <w:tcPr>
            <w:tcW w:w="113" w:type="dxa"/>
            <w:shd w:val="clear" w:color="auto" w:fill="F4F3F8"/>
            <w:tcMar>
              <w:top w:w="0" w:type="dxa"/>
              <w:left w:w="0" w:type="dxa"/>
              <w:bottom w:w="0" w:type="dxa"/>
              <w:right w:w="0" w:type="dxa"/>
            </w:tcMar>
          </w:tcPr>
          <w:p w:rsidR="006F0210" w:rsidRPr="006F0210" w:rsidRDefault="006F0210" w:rsidP="00B91159">
            <w:pPr>
              <w:autoSpaceDE w:val="0"/>
              <w:autoSpaceDN w:val="0"/>
              <w:adjustRightInd w:val="0"/>
              <w:spacing w:after="0" w:line="240" w:lineRule="auto"/>
              <w:jc w:val="right"/>
              <w:rPr>
                <w:rFonts w:ascii="Times New Roman" w:hAnsi="Times New Roman" w:cs="Times New Roman"/>
                <w:sz w:val="24"/>
                <w:szCs w:val="24"/>
              </w:rPr>
            </w:pPr>
          </w:p>
        </w:tc>
      </w:tr>
    </w:tbl>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1) заявление о предоставлении государственной услуги по форме согласно приложению 1 (не приводится) к настоящему регламенту;</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 согласие на обработку персональных данных по форме согласно приложению 2 (не приводится) к настоящему регламенту;</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3) документы, удостоверяющие личность гражданина Российской Федерации, в том числе военнослужащего (в случае представления документов представителем заявителя документ, удостоверяющий личность заявителя, не представляется, за исключением случаев, когда полномочия уполномоченного лица подтверждены доверенностью в простой письменной форме);</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 xml:space="preserve">(в ред. </w:t>
      </w:r>
      <w:hyperlink r:id="rId9" w:history="1">
        <w:r w:rsidRPr="006F0210">
          <w:rPr>
            <w:rFonts w:ascii="Times New Roman" w:hAnsi="Times New Roman" w:cs="Times New Roman"/>
            <w:sz w:val="24"/>
            <w:szCs w:val="24"/>
          </w:rPr>
          <w:t>Приказа</w:t>
        </w:r>
      </w:hyperlink>
      <w:r w:rsidRPr="006F0210">
        <w:rPr>
          <w:rFonts w:ascii="Times New Roman" w:hAnsi="Times New Roman" w:cs="Times New Roman"/>
          <w:sz w:val="24"/>
          <w:szCs w:val="24"/>
        </w:rPr>
        <w:t xml:space="preserve"> комитета по социальной защите населения Ленинградской области от 30.06.2020 N 24)</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4) свидетельство о рождении ребенка;</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5) документы, подтверждающие совместное проживание заявителя с ребенком в Ленинградской области (могут быть представлены любые документы, подтверждающие факт проживания заявителя на территории Ленинградской области совместно с ребенком, в том числе решение суда об установлении факта постоянного проживания на территории Ленинградской области с отметкой о дате вступления его в законную силу; соглашение либо решение суда о том, с кем из родителей проживает ребенок);</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lastRenderedPageBreak/>
        <w:t>6) документы, оформленные в соответствии с действующим законодательством, подтверждающие наличие и пределы полномочия представителя действовать от лица заявителя представителя, - для представителей заявителя;</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7) документ об установлении над ребенком опеки и(или) попечительства - для опекуна (попечителя);</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8) свидетельства (справки, извещения) о перемене имени, заключении (расторжении) брака, рождении - в случае изменения фамилии, имени, отчества лиц, указанных в представляемых документах;</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9) справка кредитной организации или организации федеральной почтовой связи о реквизитах счета в рублях для перечисления денежных средств, предоставляемых в качестве ежемесячной выплаты на ребенка, - для заявителей, не являющихся клиентами Северо-Западного банка публичного акционерного общества "Сбербанк России";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10) документы, подтверждающие доходы членов семьи за двенадцать календарных месяцев за назначением ежемесячной выплаты на ребенка за исключением документов о получаемых пенсиях и социальных выплатах (в случае если заявителю на день обращения назначены меры социальной поддержки (одна или более), указанные в </w:t>
      </w:r>
      <w:hyperlink r:id="rId10" w:history="1">
        <w:r w:rsidRPr="006F0210">
          <w:rPr>
            <w:rFonts w:ascii="Times New Roman" w:hAnsi="Times New Roman" w:cs="Times New Roman"/>
            <w:sz w:val="24"/>
            <w:szCs w:val="24"/>
          </w:rPr>
          <w:t>статьях 2.6</w:t>
        </w:r>
      </w:hyperlink>
      <w:r w:rsidRPr="006F0210">
        <w:rPr>
          <w:rFonts w:ascii="Times New Roman" w:hAnsi="Times New Roman" w:cs="Times New Roman"/>
          <w:sz w:val="24"/>
          <w:szCs w:val="24"/>
        </w:rPr>
        <w:t xml:space="preserve"> - </w:t>
      </w:r>
      <w:hyperlink r:id="rId11" w:history="1">
        <w:r w:rsidRPr="006F0210">
          <w:rPr>
            <w:rFonts w:ascii="Times New Roman" w:hAnsi="Times New Roman" w:cs="Times New Roman"/>
            <w:sz w:val="24"/>
            <w:szCs w:val="24"/>
          </w:rPr>
          <w:t>2.8</w:t>
        </w:r>
      </w:hyperlink>
      <w:r w:rsidRPr="006F0210">
        <w:rPr>
          <w:rFonts w:ascii="Times New Roman" w:hAnsi="Times New Roman" w:cs="Times New Roman"/>
          <w:sz w:val="24"/>
          <w:szCs w:val="24"/>
        </w:rPr>
        <w:t xml:space="preserve">, </w:t>
      </w:r>
      <w:hyperlink r:id="rId12" w:history="1">
        <w:r w:rsidRPr="006F0210">
          <w:rPr>
            <w:rFonts w:ascii="Times New Roman" w:hAnsi="Times New Roman" w:cs="Times New Roman"/>
            <w:sz w:val="24"/>
            <w:szCs w:val="24"/>
          </w:rPr>
          <w:t>статье 4.4</w:t>
        </w:r>
      </w:hyperlink>
      <w:r w:rsidRPr="006F0210">
        <w:rPr>
          <w:rFonts w:ascii="Times New Roman" w:hAnsi="Times New Roman" w:cs="Times New Roman"/>
          <w:sz w:val="24"/>
          <w:szCs w:val="24"/>
        </w:rPr>
        <w:t xml:space="preserve"> либо в </w:t>
      </w:r>
      <w:hyperlink r:id="rId13" w:history="1">
        <w:r w:rsidRPr="006F0210">
          <w:rPr>
            <w:rFonts w:ascii="Times New Roman" w:hAnsi="Times New Roman" w:cs="Times New Roman"/>
            <w:sz w:val="24"/>
            <w:szCs w:val="24"/>
          </w:rPr>
          <w:t>статьях 2.9</w:t>
        </w:r>
      </w:hyperlink>
      <w:r w:rsidRPr="006F0210">
        <w:rPr>
          <w:rFonts w:ascii="Times New Roman" w:hAnsi="Times New Roman" w:cs="Times New Roman"/>
          <w:sz w:val="24"/>
          <w:szCs w:val="24"/>
        </w:rPr>
        <w:t xml:space="preserve">, </w:t>
      </w:r>
      <w:hyperlink r:id="rId14" w:history="1">
        <w:r w:rsidRPr="006F0210">
          <w:rPr>
            <w:rFonts w:ascii="Times New Roman" w:hAnsi="Times New Roman" w:cs="Times New Roman"/>
            <w:sz w:val="24"/>
            <w:szCs w:val="24"/>
          </w:rPr>
          <w:t>3.2</w:t>
        </w:r>
      </w:hyperlink>
      <w:r w:rsidRPr="006F0210">
        <w:rPr>
          <w:rFonts w:ascii="Times New Roman" w:hAnsi="Times New Roman" w:cs="Times New Roman"/>
          <w:sz w:val="24"/>
          <w:szCs w:val="24"/>
        </w:rPr>
        <w:t xml:space="preserve"> - </w:t>
      </w:r>
      <w:hyperlink r:id="rId15" w:history="1">
        <w:r w:rsidRPr="006F0210">
          <w:rPr>
            <w:rFonts w:ascii="Times New Roman" w:hAnsi="Times New Roman" w:cs="Times New Roman"/>
            <w:sz w:val="24"/>
            <w:szCs w:val="24"/>
          </w:rPr>
          <w:t>3.4</w:t>
        </w:r>
      </w:hyperlink>
      <w:r w:rsidRPr="006F0210">
        <w:rPr>
          <w:rFonts w:ascii="Times New Roman" w:hAnsi="Times New Roman" w:cs="Times New Roman"/>
          <w:sz w:val="24"/>
          <w:szCs w:val="24"/>
        </w:rPr>
        <w:t>, Социального кодекса Ленинградской области, заявитель вправе не представлять документы, подтверждающие сведения о доходах. В этом случае ежемесячная выплата на ребенка назначается с месяца обращения за ежемесячной выплатой на ребенка на срок назначения заявителю хотя бы одной из указанных в настоящем пункте мер социальной поддержки;</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 xml:space="preserve">(в ред. </w:t>
      </w:r>
      <w:hyperlink r:id="rId16" w:history="1">
        <w:r w:rsidRPr="006F0210">
          <w:rPr>
            <w:rFonts w:ascii="Times New Roman" w:hAnsi="Times New Roman" w:cs="Times New Roman"/>
            <w:sz w:val="24"/>
            <w:szCs w:val="24"/>
          </w:rPr>
          <w:t>Приказа</w:t>
        </w:r>
      </w:hyperlink>
      <w:r w:rsidRPr="006F0210">
        <w:rPr>
          <w:rFonts w:ascii="Times New Roman" w:hAnsi="Times New Roman" w:cs="Times New Roman"/>
          <w:sz w:val="24"/>
          <w:szCs w:val="24"/>
        </w:rPr>
        <w:t xml:space="preserve"> комитета по социальной защите населения Ленинградской области от 01.03.2023 N 04-12)</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bookmarkStart w:id="2" w:name="Par157"/>
      <w:bookmarkEnd w:id="2"/>
      <w:r w:rsidRPr="006F0210">
        <w:rPr>
          <w:rFonts w:ascii="Times New Roman" w:hAnsi="Times New Roman" w:cs="Times New Roman"/>
          <w:sz w:val="24"/>
          <w:szCs w:val="24"/>
        </w:rPr>
        <w:t xml:space="preserve">11) документы, подтверждающие отсутствие доходов у членов семьи за двенадцать календарных месяцев за назначением ежемесячной выплаты на ребенка, по уважительным причинам - в случае если заявителю на день обращения назначены меры социальной поддержки (одна или более), указанные в </w:t>
      </w:r>
      <w:hyperlink r:id="rId17" w:history="1">
        <w:r w:rsidRPr="006F0210">
          <w:rPr>
            <w:rFonts w:ascii="Times New Roman" w:hAnsi="Times New Roman" w:cs="Times New Roman"/>
            <w:sz w:val="24"/>
            <w:szCs w:val="24"/>
          </w:rPr>
          <w:t>статьях 2.6</w:t>
        </w:r>
      </w:hyperlink>
      <w:r w:rsidRPr="006F0210">
        <w:rPr>
          <w:rFonts w:ascii="Times New Roman" w:hAnsi="Times New Roman" w:cs="Times New Roman"/>
          <w:sz w:val="24"/>
          <w:szCs w:val="24"/>
        </w:rPr>
        <w:t xml:space="preserve"> - </w:t>
      </w:r>
      <w:hyperlink r:id="rId18" w:history="1">
        <w:r w:rsidRPr="006F0210">
          <w:rPr>
            <w:rFonts w:ascii="Times New Roman" w:hAnsi="Times New Roman" w:cs="Times New Roman"/>
            <w:sz w:val="24"/>
            <w:szCs w:val="24"/>
          </w:rPr>
          <w:t>2.8</w:t>
        </w:r>
      </w:hyperlink>
      <w:r w:rsidRPr="006F0210">
        <w:rPr>
          <w:rFonts w:ascii="Times New Roman" w:hAnsi="Times New Roman" w:cs="Times New Roman"/>
          <w:sz w:val="24"/>
          <w:szCs w:val="24"/>
        </w:rPr>
        <w:t xml:space="preserve">, </w:t>
      </w:r>
      <w:hyperlink r:id="rId19" w:history="1">
        <w:r w:rsidRPr="006F0210">
          <w:rPr>
            <w:rFonts w:ascii="Times New Roman" w:hAnsi="Times New Roman" w:cs="Times New Roman"/>
            <w:sz w:val="24"/>
            <w:szCs w:val="24"/>
          </w:rPr>
          <w:t>статье 4.4</w:t>
        </w:r>
      </w:hyperlink>
      <w:r w:rsidRPr="006F0210">
        <w:rPr>
          <w:rFonts w:ascii="Times New Roman" w:hAnsi="Times New Roman" w:cs="Times New Roman"/>
          <w:sz w:val="24"/>
          <w:szCs w:val="24"/>
        </w:rPr>
        <w:t xml:space="preserve"> либо в </w:t>
      </w:r>
      <w:hyperlink r:id="rId20" w:history="1">
        <w:r w:rsidRPr="006F0210">
          <w:rPr>
            <w:rFonts w:ascii="Times New Roman" w:hAnsi="Times New Roman" w:cs="Times New Roman"/>
            <w:sz w:val="24"/>
            <w:szCs w:val="24"/>
          </w:rPr>
          <w:t>статьях 2.9</w:t>
        </w:r>
      </w:hyperlink>
      <w:r w:rsidRPr="006F0210">
        <w:rPr>
          <w:rFonts w:ascii="Times New Roman" w:hAnsi="Times New Roman" w:cs="Times New Roman"/>
          <w:sz w:val="24"/>
          <w:szCs w:val="24"/>
        </w:rPr>
        <w:t xml:space="preserve">, </w:t>
      </w:r>
      <w:hyperlink r:id="rId21" w:history="1">
        <w:r w:rsidRPr="006F0210">
          <w:rPr>
            <w:rFonts w:ascii="Times New Roman" w:hAnsi="Times New Roman" w:cs="Times New Roman"/>
            <w:sz w:val="24"/>
            <w:szCs w:val="24"/>
          </w:rPr>
          <w:t>3.2</w:t>
        </w:r>
      </w:hyperlink>
      <w:r w:rsidRPr="006F0210">
        <w:rPr>
          <w:rFonts w:ascii="Times New Roman" w:hAnsi="Times New Roman" w:cs="Times New Roman"/>
          <w:sz w:val="24"/>
          <w:szCs w:val="24"/>
        </w:rPr>
        <w:t xml:space="preserve"> - </w:t>
      </w:r>
      <w:hyperlink r:id="rId22" w:history="1">
        <w:r w:rsidRPr="006F0210">
          <w:rPr>
            <w:rFonts w:ascii="Times New Roman" w:hAnsi="Times New Roman" w:cs="Times New Roman"/>
            <w:sz w:val="24"/>
            <w:szCs w:val="24"/>
          </w:rPr>
          <w:t>3.4</w:t>
        </w:r>
      </w:hyperlink>
      <w:r w:rsidRPr="006F0210">
        <w:rPr>
          <w:rFonts w:ascii="Times New Roman" w:hAnsi="Times New Roman" w:cs="Times New Roman"/>
          <w:sz w:val="24"/>
          <w:szCs w:val="24"/>
        </w:rPr>
        <w:t xml:space="preserve"> Социального кодекса Ленинградской области, заявитель вправе не представлять документы, подтверждающие отсутствие доходов у членов семьи за двенадцать календарных месяцев за назначением ежемесячной выплаты на ребенка, по уважительным причинам. В этом случае ежемесячная выплата на ребенка назначается с месяца обращения за ежемесячной выплатой на ребенка на срок назначения заявителю хотя бы одной из указанных в настоящем пункте мер социальной поддержки.</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 xml:space="preserve">(в ред. </w:t>
      </w:r>
      <w:hyperlink r:id="rId23" w:history="1">
        <w:r w:rsidRPr="006F0210">
          <w:rPr>
            <w:rFonts w:ascii="Times New Roman" w:hAnsi="Times New Roman" w:cs="Times New Roman"/>
            <w:sz w:val="24"/>
            <w:szCs w:val="24"/>
          </w:rPr>
          <w:t>Приказа</w:t>
        </w:r>
      </w:hyperlink>
      <w:r w:rsidRPr="006F0210">
        <w:rPr>
          <w:rFonts w:ascii="Times New Roman" w:hAnsi="Times New Roman" w:cs="Times New Roman"/>
          <w:sz w:val="24"/>
          <w:szCs w:val="24"/>
        </w:rPr>
        <w:t xml:space="preserve"> комитета по социальной защите населения Ленинградской области от 01.03.2023 N 04-12)</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В качестве документов, указанных в </w:t>
      </w:r>
      <w:hyperlink w:anchor="Par157" w:history="1">
        <w:r w:rsidRPr="006F0210">
          <w:rPr>
            <w:rFonts w:ascii="Times New Roman" w:hAnsi="Times New Roman" w:cs="Times New Roman"/>
            <w:sz w:val="24"/>
            <w:szCs w:val="24"/>
          </w:rPr>
          <w:t>подпункте 11 пункта 2.6</w:t>
        </w:r>
      </w:hyperlink>
      <w:r w:rsidRPr="006F0210">
        <w:rPr>
          <w:rFonts w:ascii="Times New Roman" w:hAnsi="Times New Roman" w:cs="Times New Roman"/>
          <w:sz w:val="24"/>
          <w:szCs w:val="24"/>
        </w:rPr>
        <w:t xml:space="preserve"> настоящего регламента, могут быть представлены:</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трудовая книжка (при наличии) и(или) сведения о трудовой деятельности, предусмотренные Трудовым </w:t>
      </w:r>
      <w:hyperlink r:id="rId24" w:history="1">
        <w:r w:rsidRPr="006F0210">
          <w:rPr>
            <w:rFonts w:ascii="Times New Roman" w:hAnsi="Times New Roman" w:cs="Times New Roman"/>
            <w:sz w:val="24"/>
            <w:szCs w:val="24"/>
          </w:rPr>
          <w:t>кодексом</w:t>
        </w:r>
      </w:hyperlink>
      <w:r w:rsidRPr="006F0210">
        <w:rPr>
          <w:rFonts w:ascii="Times New Roman" w:hAnsi="Times New Roman" w:cs="Times New Roman"/>
          <w:sz w:val="24"/>
          <w:szCs w:val="24"/>
        </w:rPr>
        <w:t xml:space="preserve"> Российской Федерации (при наличии) или сведения о заработной плате или доходе, на которые начислены страховые взносы, из Фонда пенсионного и социального страхования Российской Федерации - при отсутствии трудовой книжки и(или) сведений о трудовой деятельности, предусмотренные Трудовым </w:t>
      </w:r>
      <w:hyperlink r:id="rId25" w:history="1">
        <w:r w:rsidRPr="006F0210">
          <w:rPr>
            <w:rFonts w:ascii="Times New Roman" w:hAnsi="Times New Roman" w:cs="Times New Roman"/>
            <w:sz w:val="24"/>
            <w:szCs w:val="24"/>
          </w:rPr>
          <w:t>кодексом</w:t>
        </w:r>
      </w:hyperlink>
      <w:r w:rsidRPr="006F0210">
        <w:rPr>
          <w:rFonts w:ascii="Times New Roman" w:hAnsi="Times New Roman" w:cs="Times New Roman"/>
          <w:sz w:val="24"/>
          <w:szCs w:val="24"/>
        </w:rPr>
        <w:t xml:space="preserve"> Российской Федерации (для одного из родителей (законных представителей), осуществляющих уход за проживающим с ним ребенком в возрасте до трех лет и(или) тремя и более детьми в возрасте до 14 лет);</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 xml:space="preserve">(в ред. Приказов комитета по социальной защите населения Ленинградской области от 30.06.2020 </w:t>
      </w:r>
      <w:hyperlink r:id="rId26" w:history="1">
        <w:r w:rsidRPr="006F0210">
          <w:rPr>
            <w:rFonts w:ascii="Times New Roman" w:hAnsi="Times New Roman" w:cs="Times New Roman"/>
            <w:sz w:val="24"/>
            <w:szCs w:val="24"/>
          </w:rPr>
          <w:t>N 24</w:t>
        </w:r>
      </w:hyperlink>
      <w:r w:rsidRPr="006F0210">
        <w:rPr>
          <w:rFonts w:ascii="Times New Roman" w:hAnsi="Times New Roman" w:cs="Times New Roman"/>
          <w:sz w:val="24"/>
          <w:szCs w:val="24"/>
        </w:rPr>
        <w:t xml:space="preserve">, от 15.02.2023 </w:t>
      </w:r>
      <w:hyperlink r:id="rId27" w:history="1">
        <w:r w:rsidRPr="006F0210">
          <w:rPr>
            <w:rFonts w:ascii="Times New Roman" w:hAnsi="Times New Roman" w:cs="Times New Roman"/>
            <w:sz w:val="24"/>
            <w:szCs w:val="24"/>
          </w:rPr>
          <w:t>N 04-10</w:t>
        </w:r>
      </w:hyperlink>
      <w:r w:rsidRPr="006F0210">
        <w:rPr>
          <w:rFonts w:ascii="Times New Roman" w:hAnsi="Times New Roman" w:cs="Times New Roman"/>
          <w:sz w:val="24"/>
          <w:szCs w:val="24"/>
        </w:rPr>
        <w:t>)</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трех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справка из государственной службы занятости населения о регистрации родителя (законного представителя) в качестве безработного (для неработающих родителей (законных представителей), </w:t>
      </w:r>
      <w:r w:rsidRPr="006F0210">
        <w:rPr>
          <w:rFonts w:ascii="Times New Roman" w:hAnsi="Times New Roman" w:cs="Times New Roman"/>
          <w:sz w:val="24"/>
          <w:szCs w:val="24"/>
        </w:rPr>
        <w:lastRenderedPageBreak/>
        <w:t>у которых перерыв в работе либо перерыв между ее прекращением или после исполнения ребенку возраста трех лет и регистрацией в государственной службе занятости населения не превышает трех месяцев);</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справка с места работы о нахождении в отпуске без сохранения заработной платы (копия приказа) - для родителя (законного представителя), оформившего отпуск без сохранения заработной платы в целях ухода за членом семьи;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 xml:space="preserve">(в ред. </w:t>
      </w:r>
      <w:hyperlink r:id="rId28" w:history="1">
        <w:r w:rsidRPr="006F0210">
          <w:rPr>
            <w:rFonts w:ascii="Times New Roman" w:hAnsi="Times New Roman" w:cs="Times New Roman"/>
            <w:sz w:val="24"/>
            <w:szCs w:val="24"/>
          </w:rPr>
          <w:t>Приказа</w:t>
        </w:r>
      </w:hyperlink>
      <w:r w:rsidRPr="006F0210">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справка государственной службы занятости населения об отсутствии выплаты всех видов пособий по безработице и других выплат безработным - для граждан, имеющих статус безработных;</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справка образовательной организации о прохождении обучения по очной форме, предоставлении академического отпуска и назначении компенсационной выплаты в соответствии с </w:t>
      </w:r>
      <w:hyperlink r:id="rId29" w:history="1">
        <w:r w:rsidRPr="006F0210">
          <w:rPr>
            <w:rFonts w:ascii="Times New Roman" w:hAnsi="Times New Roman" w:cs="Times New Roman"/>
            <w:sz w:val="24"/>
            <w:szCs w:val="24"/>
          </w:rPr>
          <w:t>Указом</w:t>
        </w:r>
      </w:hyperlink>
      <w:r w:rsidRPr="006F0210">
        <w:rPr>
          <w:rFonts w:ascii="Times New Roman" w:hAnsi="Times New Roman" w:cs="Times New Roman"/>
          <w:sz w:val="24"/>
          <w:szCs w:val="24"/>
        </w:rPr>
        <w:t xml:space="preserve"> Президента Российской Федерации от 30 мая 1994 года N 1110 "О размере компенсационных выплат отдельным категориям граждан";</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документ (справка), подтверждающий нахождение на длительном стационарном лечении (на период такого лечения);</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документ (справка), подтверждающий нахождение на амбулаторном или стационарном лечении (на период такого лечения), - для неработающих граждан;</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справка из медицинской организации о постановке на учет по беременности и сроке беременности не менее 12 недель - при постановке на учет;</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справка образовательной организации об отсутствии стипендии - для граждан до 23 лет, обучающихся по очной форме обучения в образовательных организациях начального, среднего и высшего профессионального образования;</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справка о призыве отца ребенка на военную службу с указанием воинского звания и срока окончания службы по призыву;</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справка из военной профессиональной образовательной организации или военной образовательной организации высшего образования об учебе в ней отца ребенка с указанием срока прохождения службы по призыву;</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документы, подтверждающие отсутствие у должника заработка, с которого могут быть взысканы алименты, в связи с отбыванием наказания в учреждении, исполняющем наказание в виде лишения свободы, факт нахождения под арестом, на принудительном лечении по решению суда;</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справка территориального органа управления федеральной службы судебных приставов об отсутствии выплаты алиментов (о наличии задолженности по выплате), взыскиваемых по решению суда, на содержание несовершеннолетних детей.</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2.6.1. Заявитель дополнительно к документам, перечисленным в </w:t>
      </w:r>
      <w:hyperlink w:anchor="Par125" w:history="1">
        <w:r w:rsidRPr="006F0210">
          <w:rPr>
            <w:rFonts w:ascii="Times New Roman" w:hAnsi="Times New Roman" w:cs="Times New Roman"/>
            <w:sz w:val="24"/>
            <w:szCs w:val="24"/>
          </w:rPr>
          <w:t>пункте 2.6</w:t>
        </w:r>
      </w:hyperlink>
      <w:r w:rsidRPr="006F0210">
        <w:rPr>
          <w:rFonts w:ascii="Times New Roman" w:hAnsi="Times New Roman" w:cs="Times New Roman"/>
          <w:sz w:val="24"/>
          <w:szCs w:val="24"/>
        </w:rPr>
        <w:t xml:space="preserve"> настоящего регламента, представляет:</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1) </w:t>
      </w:r>
      <w:proofErr w:type="gramStart"/>
      <w:r w:rsidRPr="006F0210">
        <w:rPr>
          <w:rFonts w:ascii="Times New Roman" w:hAnsi="Times New Roman" w:cs="Times New Roman"/>
          <w:sz w:val="24"/>
          <w:szCs w:val="24"/>
        </w:rPr>
        <w:t>В</w:t>
      </w:r>
      <w:proofErr w:type="gramEnd"/>
      <w:r w:rsidRPr="006F0210">
        <w:rPr>
          <w:rFonts w:ascii="Times New Roman" w:hAnsi="Times New Roman" w:cs="Times New Roman"/>
          <w:sz w:val="24"/>
          <w:szCs w:val="24"/>
        </w:rPr>
        <w:t xml:space="preserve"> случае отсутствия соответствующих отметок в паспорте гражданина Российской Федерации - документы, подтверждающие факт проживания заявителя на территории Ленинградской области.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2) </w:t>
      </w:r>
      <w:proofErr w:type="gramStart"/>
      <w:r w:rsidRPr="006F0210">
        <w:rPr>
          <w:rFonts w:ascii="Times New Roman" w:hAnsi="Times New Roman" w:cs="Times New Roman"/>
          <w:sz w:val="24"/>
          <w:szCs w:val="24"/>
        </w:rPr>
        <w:t>В</w:t>
      </w:r>
      <w:proofErr w:type="gramEnd"/>
      <w:r w:rsidRPr="006F0210">
        <w:rPr>
          <w:rFonts w:ascii="Times New Roman" w:hAnsi="Times New Roman" w:cs="Times New Roman"/>
          <w:sz w:val="24"/>
          <w:szCs w:val="24"/>
        </w:rPr>
        <w:t xml:space="preserve"> случае если заявитель относится к лицам без определенного места жительства - документы, содержащие сведения о последней регистрации по месту жительства на территории Ленинградской области.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3) </w:t>
      </w:r>
      <w:proofErr w:type="gramStart"/>
      <w:r w:rsidRPr="006F0210">
        <w:rPr>
          <w:rFonts w:ascii="Times New Roman" w:hAnsi="Times New Roman" w:cs="Times New Roman"/>
          <w:sz w:val="24"/>
          <w:szCs w:val="24"/>
        </w:rPr>
        <w:t>В</w:t>
      </w:r>
      <w:proofErr w:type="gramEnd"/>
      <w:r w:rsidRPr="006F0210">
        <w:rPr>
          <w:rFonts w:ascii="Times New Roman" w:hAnsi="Times New Roman" w:cs="Times New Roman"/>
          <w:sz w:val="24"/>
          <w:szCs w:val="24"/>
        </w:rPr>
        <w:t xml:space="preserve"> случае если заявитель выбрал способ получения государственной услуги путем перечисления на расчетный счет получателя государственной услуги, открытого указанным получателем в кредитной организации - справка (распечатка с сайта кредитной организации) о </w:t>
      </w:r>
      <w:r w:rsidRPr="006F0210">
        <w:rPr>
          <w:rFonts w:ascii="Times New Roman" w:hAnsi="Times New Roman" w:cs="Times New Roman"/>
          <w:sz w:val="24"/>
          <w:szCs w:val="24"/>
        </w:rPr>
        <w:lastRenderedPageBreak/>
        <w:t>реквизитах кредитной организации и открытого в ней счета в рублях для перечисления денежной выплаты.</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bookmarkStart w:id="3" w:name="Par181"/>
      <w:bookmarkEnd w:id="3"/>
      <w:r w:rsidRPr="006F0210">
        <w:rPr>
          <w:rFonts w:ascii="Times New Roman" w:hAnsi="Times New Roman" w:cs="Times New Roman"/>
          <w:sz w:val="24"/>
          <w:szCs w:val="24"/>
        </w:rPr>
        <w:t>2.6.2. Представитель заявителя из числа:</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1) законных представителей (опекунов) дополнительно представляет документ, удостоверяющий личность представителя,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 xml:space="preserve">(в ред. </w:t>
      </w:r>
      <w:hyperlink r:id="rId30" w:history="1">
        <w:r w:rsidRPr="006F0210">
          <w:rPr>
            <w:rFonts w:ascii="Times New Roman" w:hAnsi="Times New Roman" w:cs="Times New Roman"/>
            <w:sz w:val="24"/>
            <w:szCs w:val="24"/>
          </w:rPr>
          <w:t>Приказа</w:t>
        </w:r>
      </w:hyperlink>
      <w:r w:rsidRPr="006F0210">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б) доверенность, удостоверенную в соответствии с </w:t>
      </w:r>
      <w:hyperlink r:id="rId31" w:history="1">
        <w:r w:rsidRPr="006F0210">
          <w:rPr>
            <w:rFonts w:ascii="Times New Roman" w:hAnsi="Times New Roman" w:cs="Times New Roman"/>
            <w:sz w:val="24"/>
            <w:szCs w:val="24"/>
          </w:rPr>
          <w:t>пунктом 2 статьи 185.1</w:t>
        </w:r>
      </w:hyperlink>
      <w:r w:rsidRPr="006F0210">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учреждения социальной защиты населения;</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в) доверенность в простой письменной форме согласно приложениям 6 и </w:t>
      </w:r>
      <w:hyperlink w:anchor="Par572" w:history="1">
        <w:r w:rsidRPr="006F0210">
          <w:rPr>
            <w:rFonts w:ascii="Times New Roman" w:hAnsi="Times New Roman" w:cs="Times New Roman"/>
            <w:sz w:val="24"/>
            <w:szCs w:val="24"/>
          </w:rPr>
          <w:t>7</w:t>
        </w:r>
      </w:hyperlink>
      <w:r w:rsidRPr="006F0210">
        <w:rPr>
          <w:rFonts w:ascii="Times New Roman" w:hAnsi="Times New Roman" w:cs="Times New Roman"/>
          <w:sz w:val="24"/>
          <w:szCs w:val="24"/>
        </w:rPr>
        <w:t xml:space="preserve"> к настоящему регламенту.</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w:t>
      </w:r>
      <w:proofErr w:type="spellStart"/>
      <w:r w:rsidRPr="006F0210">
        <w:rPr>
          <w:rFonts w:ascii="Times New Roman" w:hAnsi="Times New Roman" w:cs="Times New Roman"/>
          <w:sz w:val="24"/>
          <w:szCs w:val="24"/>
        </w:rPr>
        <w:t>пп</w:t>
      </w:r>
      <w:proofErr w:type="spellEnd"/>
      <w:r w:rsidRPr="006F0210">
        <w:rPr>
          <w:rFonts w:ascii="Times New Roman" w:hAnsi="Times New Roman" w:cs="Times New Roman"/>
          <w:sz w:val="24"/>
          <w:szCs w:val="24"/>
        </w:rPr>
        <w:t xml:space="preserve">. "в" в ред. </w:t>
      </w:r>
      <w:hyperlink r:id="rId32" w:history="1">
        <w:r w:rsidRPr="006F0210">
          <w:rPr>
            <w:rFonts w:ascii="Times New Roman" w:hAnsi="Times New Roman" w:cs="Times New Roman"/>
            <w:sz w:val="24"/>
            <w:szCs w:val="24"/>
          </w:rPr>
          <w:t>Приказа</w:t>
        </w:r>
      </w:hyperlink>
      <w:r w:rsidRPr="006F0210">
        <w:rPr>
          <w:rFonts w:ascii="Times New Roman" w:hAnsi="Times New Roman" w:cs="Times New Roman"/>
          <w:sz w:val="24"/>
          <w:szCs w:val="24"/>
        </w:rPr>
        <w:t xml:space="preserve"> комитета по социальной защите населения Ленинградской области от 30.06.2020 N 24)</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bookmarkStart w:id="4" w:name="Par193"/>
      <w:bookmarkEnd w:id="4"/>
      <w:r w:rsidRPr="006F0210">
        <w:rPr>
          <w:rFonts w:ascii="Times New Roman" w:hAnsi="Times New Roman" w:cs="Times New Roman"/>
          <w:sz w:val="24"/>
          <w:szCs w:val="24"/>
        </w:rPr>
        <w:t>2.6.3.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Заполненное заявление должно отвечать следующим требованиям:</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написано на бланке по форме согласно приложению 1 к настоящему регламенту;</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lastRenderedPageBreak/>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сведения, указанные в заявлении, не должны расходиться или противоречить прилагаемым к заявлению документам.</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bookmarkStart w:id="5" w:name="Par204"/>
      <w:bookmarkEnd w:id="5"/>
      <w:r w:rsidRPr="006F0210">
        <w:rPr>
          <w:rFonts w:ascii="Times New Roman" w:hAnsi="Times New Roman" w:cs="Times New Roman"/>
          <w:sz w:val="24"/>
          <w:szCs w:val="24"/>
        </w:rPr>
        <w:t>2.6.4. Справки, подтверждающие доходы граждан за расчетный период, должны содержать:</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помесячные сведения о всех выплатах, предусмотренных трудовым законодательством и системой оплаты труда;</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сведения о периоде, за который приходятся выплаты;</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дату выдачи;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исходящий регистрационный номер документа;</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сведения о полном наименовании и почтовом адресе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выдавшего документ, фамилию, имя, отчество, место жительства и данные документа, удостоверяющего личность;</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подписи руководителя организации или иного уполномоченного лица;</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печать (наличие печати у индивидуального предпринимателя, не имеющего печати, является необязательным, отсутствие печати у индивидуального предпринимателя оговаривается в справке).</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2.6.5.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тексты документов написаны разборчиво, записи и печати в них хорошо читаемы;</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фамилия, имя и отчество заявителя написаны полностью;</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lastRenderedPageBreak/>
        <w:t>документы не имеют серьезных повреждений, наличие которых допускает многозначность истолкования их содержания.</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6F0210" w:rsidRPr="006F0210" w:rsidRDefault="006F0210" w:rsidP="00B91159">
      <w:pPr>
        <w:autoSpaceDE w:val="0"/>
        <w:autoSpaceDN w:val="0"/>
        <w:adjustRightInd w:val="0"/>
        <w:spacing w:after="0" w:line="240" w:lineRule="auto"/>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Исчерпывающий перечень документов, необходимых</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в соответствии с законодательными или иными нормативными</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правовыми актами для предоставления государственной услуги,</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находящихся в распоряжении государственных органов, органов</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местного самоуправления и подведомственных им организаций</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(за исключением организаций, оказывающих услуги, необходимые</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и обязательные для предоставления государственной услуги)</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и подлежащих представлению в рамках межведомственного</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информационного взаимодействия</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bookmarkStart w:id="6" w:name="Par229"/>
      <w:bookmarkEnd w:id="6"/>
      <w:r w:rsidRPr="006F0210">
        <w:rPr>
          <w:rFonts w:ascii="Times New Roman" w:hAnsi="Times New Roman" w:cs="Times New Roman"/>
          <w:sz w:val="24"/>
          <w:szCs w:val="24"/>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на заявителя и членов семьи: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1) в органах внутренних дел:</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 в органе Фонда пенсионного и социального страхования Российской Федерации:</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 xml:space="preserve">(в ред. </w:t>
      </w:r>
      <w:hyperlink r:id="rId33" w:history="1">
        <w:r w:rsidRPr="006F0210">
          <w:rPr>
            <w:rFonts w:ascii="Times New Roman" w:hAnsi="Times New Roman" w:cs="Times New Roman"/>
            <w:sz w:val="24"/>
            <w:szCs w:val="24"/>
          </w:rPr>
          <w:t>Приказа</w:t>
        </w:r>
      </w:hyperlink>
      <w:r w:rsidRPr="006F0210">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сведения о получении страхового номера индивидуального лицевого счета - при отсутствии сведений в АИС "Соцзащита";</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документы (сведения) о размере пенсии и иных выплатах - при отсутствии сведений в АИС "Соцзащита";</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сведения о заработной плате или доходе, на которые начислены страховые взносы;</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документы (сведения) о сумме выплат застрахованному лицу;</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 xml:space="preserve">(абзац введен </w:t>
      </w:r>
      <w:hyperlink r:id="rId34" w:history="1">
        <w:r w:rsidRPr="006F0210">
          <w:rPr>
            <w:rFonts w:ascii="Times New Roman" w:hAnsi="Times New Roman" w:cs="Times New Roman"/>
            <w:sz w:val="24"/>
            <w:szCs w:val="24"/>
          </w:rPr>
          <w:t>Приказом</w:t>
        </w:r>
      </w:hyperlink>
      <w:r w:rsidRPr="006F0210">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3) в органе социальной защиты населения субъекта Российской Федерации и подведомственных ему учреждений:</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документы (сведения) о получении (неполучении) государственной услуги, предусмотренной настоящим регламентом, по прежнему месту жительства либо по месту постоянной регистрации в Российской Федерации - при отсутствии сведений в АИС "Соцзащита";</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4) в органе государственной службы занятости населения:</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сведения о регистрации родителя в качестве безработного (для неработающих родителей, у которых перерыв в работе либо перерыв между ее прекращением или после исполнения ребенку возраста 3 лет и регистрацией в государственной службе занятости населения не превышает одного месяца);</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lastRenderedPageBreak/>
        <w:t>документы (сведения) о постановке заявителя и(или) членов его семьи на учет в качестве безработного в целях поиска работы;</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5) в органе, осуществляющем пенсионное обеспечение (за исключением Фонда пенсионного и социального страхования):</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 xml:space="preserve">(в ред. </w:t>
      </w:r>
      <w:hyperlink r:id="rId35" w:history="1">
        <w:r w:rsidRPr="006F0210">
          <w:rPr>
            <w:rFonts w:ascii="Times New Roman" w:hAnsi="Times New Roman" w:cs="Times New Roman"/>
            <w:sz w:val="24"/>
            <w:szCs w:val="24"/>
          </w:rPr>
          <w:t>Приказа</w:t>
        </w:r>
      </w:hyperlink>
      <w:r w:rsidRPr="006F0210">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сведения о размере пенсии и иных выплатах;</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6) в органе Федеральной налоговой службы:</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сведения о доходах лица, являющегося индивидуальным предпринимателем, по форме 3-НДФЛ (общая система налогообложения);</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сведения из декларации о доходах физических лиц 3-НДФЛ;</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сведения об актах гражданского состояния из ЕГР ЗАГС, в том числе:</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сведения из ЕГР ЗАГС о государственной регистрации рождения;</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сведения из ЕГР ЗАГС о государственной регистрации заключения брака;</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сведения из ЕГР ЗАГС о государственной регистрации смерти;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сведения из ЕГР ЗАГС о государственной регистрации перемены имени;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сведения из ЕГР ЗАГС о государственной регистрации расторжения брака;</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сведения из ЕГР ЗАГС о государственной регистрации установления отцовства;</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 xml:space="preserve">(абзац введен </w:t>
      </w:r>
      <w:hyperlink r:id="rId36" w:history="1">
        <w:r w:rsidRPr="006F0210">
          <w:rPr>
            <w:rFonts w:ascii="Times New Roman" w:hAnsi="Times New Roman" w:cs="Times New Roman"/>
            <w:sz w:val="24"/>
            <w:szCs w:val="24"/>
          </w:rPr>
          <w:t>Приказом</w:t>
        </w:r>
      </w:hyperlink>
      <w:r w:rsidRPr="006F0210">
        <w:rPr>
          <w:rFonts w:ascii="Times New Roman" w:hAnsi="Times New Roman" w:cs="Times New Roman"/>
          <w:sz w:val="24"/>
          <w:szCs w:val="24"/>
        </w:rPr>
        <w:t xml:space="preserve"> комитета по социальной защите населения Ленинградской области от 30.06.2020 N 24)</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7) в органе Федеральной службы судебных приставов:</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справка или постановление судебного пристава-исполнителя о возвращении исполнительного документа взыскателю;</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8) в органе Федеральной службы исполнения наказаний и других соответствующих федеральных органах:</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9) в органе Министерства обороны Российской Федерации и подведомственных ему учреждениях:</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lastRenderedPageBreak/>
        <w:t>сведения о призыве отца ребенка на военную службу с указанием воинского звания и срока окончания службы по призыву;</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сведения об учебе отца ребенка, с указанием срока окончания службы по призыву;</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10) утратил силу. - </w:t>
      </w:r>
      <w:hyperlink r:id="rId37" w:history="1">
        <w:r w:rsidRPr="006F0210">
          <w:rPr>
            <w:rFonts w:ascii="Times New Roman" w:hAnsi="Times New Roman" w:cs="Times New Roman"/>
            <w:sz w:val="24"/>
            <w:szCs w:val="24"/>
          </w:rPr>
          <w:t>Приказ</w:t>
        </w:r>
      </w:hyperlink>
      <w:r w:rsidRPr="006F0210">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11) в органе опеки и попечительства:</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справку о получении (неполучении) заявителем денежного содержания на ребенка;</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сведения о лишении родительских прав;</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12) в Единой государственной информационной системе социального обеспечения:</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и(или) законодательством Ленинградской области.</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w:t>
      </w:r>
      <w:proofErr w:type="spellStart"/>
      <w:r w:rsidRPr="006F0210">
        <w:rPr>
          <w:rFonts w:ascii="Times New Roman" w:hAnsi="Times New Roman" w:cs="Times New Roman"/>
          <w:sz w:val="24"/>
          <w:szCs w:val="24"/>
        </w:rPr>
        <w:t>пп</w:t>
      </w:r>
      <w:proofErr w:type="spellEnd"/>
      <w:r w:rsidRPr="006F0210">
        <w:rPr>
          <w:rFonts w:ascii="Times New Roman" w:hAnsi="Times New Roman" w:cs="Times New Roman"/>
          <w:sz w:val="24"/>
          <w:szCs w:val="24"/>
        </w:rPr>
        <w:t xml:space="preserve">. 12 введен </w:t>
      </w:r>
      <w:hyperlink r:id="rId38" w:history="1">
        <w:r w:rsidRPr="006F0210">
          <w:rPr>
            <w:rFonts w:ascii="Times New Roman" w:hAnsi="Times New Roman" w:cs="Times New Roman"/>
            <w:sz w:val="24"/>
            <w:szCs w:val="24"/>
          </w:rPr>
          <w:t>Приказом</w:t>
        </w:r>
      </w:hyperlink>
      <w:r w:rsidRPr="006F0210">
        <w:rPr>
          <w:rFonts w:ascii="Times New Roman" w:hAnsi="Times New Roman" w:cs="Times New Roman"/>
          <w:sz w:val="24"/>
          <w:szCs w:val="24"/>
        </w:rPr>
        <w:t xml:space="preserve"> комитета по социальной защите населения Ленинградской области от 30.06.2020 N 24)</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2.7.1. Заявитель вправе представить документы (сведения), указанные в </w:t>
      </w:r>
      <w:hyperlink w:anchor="Par229" w:history="1">
        <w:r w:rsidRPr="006F0210">
          <w:rPr>
            <w:rFonts w:ascii="Times New Roman" w:hAnsi="Times New Roman" w:cs="Times New Roman"/>
            <w:sz w:val="24"/>
            <w:szCs w:val="24"/>
          </w:rPr>
          <w:t>пункте 2.7</w:t>
        </w:r>
      </w:hyperlink>
      <w:r w:rsidRPr="006F0210">
        <w:rPr>
          <w:rFonts w:ascii="Times New Roman" w:hAnsi="Times New Roman" w:cs="Times New Roman"/>
          <w:sz w:val="24"/>
          <w:szCs w:val="24"/>
        </w:rPr>
        <w:t xml:space="preserve"> настоящего регламента, по собственной инициативе.</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2.7.2.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ar125" w:history="1">
        <w:r w:rsidRPr="006F0210">
          <w:rPr>
            <w:rFonts w:ascii="Times New Roman" w:hAnsi="Times New Roman" w:cs="Times New Roman"/>
            <w:sz w:val="24"/>
            <w:szCs w:val="24"/>
          </w:rPr>
          <w:t>пункте 2.6</w:t>
        </w:r>
      </w:hyperlink>
      <w:r w:rsidRPr="006F0210">
        <w:rPr>
          <w:rFonts w:ascii="Times New Roman" w:hAnsi="Times New Roman" w:cs="Times New Roman"/>
          <w:sz w:val="24"/>
          <w:szCs w:val="24"/>
        </w:rP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2.7.3. Органы, предоставляющие государственную услугу, не вправе требовать от заявителя:</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39" w:history="1">
        <w:r w:rsidRPr="006F0210">
          <w:rPr>
            <w:rFonts w:ascii="Times New Roman" w:hAnsi="Times New Roman" w:cs="Times New Roman"/>
            <w:sz w:val="24"/>
            <w:szCs w:val="24"/>
          </w:rPr>
          <w:t>частью 6 статьи 7</w:t>
        </w:r>
      </w:hyperlink>
      <w:r w:rsidRPr="006F0210">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40" w:history="1">
        <w:r w:rsidRPr="006F0210">
          <w:rPr>
            <w:rFonts w:ascii="Times New Roman" w:hAnsi="Times New Roman" w:cs="Times New Roman"/>
            <w:sz w:val="24"/>
            <w:szCs w:val="24"/>
          </w:rPr>
          <w:t>частью 1 статьи 9</w:t>
        </w:r>
      </w:hyperlink>
      <w:r w:rsidRPr="006F0210">
        <w:rPr>
          <w:rFonts w:ascii="Times New Roman" w:hAnsi="Times New Roman" w:cs="Times New Roman"/>
          <w:sz w:val="24"/>
          <w:szCs w:val="24"/>
        </w:rPr>
        <w:t xml:space="preserve"> Федерального закона N 210-ФЗ, а также документов и информации, представляемых в результате оказания таких услуг);</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lastRenderedPageBreak/>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w:t>
      </w:r>
      <w:hyperlink r:id="rId41" w:history="1">
        <w:r w:rsidRPr="006F0210">
          <w:rPr>
            <w:rFonts w:ascii="Times New Roman" w:hAnsi="Times New Roman" w:cs="Times New Roman"/>
            <w:sz w:val="24"/>
            <w:szCs w:val="24"/>
          </w:rPr>
          <w:t>частью 1.1 статьи 16</w:t>
        </w:r>
      </w:hyperlink>
      <w:r w:rsidRPr="006F0210">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42" w:history="1">
        <w:r w:rsidRPr="006F0210">
          <w:rPr>
            <w:rFonts w:ascii="Times New Roman" w:hAnsi="Times New Roman" w:cs="Times New Roman"/>
            <w:sz w:val="24"/>
            <w:szCs w:val="24"/>
          </w:rPr>
          <w:t>частью 1.1 статьи 16</w:t>
        </w:r>
      </w:hyperlink>
      <w:r w:rsidRPr="006F0210">
        <w:rPr>
          <w:rFonts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Исчерпывающий перечень оснований для приостановления</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предоставления государственной услуги с указанием допустимых</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сроков приостановления в случае, если возможность</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приостановления предоставления государственной услуги</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предусмотрена действующим законодательством</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2.8. Основанием для приостановления предоставления государственной услуги является:</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F0210">
        <w:rPr>
          <w:rFonts w:ascii="Times New Roman" w:hAnsi="Times New Roman" w:cs="Times New Roman"/>
          <w:sz w:val="24"/>
          <w:szCs w:val="24"/>
        </w:rPr>
        <w:t>непоступление</w:t>
      </w:r>
      <w:proofErr w:type="spellEnd"/>
      <w:r w:rsidRPr="006F0210">
        <w:rPr>
          <w:rFonts w:ascii="Times New Roman" w:hAnsi="Times New Roman" w:cs="Times New Roman"/>
          <w:sz w:val="24"/>
          <w:szCs w:val="24"/>
        </w:rPr>
        <w:t xml:space="preserve">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6F0210">
        <w:rPr>
          <w:rFonts w:ascii="Times New Roman" w:hAnsi="Times New Roman" w:cs="Times New Roman"/>
          <w:sz w:val="24"/>
          <w:szCs w:val="24"/>
        </w:rPr>
        <w:t>Межвед</w:t>
      </w:r>
      <w:proofErr w:type="spellEnd"/>
      <w:r w:rsidRPr="006F0210">
        <w:rPr>
          <w:rFonts w:ascii="Times New Roman" w:hAnsi="Times New Roman" w:cs="Times New Roman"/>
          <w:sz w:val="24"/>
          <w:szCs w:val="24"/>
        </w:rPr>
        <w:t xml:space="preserve"> ЛО") и(или) автоматизированной информационной системы "Социальная защита населения Ленинградской области" (далее - АИС "Соцзащита");</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F0210">
        <w:rPr>
          <w:rFonts w:ascii="Times New Roman" w:hAnsi="Times New Roman" w:cs="Times New Roman"/>
          <w:sz w:val="24"/>
          <w:szCs w:val="24"/>
        </w:rPr>
        <w:t>непоступление</w:t>
      </w:r>
      <w:proofErr w:type="spellEnd"/>
      <w:r w:rsidRPr="006F0210">
        <w:rPr>
          <w:rFonts w:ascii="Times New Roman" w:hAnsi="Times New Roman" w:cs="Times New Roman"/>
          <w:sz w:val="24"/>
          <w:szCs w:val="24"/>
        </w:rPr>
        <w:t xml:space="preserve">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F0210">
        <w:rPr>
          <w:rFonts w:ascii="Times New Roman" w:hAnsi="Times New Roman" w:cs="Times New Roman"/>
          <w:sz w:val="24"/>
          <w:szCs w:val="24"/>
        </w:rPr>
        <w:t>непоступление</w:t>
      </w:r>
      <w:proofErr w:type="spellEnd"/>
      <w:r w:rsidRPr="006F0210">
        <w:rPr>
          <w:rFonts w:ascii="Times New Roman" w:hAnsi="Times New Roman" w:cs="Times New Roman"/>
          <w:sz w:val="24"/>
          <w:szCs w:val="24"/>
        </w:rPr>
        <w:t xml:space="preserve">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При </w:t>
      </w:r>
      <w:proofErr w:type="spellStart"/>
      <w:r w:rsidRPr="006F0210">
        <w:rPr>
          <w:rFonts w:ascii="Times New Roman" w:hAnsi="Times New Roman" w:cs="Times New Roman"/>
          <w:sz w:val="24"/>
          <w:szCs w:val="24"/>
        </w:rPr>
        <w:t>непоступлении</w:t>
      </w:r>
      <w:proofErr w:type="spellEnd"/>
      <w:r w:rsidRPr="006F0210">
        <w:rPr>
          <w:rFonts w:ascii="Times New Roman" w:hAnsi="Times New Roman" w:cs="Times New Roman"/>
          <w:sz w:val="24"/>
          <w:szCs w:val="24"/>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к настоящему регламенту, согласовывает его и подписывает у руководителя ЦСЗН.</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В случае </w:t>
      </w:r>
      <w:proofErr w:type="spellStart"/>
      <w:r w:rsidRPr="006F0210">
        <w:rPr>
          <w:rFonts w:ascii="Times New Roman" w:hAnsi="Times New Roman" w:cs="Times New Roman"/>
          <w:sz w:val="24"/>
          <w:szCs w:val="24"/>
        </w:rPr>
        <w:t>непоступления</w:t>
      </w:r>
      <w:proofErr w:type="spellEnd"/>
      <w:r w:rsidRPr="006F0210">
        <w:rPr>
          <w:rFonts w:ascii="Times New Roman" w:hAnsi="Times New Roman" w:cs="Times New Roman"/>
          <w:sz w:val="24"/>
          <w:szCs w:val="24"/>
        </w:rPr>
        <w:t xml:space="preserve">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первичного запроса. Заявителю повторно направляется уведомление о приостановлении предоставления государственной услуги по форме согласно приложению 5 к настоящему регламенту.</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Должностное лицо, ответственное за делопроизводство, направляет заявителю уведомление почтовым отправлением, либо в электронной форме через АИС "</w:t>
      </w:r>
      <w:proofErr w:type="spellStart"/>
      <w:r w:rsidRPr="006F0210">
        <w:rPr>
          <w:rFonts w:ascii="Times New Roman" w:hAnsi="Times New Roman" w:cs="Times New Roman"/>
          <w:sz w:val="24"/>
          <w:szCs w:val="24"/>
        </w:rPr>
        <w:t>Межвед</w:t>
      </w:r>
      <w:proofErr w:type="spellEnd"/>
      <w:r w:rsidRPr="006F0210">
        <w:rPr>
          <w:rFonts w:ascii="Times New Roman" w:hAnsi="Times New Roman" w:cs="Times New Roman"/>
          <w:sz w:val="24"/>
          <w:szCs w:val="24"/>
        </w:rPr>
        <w:t xml:space="preserve"> ЛО" и(или) АИС "Соцзащита", либо в личный кабинет заявителя на ПГУ/ЕПГУ.</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lastRenderedPageBreak/>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ar413" w:history="1">
        <w:r w:rsidRPr="006F0210">
          <w:rPr>
            <w:rFonts w:ascii="Times New Roman" w:hAnsi="Times New Roman" w:cs="Times New Roman"/>
            <w:sz w:val="24"/>
            <w:szCs w:val="24"/>
          </w:rPr>
          <w:t>пункте 3.1.1</w:t>
        </w:r>
      </w:hyperlink>
      <w:r w:rsidRPr="006F0210">
        <w:rPr>
          <w:rFonts w:ascii="Times New Roman" w:hAnsi="Times New Roman" w:cs="Times New Roman"/>
          <w:sz w:val="24"/>
          <w:szCs w:val="24"/>
        </w:rPr>
        <w:t xml:space="preserve"> настоящего регламента, со дня их поступления в ЦСЗН.</w:t>
      </w:r>
    </w:p>
    <w:p w:rsidR="006F0210" w:rsidRPr="006F0210" w:rsidRDefault="006F0210" w:rsidP="00B91159">
      <w:pPr>
        <w:autoSpaceDE w:val="0"/>
        <w:autoSpaceDN w:val="0"/>
        <w:adjustRightInd w:val="0"/>
        <w:spacing w:after="0" w:line="240" w:lineRule="auto"/>
        <w:jc w:val="center"/>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Исчерпывающий перечень оснований для отказа в приеме</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документов, необходимых для предоставления</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государственной услуги</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bookmarkStart w:id="7" w:name="Par311"/>
      <w:bookmarkEnd w:id="7"/>
      <w:r w:rsidRPr="006F0210">
        <w:rPr>
          <w:rFonts w:ascii="Times New Roman" w:hAnsi="Times New Roman" w:cs="Times New Roman"/>
          <w:sz w:val="24"/>
          <w:szCs w:val="24"/>
        </w:rPr>
        <w:t xml:space="preserve">2.9. Исчерпывающий перечень оснований для отказа в приеме документов, необходимых для предоставления государственной услуги, является представление неполного комплекта документов, указанных в </w:t>
      </w:r>
      <w:hyperlink w:anchor="Par125" w:history="1">
        <w:r w:rsidRPr="006F0210">
          <w:rPr>
            <w:rFonts w:ascii="Times New Roman" w:hAnsi="Times New Roman" w:cs="Times New Roman"/>
            <w:sz w:val="24"/>
            <w:szCs w:val="24"/>
          </w:rPr>
          <w:t>пункте 2.6</w:t>
        </w:r>
      </w:hyperlink>
      <w:r w:rsidRPr="006F0210">
        <w:rPr>
          <w:rFonts w:ascii="Times New Roman" w:hAnsi="Times New Roman" w:cs="Times New Roman"/>
          <w:sz w:val="24"/>
          <w:szCs w:val="24"/>
        </w:rPr>
        <w:t xml:space="preserve"> настоящего регламента.</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Исчерпывающий перечень оснований для отказа в предоставлении</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государственной услуги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2.10 Исчерпывающий перечень оснований для отказа в предоставлении государственной услуги: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1) представление документов, не отвечающих требованиям </w:t>
      </w:r>
      <w:hyperlink w:anchor="Par193" w:history="1">
        <w:r w:rsidRPr="006F0210">
          <w:rPr>
            <w:rFonts w:ascii="Times New Roman" w:hAnsi="Times New Roman" w:cs="Times New Roman"/>
            <w:sz w:val="24"/>
            <w:szCs w:val="24"/>
          </w:rPr>
          <w:t>пунктов 2.6.3</w:t>
        </w:r>
      </w:hyperlink>
      <w:r w:rsidRPr="006F0210">
        <w:rPr>
          <w:rFonts w:ascii="Times New Roman" w:hAnsi="Times New Roman" w:cs="Times New Roman"/>
          <w:sz w:val="24"/>
          <w:szCs w:val="24"/>
        </w:rPr>
        <w:t xml:space="preserve"> - </w:t>
      </w:r>
      <w:hyperlink w:anchor="Par204" w:history="1">
        <w:r w:rsidRPr="006F0210">
          <w:rPr>
            <w:rFonts w:ascii="Times New Roman" w:hAnsi="Times New Roman" w:cs="Times New Roman"/>
            <w:sz w:val="24"/>
            <w:szCs w:val="24"/>
          </w:rPr>
          <w:t>2.6.4</w:t>
        </w:r>
      </w:hyperlink>
      <w:r w:rsidRPr="006F0210">
        <w:rPr>
          <w:rFonts w:ascii="Times New Roman" w:hAnsi="Times New Roman" w:cs="Times New Roman"/>
          <w:sz w:val="24"/>
          <w:szCs w:val="24"/>
        </w:rPr>
        <w:t xml:space="preserve"> настоящего регламента;</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 отсутствие права у заявителя на получение государственной услуги;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3) посещение ребенком негосударственной организации, реализующей программу дошкольного образования, имеющей лицензию на осуществление образовательной деятельности по образовательным программам дошкольного и общего образования;</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4) получение аналогичной меры социальной поддержки в соответствии с нормативным правовым актом Российской Федерации, нормативным правовым актом Ленинградской области, нормативным правовым актом иного субъекта Российской Федерации.</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Порядок, размер и основания взимания государственной</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пошлины или иной платы, взимаемой за предоставление</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государственной услуги</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2.11. Государственная услуга предоставляется бесплатно.</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Максимальный срок ожидания в очереди при подаче запроса</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о предоставлении государственной услуги и при получении</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результата предоставления государственной услуги</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Срок регистрации заявления заявителя о предоставлении</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государственной услуги</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bookmarkStart w:id="8" w:name="Par337"/>
      <w:bookmarkEnd w:id="8"/>
      <w:r w:rsidRPr="006F0210">
        <w:rPr>
          <w:rFonts w:ascii="Times New Roman" w:hAnsi="Times New Roman" w:cs="Times New Roman"/>
          <w:sz w:val="24"/>
          <w:szCs w:val="24"/>
        </w:rPr>
        <w:t>2.13. Срок регистрации заявления заявителя о предоставлении государственной услуги составляет в ЦСЗН:</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lastRenderedPageBreak/>
        <w:t>при направлении заявления почтовой связью в ЦСЗН - в день поступления заявления или на следующий рабочий день (в случае поступления документов в нерабочее время, в выходные, праздничные дни);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при направлении заявления через МФЦ в ЦСЗН - в день поступления заявления в АИС "</w:t>
      </w:r>
      <w:proofErr w:type="spellStart"/>
      <w:r w:rsidRPr="006F0210">
        <w:rPr>
          <w:rFonts w:ascii="Times New Roman" w:hAnsi="Times New Roman" w:cs="Times New Roman"/>
          <w:sz w:val="24"/>
          <w:szCs w:val="24"/>
        </w:rPr>
        <w:t>Межвед</w:t>
      </w:r>
      <w:proofErr w:type="spellEnd"/>
      <w:r w:rsidRPr="006F0210">
        <w:rPr>
          <w:rFonts w:ascii="Times New Roman" w:hAnsi="Times New Roman" w:cs="Times New Roman"/>
          <w:sz w:val="24"/>
          <w:szCs w:val="24"/>
        </w:rPr>
        <w:t xml:space="preserve"> ЛО" или на следующий рабочий день (в случае направления документов в нерабочее время, в выходные, праздничные дни);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Требования к помещениям, в которых предоставляются</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государственные услуги, к залу ожидания, местам</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для заполнения запросов о предоставлении государственной</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или муниципальной услуги, информационным стендам с образцами</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их заполнения и перечнем документов, необходимых</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для предоставления государственной услуги, в том числе</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к обеспечению доступности для инвалидов указанных объектов</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в соответствии с законодательством Российской Федерации</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о социальной защите инвалидов</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bookmarkStart w:id="9" w:name="Par352"/>
      <w:bookmarkEnd w:id="9"/>
      <w:r w:rsidRPr="006F0210">
        <w:rPr>
          <w:rFonts w:ascii="Times New Roman" w:hAnsi="Times New Roman" w:cs="Times New Roman"/>
          <w:sz w:val="24"/>
          <w:szCs w:val="24"/>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2.14.1. Предоставление государственной услуги осуществляется в специально выделенных для этих целей помещениях ЦСЗН и МФЦ.</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F0210">
        <w:rPr>
          <w:rFonts w:ascii="Times New Roman" w:hAnsi="Times New Roman" w:cs="Times New Roman"/>
          <w:sz w:val="24"/>
          <w:szCs w:val="24"/>
        </w:rPr>
        <w:t>сурдопереводчика</w:t>
      </w:r>
      <w:proofErr w:type="spellEnd"/>
      <w:r w:rsidRPr="006F0210">
        <w:rPr>
          <w:rFonts w:ascii="Times New Roman" w:hAnsi="Times New Roman" w:cs="Times New Roman"/>
          <w:sz w:val="24"/>
          <w:szCs w:val="24"/>
        </w:rPr>
        <w:t xml:space="preserve"> и </w:t>
      </w:r>
      <w:proofErr w:type="spellStart"/>
      <w:r w:rsidRPr="006F0210">
        <w:rPr>
          <w:rFonts w:ascii="Times New Roman" w:hAnsi="Times New Roman" w:cs="Times New Roman"/>
          <w:sz w:val="24"/>
          <w:szCs w:val="24"/>
        </w:rPr>
        <w:t>тифлосурдопереводчика</w:t>
      </w:r>
      <w:proofErr w:type="spellEnd"/>
      <w:r w:rsidRPr="006F0210">
        <w:rPr>
          <w:rFonts w:ascii="Times New Roman" w:hAnsi="Times New Roman" w:cs="Times New Roman"/>
          <w:sz w:val="24"/>
          <w:szCs w:val="24"/>
        </w:rPr>
        <w:t>.</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Показатели доступности и качества государственной услуги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2.15. Показатели доступности и качества государственной услуги.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2.15.1. Показатели доступности государственной услуги (общие, применимые в отношении всех заявителей):</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1) транспортная доступность к месту предоставления государственной услуги;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4) предоставление государственной услуги любым доступным способом, предусмотренным действующим законодательством;</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6) возможность получения государственной услуги по экстерриториальному принципу;</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7) возможность получения государственной услуги посредством комплексного запроса, предусмотренного </w:t>
      </w:r>
      <w:hyperlink r:id="rId43" w:history="1">
        <w:r w:rsidRPr="006F0210">
          <w:rPr>
            <w:rFonts w:ascii="Times New Roman" w:hAnsi="Times New Roman" w:cs="Times New Roman"/>
            <w:sz w:val="24"/>
            <w:szCs w:val="24"/>
          </w:rPr>
          <w:t>постановлением</w:t>
        </w:r>
      </w:hyperlink>
      <w:r w:rsidRPr="006F0210">
        <w:rPr>
          <w:rFonts w:ascii="Times New Roman" w:hAnsi="Times New Roman" w:cs="Times New Roman"/>
          <w:sz w:val="24"/>
          <w:szCs w:val="24"/>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2.15.2. Показатели доступности государственной услуги (специальные, применимые в отношении инвалидов):</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1) наличие инфраструктуры, указанной в </w:t>
      </w:r>
      <w:hyperlink w:anchor="Par352" w:history="1">
        <w:r w:rsidRPr="006F0210">
          <w:rPr>
            <w:rFonts w:ascii="Times New Roman" w:hAnsi="Times New Roman" w:cs="Times New Roman"/>
            <w:sz w:val="24"/>
            <w:szCs w:val="24"/>
          </w:rPr>
          <w:t>пункте 2.14</w:t>
        </w:r>
      </w:hyperlink>
      <w:r w:rsidRPr="006F0210">
        <w:rPr>
          <w:rFonts w:ascii="Times New Roman" w:hAnsi="Times New Roman" w:cs="Times New Roman"/>
          <w:sz w:val="24"/>
          <w:szCs w:val="24"/>
        </w:rPr>
        <w:t xml:space="preserve"> настоящего регламента;</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 исполнение требований доступности услуг для инвалидов;</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2.15.3. Показатели качества государственной услуги: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1) соблюдение срока предоставления государственной услуги;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 соблюдение времени ожидания в очереди при подаче запроса и получении результата;</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lastRenderedPageBreak/>
        <w:t>4) отсутствие обоснованных жалоб на действия или бездействие должностных лиц ЦСЗН, поданных в установленном порядке.</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F0210" w:rsidRPr="006F0210" w:rsidRDefault="006F0210" w:rsidP="00B91159">
      <w:pPr>
        <w:autoSpaceDE w:val="0"/>
        <w:autoSpaceDN w:val="0"/>
        <w:adjustRightInd w:val="0"/>
        <w:spacing w:after="0" w:line="240" w:lineRule="auto"/>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Информация об услугах, являющихся необходимыми</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и обязательными для предоставления государственной услуги</w:t>
      </w:r>
    </w:p>
    <w:p w:rsidR="006F0210" w:rsidRPr="006F0210" w:rsidRDefault="006F0210" w:rsidP="00B91159">
      <w:pPr>
        <w:autoSpaceDE w:val="0"/>
        <w:autoSpaceDN w:val="0"/>
        <w:adjustRightInd w:val="0"/>
        <w:spacing w:after="0" w:line="240" w:lineRule="auto"/>
        <w:jc w:val="center"/>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2.16. Получения услуг, которые являются необходимыми и обязательными для предоставления государственной услуги, не требуется.</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Получения согласований, которые являются необходимыми и обязательными для предоставления государственной услуги, не требуется.</w:t>
      </w:r>
    </w:p>
    <w:p w:rsidR="006F0210" w:rsidRPr="006F0210" w:rsidRDefault="006F0210" w:rsidP="00B91159">
      <w:pPr>
        <w:autoSpaceDE w:val="0"/>
        <w:autoSpaceDN w:val="0"/>
        <w:adjustRightInd w:val="0"/>
        <w:spacing w:after="0" w:line="240" w:lineRule="auto"/>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Иные требования, в том числе учитывающие особенности</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предоставления государственной услуги по экстерриториальному</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принципу и особенности предоставления государственной услуги</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в электронной форме</w:t>
      </w:r>
    </w:p>
    <w:p w:rsidR="006F0210" w:rsidRPr="006F0210" w:rsidRDefault="006F0210" w:rsidP="00B91159">
      <w:pPr>
        <w:autoSpaceDE w:val="0"/>
        <w:autoSpaceDN w:val="0"/>
        <w:adjustRightInd w:val="0"/>
        <w:spacing w:after="0" w:line="240" w:lineRule="auto"/>
        <w:jc w:val="center"/>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2.17.1. Предоставление услуги по экстерриториальному принципу предусмотрено.</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44" w:history="1">
        <w:r w:rsidRPr="006F0210">
          <w:rPr>
            <w:rFonts w:ascii="Times New Roman" w:hAnsi="Times New Roman" w:cs="Times New Roman"/>
            <w:sz w:val="24"/>
            <w:szCs w:val="24"/>
          </w:rPr>
          <w:t>статье 15</w:t>
        </w:r>
      </w:hyperlink>
      <w:r w:rsidRPr="006F0210">
        <w:rPr>
          <w:rFonts w:ascii="Times New Roman" w:hAnsi="Times New Roman" w:cs="Times New Roman"/>
          <w:sz w:val="24"/>
          <w:szCs w:val="24"/>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III. СОСТАВ, ПОСЛЕДОВАТЕЛЬНОСТЬ И СРОКИ ВЫПОЛНЕНИЯ</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АДМИНИСТРАТИВНЫХ ПРОЦЕДУР, ТРЕБОВАНИЯ К ПОРЯДКУ</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ИХ ВЫПОЛНЕНИЯ, В ТОМ ЧИСЛЕ ОСОБЕННОСТИ ВЫПОЛНЕНИЯ</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АДМИНИСТРАТИВНЫХ ПРОЦЕДУР</w:t>
      </w:r>
    </w:p>
    <w:p w:rsidR="006F0210" w:rsidRPr="006F0210" w:rsidRDefault="006F0210" w:rsidP="00B91159">
      <w:pPr>
        <w:autoSpaceDE w:val="0"/>
        <w:autoSpaceDN w:val="0"/>
        <w:adjustRightInd w:val="0"/>
        <w:spacing w:after="0" w:line="240" w:lineRule="auto"/>
        <w:jc w:val="center"/>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b/>
          <w:bCs/>
          <w:sz w:val="24"/>
          <w:szCs w:val="24"/>
        </w:rPr>
      </w:pPr>
      <w:bookmarkStart w:id="10" w:name="Par411"/>
      <w:bookmarkEnd w:id="10"/>
      <w:r w:rsidRPr="006F0210">
        <w:rPr>
          <w:rFonts w:ascii="Times New Roman" w:hAnsi="Times New Roman" w:cs="Times New Roman"/>
          <w:b/>
          <w:bCs/>
          <w:sz w:val="24"/>
          <w:szCs w:val="24"/>
        </w:rPr>
        <w:t>3.1. Состав, последовательность и сроки выполнения административных процедур, требования к порядку их выполнения</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bookmarkStart w:id="11" w:name="Par413"/>
      <w:bookmarkEnd w:id="11"/>
      <w:r w:rsidRPr="006F0210">
        <w:rPr>
          <w:rFonts w:ascii="Times New Roman" w:hAnsi="Times New Roman" w:cs="Times New Roman"/>
          <w:sz w:val="24"/>
          <w:szCs w:val="24"/>
        </w:rPr>
        <w:t>3.1.1. Предоставление государственной услуги включает в себя следующие административные процедуры:</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bookmarkStart w:id="12" w:name="Par414"/>
      <w:bookmarkEnd w:id="12"/>
      <w:r w:rsidRPr="006F0210">
        <w:rPr>
          <w:rFonts w:ascii="Times New Roman" w:hAnsi="Times New Roman" w:cs="Times New Roman"/>
          <w:sz w:val="24"/>
          <w:szCs w:val="24"/>
        </w:rPr>
        <w:t xml:space="preserve">1) принятие решения по форме согласно приложениям 3 - 4 (не приводятся) к настоящему регламенту - 10 рабочих дней с даты регистрации заявления в ЦСЗН в соответствии с </w:t>
      </w:r>
      <w:hyperlink w:anchor="Par337" w:history="1">
        <w:r w:rsidRPr="006F0210">
          <w:rPr>
            <w:rFonts w:ascii="Times New Roman" w:hAnsi="Times New Roman" w:cs="Times New Roman"/>
            <w:sz w:val="24"/>
            <w:szCs w:val="24"/>
          </w:rPr>
          <w:t>пунктом 2.13</w:t>
        </w:r>
      </w:hyperlink>
      <w:r w:rsidRPr="006F0210">
        <w:rPr>
          <w:rFonts w:ascii="Times New Roman" w:hAnsi="Times New Roman" w:cs="Times New Roman"/>
          <w:sz w:val="24"/>
          <w:szCs w:val="24"/>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bookmarkStart w:id="13" w:name="Par415"/>
      <w:bookmarkEnd w:id="13"/>
      <w:r w:rsidRPr="006F0210">
        <w:rPr>
          <w:rFonts w:ascii="Times New Roman" w:hAnsi="Times New Roman" w:cs="Times New Roman"/>
          <w:sz w:val="24"/>
          <w:szCs w:val="24"/>
        </w:rPr>
        <w:t>2) выдача (направление) результата по форме согласно приложениям 3 и 4 к настоящему регламенту - 2 рабочих дня со дня принятия решения.</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3.1.2. Принятие решения.</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lastRenderedPageBreak/>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414" w:history="1">
        <w:r w:rsidRPr="006F0210">
          <w:rPr>
            <w:rFonts w:ascii="Times New Roman" w:hAnsi="Times New Roman" w:cs="Times New Roman"/>
            <w:sz w:val="24"/>
            <w:szCs w:val="24"/>
          </w:rPr>
          <w:t>подпункте 1 подпункта 3.1.1 пункта 3.1</w:t>
        </w:r>
      </w:hyperlink>
      <w:r w:rsidRPr="006F0210">
        <w:rPr>
          <w:rFonts w:ascii="Times New Roman" w:hAnsi="Times New Roman" w:cs="Times New Roman"/>
          <w:sz w:val="24"/>
          <w:szCs w:val="24"/>
        </w:rPr>
        <w:t xml:space="preserve"> настоящего регламента:</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1 действие: принимает в работу электронные документы в АИС "</w:t>
      </w:r>
      <w:proofErr w:type="spellStart"/>
      <w:r w:rsidRPr="006F0210">
        <w:rPr>
          <w:rFonts w:ascii="Times New Roman" w:hAnsi="Times New Roman" w:cs="Times New Roman"/>
          <w:sz w:val="24"/>
          <w:szCs w:val="24"/>
        </w:rPr>
        <w:t>Межвед</w:t>
      </w:r>
      <w:proofErr w:type="spellEnd"/>
      <w:r w:rsidRPr="006F0210">
        <w:rPr>
          <w:rFonts w:ascii="Times New Roman" w:hAnsi="Times New Roman" w:cs="Times New Roman"/>
          <w:sz w:val="24"/>
          <w:szCs w:val="24"/>
        </w:rPr>
        <w:t xml:space="preserve"> ЛО" и(или) АИС "Соцзащита" в сроки, указанные в </w:t>
      </w:r>
      <w:hyperlink w:anchor="Par337" w:history="1">
        <w:r w:rsidRPr="006F0210">
          <w:rPr>
            <w:rFonts w:ascii="Times New Roman" w:hAnsi="Times New Roman" w:cs="Times New Roman"/>
            <w:sz w:val="24"/>
            <w:szCs w:val="24"/>
          </w:rPr>
          <w:t>пункте 2.13</w:t>
        </w:r>
      </w:hyperlink>
      <w:r w:rsidRPr="006F0210">
        <w:rPr>
          <w:rFonts w:ascii="Times New Roman" w:hAnsi="Times New Roman" w:cs="Times New Roman"/>
          <w:sz w:val="24"/>
          <w:szCs w:val="24"/>
        </w:rPr>
        <w:t xml:space="preserve"> настоящего регламента;</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3 действие: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принятие решения.</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3.1.2.4. Критерии принятия решения: наличие (отсутствие) у заявителя права на получение государственной услуги.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3.1.2.5. Результат выполнения административной процедуры: принятие соответствующего решения.</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3.1.3. Выдача (направление) результата.</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3.1.3.1. Основание для начала административной процедуры: принятие соответствующего решения.</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3.1.3.2. Содержание административного действия, продолжительность и(или) максимальный срок его выполнения: работник ЦСЗН в сроки, указанные в </w:t>
      </w:r>
      <w:hyperlink w:anchor="Par415" w:history="1">
        <w:r w:rsidRPr="006F0210">
          <w:rPr>
            <w:rFonts w:ascii="Times New Roman" w:hAnsi="Times New Roman" w:cs="Times New Roman"/>
            <w:sz w:val="24"/>
            <w:szCs w:val="24"/>
          </w:rPr>
          <w:t>подпункте 2 подпункта 3.1.1 пункта 3.1</w:t>
        </w:r>
      </w:hyperlink>
      <w:r w:rsidRPr="006F0210">
        <w:rPr>
          <w:rFonts w:ascii="Times New Roman" w:hAnsi="Times New Roman" w:cs="Times New Roman"/>
          <w:sz w:val="24"/>
          <w:szCs w:val="24"/>
        </w:rPr>
        <w:t xml:space="preserve"> настоящего регламента:</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1 действие: в случае получения документов посредством МФЦ либо ПГУ ЛО/ЕПГУ размещает в АИС "</w:t>
      </w:r>
      <w:proofErr w:type="spellStart"/>
      <w:r w:rsidRPr="006F0210">
        <w:rPr>
          <w:rFonts w:ascii="Times New Roman" w:hAnsi="Times New Roman" w:cs="Times New Roman"/>
          <w:sz w:val="24"/>
          <w:szCs w:val="24"/>
        </w:rPr>
        <w:t>Межвед</w:t>
      </w:r>
      <w:proofErr w:type="spellEnd"/>
      <w:r w:rsidRPr="006F0210">
        <w:rPr>
          <w:rFonts w:ascii="Times New Roman" w:hAnsi="Times New Roman" w:cs="Times New Roman"/>
          <w:sz w:val="24"/>
          <w:szCs w:val="24"/>
        </w:rPr>
        <w:t xml:space="preserve"> ЛО" и(или) АИС "Соцзащита" соответствующее распоряжение (приложения 3, 4 к настоящему регламенту);</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делопроизводство.</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b/>
          <w:bCs/>
          <w:sz w:val="24"/>
          <w:szCs w:val="24"/>
        </w:rPr>
      </w:pPr>
      <w:r w:rsidRPr="006F0210">
        <w:rPr>
          <w:rFonts w:ascii="Times New Roman" w:hAnsi="Times New Roman" w:cs="Times New Roman"/>
          <w:b/>
          <w:bCs/>
          <w:sz w:val="24"/>
          <w:szCs w:val="24"/>
        </w:rPr>
        <w:t>3.2. Особенности выполнения административных процедур в электронной форме</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3.2.1. Предоставление государственной услуги на ЕПГУ и ПГУ ЛО осуществляется в соответствии с Федеральным </w:t>
      </w:r>
      <w:hyperlink r:id="rId45" w:history="1">
        <w:r w:rsidRPr="006F0210">
          <w:rPr>
            <w:rFonts w:ascii="Times New Roman" w:hAnsi="Times New Roman" w:cs="Times New Roman"/>
            <w:sz w:val="24"/>
            <w:szCs w:val="24"/>
          </w:rPr>
          <w:t>законом</w:t>
        </w:r>
      </w:hyperlink>
      <w:r w:rsidRPr="006F0210">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46" w:history="1">
        <w:r w:rsidRPr="006F0210">
          <w:rPr>
            <w:rFonts w:ascii="Times New Roman" w:hAnsi="Times New Roman" w:cs="Times New Roman"/>
            <w:sz w:val="24"/>
            <w:szCs w:val="24"/>
          </w:rPr>
          <w:t>законом</w:t>
        </w:r>
      </w:hyperlink>
      <w:r w:rsidRPr="006F0210">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47" w:history="1">
        <w:r w:rsidRPr="006F0210">
          <w:rPr>
            <w:rFonts w:ascii="Times New Roman" w:hAnsi="Times New Roman" w:cs="Times New Roman"/>
            <w:sz w:val="24"/>
            <w:szCs w:val="24"/>
          </w:rPr>
          <w:t>постановлением</w:t>
        </w:r>
      </w:hyperlink>
      <w:r w:rsidRPr="006F0210">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3.2.3. Государственная услуга предоставляется через ПГУ ЛО либо через ЕПГУ.</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bookmarkStart w:id="14" w:name="Par438"/>
      <w:bookmarkEnd w:id="14"/>
      <w:r w:rsidRPr="006F0210">
        <w:rPr>
          <w:rFonts w:ascii="Times New Roman" w:hAnsi="Times New Roman" w:cs="Times New Roman"/>
          <w:sz w:val="24"/>
          <w:szCs w:val="24"/>
        </w:rPr>
        <w:lastRenderedPageBreak/>
        <w:t>3.2.4. Для подачи заявления через ЕПГУ или через ПГУ ЛО заявитель должен выполнить следующие действия:</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пройти идентификацию и аутентификацию в ЕСИА;</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направить пакет электронных документов в ЦСЗН посредством функционала ЕПГУ или ПГУ ЛО.</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в соответствии с требованиями </w:t>
      </w:r>
      <w:hyperlink w:anchor="Par438" w:history="1">
        <w:r w:rsidRPr="006F0210">
          <w:rPr>
            <w:rFonts w:ascii="Times New Roman" w:hAnsi="Times New Roman" w:cs="Times New Roman"/>
            <w:sz w:val="24"/>
            <w:szCs w:val="24"/>
          </w:rPr>
          <w:t>пункта 3.2.4</w:t>
        </w:r>
      </w:hyperlink>
      <w:r w:rsidRPr="006F0210">
        <w:rPr>
          <w:rFonts w:ascii="Times New Roman" w:hAnsi="Times New Roman" w:cs="Times New Roman"/>
          <w:sz w:val="24"/>
          <w:szCs w:val="24"/>
        </w:rPr>
        <w:t xml:space="preserve"> в АИС "</w:t>
      </w:r>
      <w:proofErr w:type="spellStart"/>
      <w:r w:rsidRPr="006F0210">
        <w:rPr>
          <w:rFonts w:ascii="Times New Roman" w:hAnsi="Times New Roman" w:cs="Times New Roman"/>
          <w:sz w:val="24"/>
          <w:szCs w:val="24"/>
        </w:rPr>
        <w:t>Межвед</w:t>
      </w:r>
      <w:proofErr w:type="spellEnd"/>
      <w:r w:rsidRPr="006F0210">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ar411" w:history="1">
        <w:r w:rsidRPr="006F0210">
          <w:rPr>
            <w:rFonts w:ascii="Times New Roman" w:hAnsi="Times New Roman" w:cs="Times New Roman"/>
            <w:sz w:val="24"/>
            <w:szCs w:val="24"/>
          </w:rPr>
          <w:t>пункте 3.1</w:t>
        </w:r>
      </w:hyperlink>
      <w:r w:rsidRPr="006F0210">
        <w:rPr>
          <w:rFonts w:ascii="Times New Roman" w:hAnsi="Times New Roman" w:cs="Times New Roman"/>
          <w:sz w:val="24"/>
          <w:szCs w:val="24"/>
        </w:rPr>
        <w:t xml:space="preserve"> настоящего регламента.</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6F0210">
        <w:rPr>
          <w:rFonts w:ascii="Times New Roman" w:hAnsi="Times New Roman" w:cs="Times New Roman"/>
          <w:sz w:val="24"/>
          <w:szCs w:val="24"/>
        </w:rPr>
        <w:t>Межвед</w:t>
      </w:r>
      <w:proofErr w:type="spellEnd"/>
      <w:r w:rsidRPr="006F0210">
        <w:rPr>
          <w:rFonts w:ascii="Times New Roman" w:hAnsi="Times New Roman" w:cs="Times New Roman"/>
          <w:sz w:val="24"/>
          <w:szCs w:val="24"/>
        </w:rPr>
        <w:t xml:space="preserve"> ЛО" формы о принятом решении и переводит дело в архив АИС "</w:t>
      </w:r>
      <w:proofErr w:type="spellStart"/>
      <w:r w:rsidRPr="006F0210">
        <w:rPr>
          <w:rFonts w:ascii="Times New Roman" w:hAnsi="Times New Roman" w:cs="Times New Roman"/>
          <w:sz w:val="24"/>
          <w:szCs w:val="24"/>
        </w:rPr>
        <w:t>Межвед</w:t>
      </w:r>
      <w:proofErr w:type="spellEnd"/>
      <w:r w:rsidRPr="006F0210">
        <w:rPr>
          <w:rFonts w:ascii="Times New Roman" w:hAnsi="Times New Roman" w:cs="Times New Roman"/>
          <w:sz w:val="24"/>
          <w:szCs w:val="24"/>
        </w:rPr>
        <w:t xml:space="preserve"> ЛО".</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w:t>
      </w:r>
      <w:proofErr w:type="gramStart"/>
      <w:r w:rsidRPr="006F0210">
        <w:rPr>
          <w:rFonts w:ascii="Times New Roman" w:hAnsi="Times New Roman" w:cs="Times New Roman"/>
          <w:sz w:val="24"/>
          <w:szCs w:val="24"/>
        </w:rPr>
        <w:t>почтой</w:t>
      </w:r>
      <w:proofErr w:type="gramEnd"/>
      <w:r w:rsidRPr="006F0210">
        <w:rPr>
          <w:rFonts w:ascii="Times New Roman" w:hAnsi="Times New Roman" w:cs="Times New Roman"/>
          <w:sz w:val="24"/>
          <w:szCs w:val="24"/>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3.2.7. В случае поступления всех документов, указанных в </w:t>
      </w:r>
      <w:hyperlink w:anchor="Par125" w:history="1">
        <w:r w:rsidRPr="006F0210">
          <w:rPr>
            <w:rFonts w:ascii="Times New Roman" w:hAnsi="Times New Roman" w:cs="Times New Roman"/>
            <w:sz w:val="24"/>
            <w:szCs w:val="24"/>
          </w:rPr>
          <w:t>пункте 2.6</w:t>
        </w:r>
      </w:hyperlink>
      <w:r w:rsidRPr="006F0210">
        <w:rPr>
          <w:rFonts w:ascii="Times New Roman" w:hAnsi="Times New Roman" w:cs="Times New Roman"/>
          <w:sz w:val="24"/>
          <w:szCs w:val="24"/>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ar125" w:history="1">
        <w:r w:rsidRPr="006F0210">
          <w:rPr>
            <w:rFonts w:ascii="Times New Roman" w:hAnsi="Times New Roman" w:cs="Times New Roman"/>
            <w:sz w:val="24"/>
            <w:szCs w:val="24"/>
          </w:rPr>
          <w:t>пункте 2.6</w:t>
        </w:r>
      </w:hyperlink>
      <w:r w:rsidRPr="006F0210">
        <w:rPr>
          <w:rFonts w:ascii="Times New Roman" w:hAnsi="Times New Roman" w:cs="Times New Roman"/>
          <w:sz w:val="24"/>
          <w:szCs w:val="24"/>
        </w:rPr>
        <w:t xml:space="preserve"> настоящего регламента.</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b/>
          <w:bCs/>
          <w:sz w:val="24"/>
          <w:szCs w:val="24"/>
        </w:rPr>
      </w:pPr>
      <w:r w:rsidRPr="006F0210">
        <w:rPr>
          <w:rFonts w:ascii="Times New Roman" w:hAnsi="Times New Roman" w:cs="Times New Roman"/>
          <w:b/>
          <w:bCs/>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ЕПГУ/ПГУ ЛО подписанное заявителем,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w:t>
      </w:r>
      <w:r w:rsidRPr="006F0210">
        <w:rPr>
          <w:rFonts w:ascii="Times New Roman" w:hAnsi="Times New Roman" w:cs="Times New Roman"/>
          <w:sz w:val="24"/>
          <w:szCs w:val="24"/>
        </w:rPr>
        <w:lastRenderedPageBreak/>
        <w:t>допущенных опечатки и(или) ошибки в произвольной форме и приложением копии документа, содержащего опечатки и(или) ошибки.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4.1 к настоящему регламенту - не приводится). Результат предоставления государственной услуги (документ) ЦСЗН направляет способом, указанным в заявлении о необходимости исправления допущенных опечаток и(или) ошибок.</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IV. ФОРМЫ КОНТРОЛЯ ЗА ИСПОЛНЕНИЕМ АДМИНИСТРАТИВНОГО</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РЕГЛАМЕНТА</w:t>
      </w:r>
    </w:p>
    <w:p w:rsidR="006F0210" w:rsidRPr="006F0210" w:rsidRDefault="006F0210" w:rsidP="00B91159">
      <w:pPr>
        <w:autoSpaceDE w:val="0"/>
        <w:autoSpaceDN w:val="0"/>
        <w:adjustRightInd w:val="0"/>
        <w:spacing w:after="0" w:line="240" w:lineRule="auto"/>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Порядок осуществления текущего контроля за соблюдением</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и исполнением ответственными должностными лицами положений</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административного регламента услуги и иных нормативных</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правовых актов, устанавливающих требования к предоставлению</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государственной услуги, а также принятием решений</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ответственными лицами</w:t>
      </w:r>
    </w:p>
    <w:p w:rsidR="006F0210" w:rsidRPr="006F0210" w:rsidRDefault="006F0210" w:rsidP="00B91159">
      <w:pPr>
        <w:autoSpaceDE w:val="0"/>
        <w:autoSpaceDN w:val="0"/>
        <w:adjustRightInd w:val="0"/>
        <w:spacing w:after="0" w:line="240" w:lineRule="auto"/>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Порядок и периодичность осуществления плановых и внеплановых</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проверок полноты и качества предоставления</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государственной услуги</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О проведении проверки издается правовой акт Комитета о проведении проверки исполнения настоящего регламента.</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w:t>
      </w:r>
      <w:r w:rsidRPr="006F0210">
        <w:rPr>
          <w:rFonts w:ascii="Times New Roman" w:hAnsi="Times New Roman" w:cs="Times New Roman"/>
          <w:sz w:val="24"/>
          <w:szCs w:val="24"/>
        </w:rPr>
        <w:lastRenderedPageBreak/>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Ответственность должностных лиц органа, предоставляющего</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государственную услугу, за решения и действия (бездействие),</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принимаемые (осуществляемые) в ходе предоставления</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государственной услуги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Руководитель ЦСЗН несет ответственность за обеспечение предоставления государственной услуги.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Специалисты ЦСЗН при предоставлении государственной услуги несут ответственность:</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за неисполнение или ненадлежащее исполнение административных процедур при предоставлении государственной услуги;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за действия (бездействие), влекущие нарушение прав и законных интересов физических лиц.</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6F0210" w:rsidRPr="006F0210" w:rsidRDefault="006F0210" w:rsidP="00B91159">
      <w:pPr>
        <w:autoSpaceDE w:val="0"/>
        <w:autoSpaceDN w:val="0"/>
        <w:adjustRightInd w:val="0"/>
        <w:spacing w:after="0" w:line="240" w:lineRule="auto"/>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V. ДОСУДЕБНЫЙ (ВНЕСУДЕБНЫЙ) ПОРЯДОК ОБЖАЛОВАНИЯ РЕШЕНИЙ</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И ДЕЙСТВИЙ (БЕЗДЕЙСТВИЯ) ОРГАНА, ПРЕДОСТАВЛЯЮЩЕГО</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ГОСУДАРСТВЕННУЮ УСЛУГУ, ДОЛЖНОСТНЫХ ЛИЦ ОРГАНА,</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ПРЕДОСТАВЛЯЮЩЕГО ГОСУДАРСТВЕННУЮ УСЛУГУ, ЛИБО</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ГОСУДАРСТВЕННЫХ ИЛИ МУНИЦИПАЛЬНЫХ СЛУЖАЩИХ,</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МНОГОФУНКЦИОНАЛЬНОГО ЦЕНТРА ПРЕДОСТАВЛЕНИЯ ГОСУДАРСТВЕННЫХ</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И МУНИЦИПАЛЬНЫХ УСЛУГ, РАБОТНИКА МНОГОФУНКЦИОНАЛЬНОГО ЦЕНТРА</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ПРЕДОСТАВЛЕНИЯ ГОСУДАРСТВЕННЫХ И МУНИЦИПАЛЬНЫХ УСЛУГ</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1) нарушение срока регистрации запроса заявителя о предоставлении государственной услуги, запроса, указанного в </w:t>
      </w:r>
      <w:hyperlink r:id="rId48" w:history="1">
        <w:r w:rsidRPr="006F0210">
          <w:rPr>
            <w:rFonts w:ascii="Times New Roman" w:hAnsi="Times New Roman" w:cs="Times New Roman"/>
            <w:sz w:val="24"/>
            <w:szCs w:val="24"/>
          </w:rPr>
          <w:t>статье 15.1</w:t>
        </w:r>
      </w:hyperlink>
      <w:r w:rsidRPr="006F0210">
        <w:rPr>
          <w:rFonts w:ascii="Times New Roman" w:hAnsi="Times New Roman" w:cs="Times New Roman"/>
          <w:sz w:val="24"/>
          <w:szCs w:val="24"/>
        </w:rPr>
        <w:t xml:space="preserve"> Федерального закона от 27.07.2010 N 210-ФЗ;</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9" w:history="1">
        <w:r w:rsidRPr="006F0210">
          <w:rPr>
            <w:rFonts w:ascii="Times New Roman" w:hAnsi="Times New Roman" w:cs="Times New Roman"/>
            <w:sz w:val="24"/>
            <w:szCs w:val="24"/>
          </w:rPr>
          <w:t>частью 1.3 статьи 16</w:t>
        </w:r>
      </w:hyperlink>
      <w:r w:rsidRPr="006F0210">
        <w:rPr>
          <w:rFonts w:ascii="Times New Roman" w:hAnsi="Times New Roman" w:cs="Times New Roman"/>
          <w:sz w:val="24"/>
          <w:szCs w:val="24"/>
        </w:rPr>
        <w:t xml:space="preserve"> Федерального закона от 27.07.2010 N 210-ФЗ;</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6F0210">
        <w:rPr>
          <w:rFonts w:ascii="Times New Roman" w:hAnsi="Times New Roman" w:cs="Times New Roman"/>
          <w:sz w:val="24"/>
          <w:szCs w:val="24"/>
        </w:rPr>
        <w:lastRenderedPageBreak/>
        <w:t>Российской Федерации, нормативными правовыми актами Ленинградской области для предоставления государственной услуги;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0" w:history="1">
        <w:r w:rsidRPr="006F0210">
          <w:rPr>
            <w:rFonts w:ascii="Times New Roman" w:hAnsi="Times New Roman" w:cs="Times New Roman"/>
            <w:sz w:val="24"/>
            <w:szCs w:val="24"/>
          </w:rPr>
          <w:t>частью 1.3 статьи 16</w:t>
        </w:r>
      </w:hyperlink>
      <w:r w:rsidRPr="006F0210">
        <w:rPr>
          <w:rFonts w:ascii="Times New Roman" w:hAnsi="Times New Roman" w:cs="Times New Roman"/>
          <w:sz w:val="24"/>
          <w:szCs w:val="24"/>
        </w:rPr>
        <w:t xml:space="preserve"> Федерального закона от 27.07.2010 N 210-ФЗ;</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1" w:history="1">
        <w:r w:rsidRPr="006F0210">
          <w:rPr>
            <w:rFonts w:ascii="Times New Roman" w:hAnsi="Times New Roman" w:cs="Times New Roman"/>
            <w:sz w:val="24"/>
            <w:szCs w:val="24"/>
          </w:rPr>
          <w:t>частью 1.3 статьи 16</w:t>
        </w:r>
      </w:hyperlink>
      <w:r w:rsidRPr="006F0210">
        <w:rPr>
          <w:rFonts w:ascii="Times New Roman" w:hAnsi="Times New Roman" w:cs="Times New Roman"/>
          <w:sz w:val="24"/>
          <w:szCs w:val="24"/>
        </w:rPr>
        <w:t xml:space="preserve"> Федерального закона от 27.07.2010 N 210-ФЗ;</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2" w:history="1">
        <w:r w:rsidRPr="006F0210">
          <w:rPr>
            <w:rFonts w:ascii="Times New Roman" w:hAnsi="Times New Roman" w:cs="Times New Roman"/>
            <w:sz w:val="24"/>
            <w:szCs w:val="24"/>
          </w:rPr>
          <w:t>частью 1.3 статьи 16</w:t>
        </w:r>
      </w:hyperlink>
      <w:r w:rsidRPr="006F0210">
        <w:rPr>
          <w:rFonts w:ascii="Times New Roman" w:hAnsi="Times New Roman" w:cs="Times New Roman"/>
          <w:sz w:val="24"/>
          <w:szCs w:val="24"/>
        </w:rPr>
        <w:t xml:space="preserve"> Федерального закона от 27.07.2010 N 210-ФЗ;</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3" w:history="1">
        <w:r w:rsidRPr="006F0210">
          <w:rPr>
            <w:rFonts w:ascii="Times New Roman" w:hAnsi="Times New Roman" w:cs="Times New Roman"/>
            <w:sz w:val="24"/>
            <w:szCs w:val="24"/>
          </w:rPr>
          <w:t>пунктом 4 части 1 статьи 7</w:t>
        </w:r>
      </w:hyperlink>
      <w:r w:rsidRPr="006F0210">
        <w:rPr>
          <w:rFonts w:ascii="Times New Roman" w:hAnsi="Times New Roman" w:cs="Times New Roman"/>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4" w:history="1">
        <w:r w:rsidRPr="006F0210">
          <w:rPr>
            <w:rFonts w:ascii="Times New Roman" w:hAnsi="Times New Roman" w:cs="Times New Roman"/>
            <w:sz w:val="24"/>
            <w:szCs w:val="24"/>
          </w:rPr>
          <w:t>частью 1.3 статьи 16</w:t>
        </w:r>
      </w:hyperlink>
      <w:r w:rsidRPr="006F0210">
        <w:rPr>
          <w:rFonts w:ascii="Times New Roman" w:hAnsi="Times New Roman" w:cs="Times New Roman"/>
          <w:sz w:val="24"/>
          <w:szCs w:val="24"/>
        </w:rPr>
        <w:t xml:space="preserve"> Федерального закона от 27.07.2010 N 210-ФЗ.</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5.3. Жалоба подается в письменной форме на бумажном носителе, в электронной форме в ЦСЗН, либо в Комитет, ГБУ ЛО "МФЦ", либо в Комитет экономического развития и </w:t>
      </w:r>
      <w:r w:rsidRPr="006F0210">
        <w:rPr>
          <w:rFonts w:ascii="Times New Roman" w:hAnsi="Times New Roman" w:cs="Times New Roman"/>
          <w:sz w:val="24"/>
          <w:szCs w:val="24"/>
        </w:rPr>
        <w:lastRenderedPageBreak/>
        <w:t>инвестиционной деятельности Ленинградской области, являющийся учредителем ГБУ ЛО "МФЦ" (далее - учредитель ГБУ ЛО "МФЦ").</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5" w:history="1">
        <w:r w:rsidRPr="006F0210">
          <w:rPr>
            <w:rFonts w:ascii="Times New Roman" w:hAnsi="Times New Roman" w:cs="Times New Roman"/>
            <w:sz w:val="24"/>
            <w:szCs w:val="24"/>
          </w:rPr>
          <w:t>части 5 статьи 11.2</w:t>
        </w:r>
      </w:hyperlink>
      <w:r w:rsidRPr="006F0210">
        <w:rPr>
          <w:rFonts w:ascii="Times New Roman" w:hAnsi="Times New Roman" w:cs="Times New Roman"/>
          <w:sz w:val="24"/>
          <w:szCs w:val="24"/>
        </w:rPr>
        <w:t xml:space="preserve"> Федерального закона N 210-ФЗ.</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В письменной жалобе в обязательном порядке указываются:</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6" w:history="1">
        <w:r w:rsidRPr="006F0210">
          <w:rPr>
            <w:rFonts w:ascii="Times New Roman" w:hAnsi="Times New Roman" w:cs="Times New Roman"/>
            <w:sz w:val="24"/>
            <w:szCs w:val="24"/>
          </w:rPr>
          <w:t>статьей 11.1</w:t>
        </w:r>
      </w:hyperlink>
      <w:r w:rsidRPr="006F0210">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5.7. По результатам рассмотрения жалобы принимается одно из следующих решений:</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w:t>
      </w:r>
      <w:r w:rsidRPr="006F0210">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субъектов Российской Федерации;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 в удовлетворении жалобы отказывается.</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F0210" w:rsidRPr="006F0210" w:rsidRDefault="006F0210" w:rsidP="00B91159">
      <w:pPr>
        <w:autoSpaceDE w:val="0"/>
        <w:autoSpaceDN w:val="0"/>
        <w:adjustRightInd w:val="0"/>
        <w:spacing w:after="0" w:line="240" w:lineRule="auto"/>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VI. ОСОБЕННОСТИ ВЫПОЛНЕНИЯ АДМИНИСТРАТИВНЫХ ПРОЦЕДУР</w:t>
      </w:r>
    </w:p>
    <w:p w:rsidR="006F0210" w:rsidRPr="006F0210" w:rsidRDefault="006F0210" w:rsidP="00B91159">
      <w:pPr>
        <w:autoSpaceDE w:val="0"/>
        <w:autoSpaceDN w:val="0"/>
        <w:adjustRightInd w:val="0"/>
        <w:spacing w:after="0" w:line="240" w:lineRule="auto"/>
        <w:jc w:val="center"/>
        <w:rPr>
          <w:rFonts w:ascii="Times New Roman" w:hAnsi="Times New Roman" w:cs="Times New Roman"/>
          <w:b/>
          <w:bCs/>
          <w:sz w:val="24"/>
          <w:szCs w:val="24"/>
        </w:rPr>
      </w:pPr>
      <w:r w:rsidRPr="006F0210">
        <w:rPr>
          <w:rFonts w:ascii="Times New Roman" w:hAnsi="Times New Roman" w:cs="Times New Roman"/>
          <w:b/>
          <w:bCs/>
          <w:sz w:val="24"/>
          <w:szCs w:val="24"/>
        </w:rPr>
        <w:t>В МНОГОФУНКЦИОНАЛЬНЫХ ЦЕНТРАХ</w:t>
      </w:r>
    </w:p>
    <w:p w:rsidR="006F0210" w:rsidRPr="006F0210" w:rsidRDefault="006F0210" w:rsidP="00B91159">
      <w:pPr>
        <w:autoSpaceDE w:val="0"/>
        <w:autoSpaceDN w:val="0"/>
        <w:adjustRightInd w:val="0"/>
        <w:spacing w:after="0" w:line="240" w:lineRule="auto"/>
        <w:jc w:val="center"/>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а) удостоверяет личность заявителя или личность и полномочия представителя заявителя - в случае обращения физического лица;</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б) определяет предмет обращения;</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в) проводит проверку правильности заполнения обращения;</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г) проводит проверку укомплектованности пакета документов;</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е) заверяет каждый документ дела своей электронной подписью (далее - ЭП);</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ж) направляет копии документов и реестр документов в ЦСЗН:</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в электронном виде (в составе пакетов электронных дел) - в день обращения заявителя в МФЦ;</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lastRenderedPageBreak/>
        <w:t xml:space="preserve">6.2.1. При установлении работником МФЦ представления заявителем неполного комплекта документов, указанных в </w:t>
      </w:r>
      <w:hyperlink w:anchor="Par125" w:history="1">
        <w:r w:rsidRPr="006F0210">
          <w:rPr>
            <w:rFonts w:ascii="Times New Roman" w:hAnsi="Times New Roman" w:cs="Times New Roman"/>
            <w:sz w:val="24"/>
            <w:szCs w:val="24"/>
          </w:rPr>
          <w:t>пункте 2.6</w:t>
        </w:r>
      </w:hyperlink>
      <w:r w:rsidRPr="006F0210">
        <w:rPr>
          <w:rFonts w:ascii="Times New Roman" w:hAnsi="Times New Roman" w:cs="Times New Roman"/>
          <w:sz w:val="24"/>
          <w:szCs w:val="24"/>
        </w:rPr>
        <w:t xml:space="preserve"> - </w:t>
      </w:r>
      <w:hyperlink w:anchor="Par181" w:history="1">
        <w:r w:rsidRPr="006F0210">
          <w:rPr>
            <w:rFonts w:ascii="Times New Roman" w:hAnsi="Times New Roman" w:cs="Times New Roman"/>
            <w:sz w:val="24"/>
            <w:szCs w:val="24"/>
          </w:rPr>
          <w:t>2.6.2</w:t>
        </w:r>
      </w:hyperlink>
      <w:r w:rsidRPr="006F0210">
        <w:rPr>
          <w:rFonts w:ascii="Times New Roman" w:hAnsi="Times New Roman" w:cs="Times New Roman"/>
          <w:sz w:val="24"/>
          <w:szCs w:val="24"/>
        </w:rPr>
        <w:t xml:space="preserve"> настоящего регламента, и наличие в </w:t>
      </w:r>
      <w:hyperlink w:anchor="Par311" w:history="1">
        <w:r w:rsidRPr="006F0210">
          <w:rPr>
            <w:rFonts w:ascii="Times New Roman" w:hAnsi="Times New Roman" w:cs="Times New Roman"/>
            <w:sz w:val="24"/>
            <w:szCs w:val="24"/>
          </w:rPr>
          <w:t>пункте 2.9</w:t>
        </w:r>
      </w:hyperlink>
      <w:r w:rsidRPr="006F0210">
        <w:rPr>
          <w:rFonts w:ascii="Times New Roman" w:hAnsi="Times New Roman" w:cs="Times New Roman"/>
          <w:sz w:val="24"/>
          <w:szCs w:val="24"/>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сообщает заявителю, какие необходимые документы им не представлены;</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в случае согласия заявителя (представителя заявителя) обратиться повторно с полным комплектом необходимых документов 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в случае отказа заявителя (представителя заявителя) обратиться повторно с полным комплектом необходимых документов выдает заявителю (представителю заявителя) решение об отказе в приеме документов по форме согласно приложению 7 (не приводится) к настоящему регламенту.</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1)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 xml:space="preserve">Работник МФЦ заверяет результат предоставления услуги, полученный в АИС "МФЦ", в соответствии с </w:t>
      </w:r>
      <w:hyperlink r:id="rId57" w:history="1">
        <w:r w:rsidRPr="006F0210">
          <w:rPr>
            <w:rFonts w:ascii="Times New Roman" w:hAnsi="Times New Roman" w:cs="Times New Roman"/>
            <w:sz w:val="24"/>
            <w:szCs w:val="24"/>
          </w:rPr>
          <w:t>требованиями</w:t>
        </w:r>
      </w:hyperlink>
      <w:r w:rsidRPr="006F0210">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2)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r w:rsidRPr="006F0210">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ind w:firstLine="540"/>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jc w:val="right"/>
        <w:outlineLvl w:val="1"/>
        <w:rPr>
          <w:rFonts w:ascii="Times New Roman" w:hAnsi="Times New Roman" w:cs="Times New Roman"/>
          <w:sz w:val="24"/>
          <w:szCs w:val="24"/>
        </w:rPr>
      </w:pPr>
      <w:r w:rsidRPr="006F0210">
        <w:rPr>
          <w:rFonts w:ascii="Times New Roman" w:hAnsi="Times New Roman" w:cs="Times New Roman"/>
          <w:sz w:val="24"/>
          <w:szCs w:val="24"/>
        </w:rPr>
        <w:t>Приложение 7</w:t>
      </w:r>
    </w:p>
    <w:p w:rsidR="006F0210" w:rsidRPr="006F0210" w:rsidRDefault="006F0210" w:rsidP="00B91159">
      <w:pPr>
        <w:autoSpaceDE w:val="0"/>
        <w:autoSpaceDN w:val="0"/>
        <w:adjustRightInd w:val="0"/>
        <w:spacing w:after="0" w:line="240" w:lineRule="auto"/>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jc w:val="right"/>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rPr>
          <w:rFonts w:ascii="Times New Roman" w:hAnsi="Times New Roman" w:cs="Times New Roman"/>
          <w:sz w:val="24"/>
          <w:szCs w:val="24"/>
        </w:rPr>
      </w:pPr>
      <w:r w:rsidRPr="006F0210">
        <w:rPr>
          <w:rFonts w:ascii="Times New Roman" w:hAnsi="Times New Roman" w:cs="Times New Roman"/>
          <w:sz w:val="24"/>
          <w:szCs w:val="24"/>
        </w:rPr>
        <w:lastRenderedPageBreak/>
        <w:t>Примерная форма доверенности</w:t>
      </w:r>
    </w:p>
    <w:p w:rsidR="006F0210" w:rsidRPr="006F0210" w:rsidRDefault="006F0210" w:rsidP="00B91159">
      <w:pPr>
        <w:autoSpaceDE w:val="0"/>
        <w:autoSpaceDN w:val="0"/>
        <w:adjustRightInd w:val="0"/>
        <w:spacing w:after="0" w:line="240" w:lineRule="auto"/>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bookmarkStart w:id="15" w:name="Par572"/>
      <w:bookmarkEnd w:id="15"/>
      <w:r w:rsidRPr="006F0210">
        <w:rPr>
          <w:rFonts w:ascii="Times New Roman" w:hAnsi="Times New Roman" w:cs="Times New Roman"/>
          <w:sz w:val="24"/>
          <w:szCs w:val="24"/>
        </w:rPr>
        <w:t xml:space="preserve">                               ДОВЕРЕННОСТЬ</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 xml:space="preserve">                 на получение государственных(ой) услуг(и)</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 xml:space="preserve">                        (простая письменная форма)</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 xml:space="preserve">            ______________________         "__" ______ 20__ г.</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Я, _____________________________________, "___" ________ _____ г. рождения,</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 xml:space="preserve">     (Ф.И.О. доверителя полностью)</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паспорт серии ________ N ________, выдан __________________________________</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"___" _______ _____ г., зарегистрированный(</w:t>
      </w:r>
      <w:proofErr w:type="spellStart"/>
      <w:r w:rsidRPr="006F0210">
        <w:rPr>
          <w:rFonts w:ascii="Times New Roman" w:hAnsi="Times New Roman" w:cs="Times New Roman"/>
          <w:sz w:val="24"/>
          <w:szCs w:val="24"/>
        </w:rPr>
        <w:t>ая</w:t>
      </w:r>
      <w:proofErr w:type="spellEnd"/>
      <w:r w:rsidRPr="006F0210">
        <w:rPr>
          <w:rFonts w:ascii="Times New Roman" w:hAnsi="Times New Roman" w:cs="Times New Roman"/>
          <w:sz w:val="24"/>
          <w:szCs w:val="24"/>
        </w:rPr>
        <w:t>) по адресу: ________________,</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проживающий(</w:t>
      </w:r>
      <w:proofErr w:type="spellStart"/>
      <w:r w:rsidRPr="006F0210">
        <w:rPr>
          <w:rFonts w:ascii="Times New Roman" w:hAnsi="Times New Roman" w:cs="Times New Roman"/>
          <w:sz w:val="24"/>
          <w:szCs w:val="24"/>
        </w:rPr>
        <w:t>ая</w:t>
      </w:r>
      <w:proofErr w:type="spellEnd"/>
      <w:r w:rsidRPr="006F0210">
        <w:rPr>
          <w:rFonts w:ascii="Times New Roman" w:hAnsi="Times New Roman" w:cs="Times New Roman"/>
          <w:sz w:val="24"/>
          <w:szCs w:val="24"/>
        </w:rPr>
        <w:t>) по адресу: _____________________________________, настоящей</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доверенностью уполномочиваю _______________________________________________</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___________________________________________________________________________</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___________________________________________________________________________</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 xml:space="preserve">                    (Ф.И.О. доверенного лица полностью)</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"___" ________ ______ год рождения, паспорт серии _______ N ________, выдан</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___________________________________________________________________________</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"___" _______ _____ г., зарегистрированного(</w:t>
      </w:r>
      <w:proofErr w:type="spellStart"/>
      <w:r w:rsidRPr="006F0210">
        <w:rPr>
          <w:rFonts w:ascii="Times New Roman" w:hAnsi="Times New Roman" w:cs="Times New Roman"/>
          <w:sz w:val="24"/>
          <w:szCs w:val="24"/>
        </w:rPr>
        <w:t>ую</w:t>
      </w:r>
      <w:proofErr w:type="spellEnd"/>
      <w:r w:rsidRPr="006F0210">
        <w:rPr>
          <w:rFonts w:ascii="Times New Roman" w:hAnsi="Times New Roman" w:cs="Times New Roman"/>
          <w:sz w:val="24"/>
          <w:szCs w:val="24"/>
        </w:rPr>
        <w:t>) по адресу: _______________,</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проживающего(</w:t>
      </w:r>
      <w:proofErr w:type="spellStart"/>
      <w:r w:rsidRPr="006F0210">
        <w:rPr>
          <w:rFonts w:ascii="Times New Roman" w:hAnsi="Times New Roman" w:cs="Times New Roman"/>
          <w:sz w:val="24"/>
          <w:szCs w:val="24"/>
        </w:rPr>
        <w:t>ую</w:t>
      </w:r>
      <w:proofErr w:type="spellEnd"/>
      <w:r w:rsidRPr="006F0210">
        <w:rPr>
          <w:rFonts w:ascii="Times New Roman" w:hAnsi="Times New Roman" w:cs="Times New Roman"/>
          <w:sz w:val="24"/>
          <w:szCs w:val="24"/>
        </w:rPr>
        <w:t>) по адресу: ______________________________________________,</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в целях получения государственных(ой) услуг(и) ____________________________</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___________________________________________________________________________</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 xml:space="preserve">                (наименование государственных(ой) услуг(и))</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proofErr w:type="gramStart"/>
      <w:r w:rsidRPr="006F0210">
        <w:rPr>
          <w:rFonts w:ascii="Times New Roman" w:hAnsi="Times New Roman" w:cs="Times New Roman"/>
          <w:sz w:val="24"/>
          <w:szCs w:val="24"/>
        </w:rPr>
        <w:t>быть  моим</w:t>
      </w:r>
      <w:proofErr w:type="gramEnd"/>
      <w:r w:rsidRPr="006F0210">
        <w:rPr>
          <w:rFonts w:ascii="Times New Roman" w:hAnsi="Times New Roman" w:cs="Times New Roman"/>
          <w:sz w:val="24"/>
          <w:szCs w:val="24"/>
        </w:rPr>
        <w:t xml:space="preserve">  представителем  в  ЦСЗН и(или) МФЦ, в связи с чем совершать  от</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моего имени следующие действия:</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 xml:space="preserve">    -   </w:t>
      </w:r>
      <w:proofErr w:type="gramStart"/>
      <w:r w:rsidRPr="006F0210">
        <w:rPr>
          <w:rFonts w:ascii="Times New Roman" w:hAnsi="Times New Roman" w:cs="Times New Roman"/>
          <w:sz w:val="24"/>
          <w:szCs w:val="24"/>
        </w:rPr>
        <w:t>подавать  от</w:t>
      </w:r>
      <w:proofErr w:type="gramEnd"/>
      <w:r w:rsidRPr="006F0210">
        <w:rPr>
          <w:rFonts w:ascii="Times New Roman" w:hAnsi="Times New Roman" w:cs="Times New Roman"/>
          <w:sz w:val="24"/>
          <w:szCs w:val="24"/>
        </w:rPr>
        <w:t xml:space="preserve">  моего  имени  заявление  на  получение  указанных(ой)</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государственных(ой) услуг(и) с приложением всех необходимых документов;</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 xml:space="preserve">    - давать согласие на обработку моих персональных данных с целью и в</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proofErr w:type="gramStart"/>
      <w:r w:rsidRPr="006F0210">
        <w:rPr>
          <w:rFonts w:ascii="Times New Roman" w:hAnsi="Times New Roman" w:cs="Times New Roman"/>
          <w:sz w:val="24"/>
          <w:szCs w:val="24"/>
        </w:rPr>
        <w:t>объемах,  необходимых</w:t>
      </w:r>
      <w:proofErr w:type="gramEnd"/>
      <w:r w:rsidRPr="006F0210">
        <w:rPr>
          <w:rFonts w:ascii="Times New Roman" w:hAnsi="Times New Roman" w:cs="Times New Roman"/>
          <w:sz w:val="24"/>
          <w:szCs w:val="24"/>
        </w:rPr>
        <w:t xml:space="preserve">  для предоставления указанных(ой) государственных(ой)</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услуг(и);</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 xml:space="preserve">    - получать результат указанных(ой) государственных(ой) услуг(и);</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 xml:space="preserve">    -  </w:t>
      </w:r>
      <w:proofErr w:type="gramStart"/>
      <w:r w:rsidRPr="006F0210">
        <w:rPr>
          <w:rFonts w:ascii="Times New Roman" w:hAnsi="Times New Roman" w:cs="Times New Roman"/>
          <w:sz w:val="24"/>
          <w:szCs w:val="24"/>
        </w:rPr>
        <w:t>расписываться  за</w:t>
      </w:r>
      <w:proofErr w:type="gramEnd"/>
      <w:r w:rsidRPr="006F0210">
        <w:rPr>
          <w:rFonts w:ascii="Times New Roman" w:hAnsi="Times New Roman" w:cs="Times New Roman"/>
          <w:sz w:val="24"/>
          <w:szCs w:val="24"/>
        </w:rPr>
        <w:t xml:space="preserve">  меня  и  совершать  иные  действия,  связанные  с</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получением указанных(ой) государственных(ой) услуг(и).</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 xml:space="preserve">    </w:t>
      </w:r>
      <w:proofErr w:type="gramStart"/>
      <w:r w:rsidRPr="006F0210">
        <w:rPr>
          <w:rFonts w:ascii="Times New Roman" w:hAnsi="Times New Roman" w:cs="Times New Roman"/>
          <w:sz w:val="24"/>
          <w:szCs w:val="24"/>
        </w:rPr>
        <w:t>Полномочия  по</w:t>
      </w:r>
      <w:proofErr w:type="gramEnd"/>
      <w:r w:rsidRPr="006F0210">
        <w:rPr>
          <w:rFonts w:ascii="Times New Roman" w:hAnsi="Times New Roman" w:cs="Times New Roman"/>
          <w:sz w:val="24"/>
          <w:szCs w:val="24"/>
        </w:rPr>
        <w:t xml:space="preserve">  настоящей  доверенности  не  могут быть переданы другим</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лицам.</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 xml:space="preserve">    Доверенность выдана сроком на _______ месяц(ев).</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Доверитель _______________________________________________</w:t>
      </w:r>
      <w:proofErr w:type="gramStart"/>
      <w:r w:rsidRPr="006F0210">
        <w:rPr>
          <w:rFonts w:ascii="Times New Roman" w:hAnsi="Times New Roman" w:cs="Times New Roman"/>
          <w:sz w:val="24"/>
          <w:szCs w:val="24"/>
        </w:rPr>
        <w:t>_  _</w:t>
      </w:r>
      <w:proofErr w:type="gramEnd"/>
      <w:r w:rsidRPr="006F0210">
        <w:rPr>
          <w:rFonts w:ascii="Times New Roman" w:hAnsi="Times New Roman" w:cs="Times New Roman"/>
          <w:sz w:val="24"/>
          <w:szCs w:val="24"/>
        </w:rPr>
        <w:t>_____________</w:t>
      </w:r>
    </w:p>
    <w:p w:rsidR="006F0210" w:rsidRPr="006F0210" w:rsidRDefault="006F0210" w:rsidP="00B91159">
      <w:pPr>
        <w:autoSpaceDE w:val="0"/>
        <w:autoSpaceDN w:val="0"/>
        <w:adjustRightInd w:val="0"/>
        <w:spacing w:after="0" w:line="240" w:lineRule="auto"/>
        <w:jc w:val="both"/>
        <w:rPr>
          <w:rFonts w:ascii="Times New Roman" w:hAnsi="Times New Roman" w:cs="Times New Roman"/>
          <w:sz w:val="24"/>
          <w:szCs w:val="24"/>
        </w:rPr>
      </w:pPr>
      <w:r w:rsidRPr="006F0210">
        <w:rPr>
          <w:rFonts w:ascii="Times New Roman" w:hAnsi="Times New Roman" w:cs="Times New Roman"/>
          <w:sz w:val="24"/>
          <w:szCs w:val="24"/>
        </w:rPr>
        <w:t xml:space="preserve">                  (Ф.И.О. доверителя </w:t>
      </w:r>
      <w:proofErr w:type="gramStart"/>
      <w:r w:rsidRPr="006F0210">
        <w:rPr>
          <w:rFonts w:ascii="Times New Roman" w:hAnsi="Times New Roman" w:cs="Times New Roman"/>
          <w:sz w:val="24"/>
          <w:szCs w:val="24"/>
        </w:rPr>
        <w:t xml:space="preserve">полностью)   </w:t>
      </w:r>
      <w:proofErr w:type="gramEnd"/>
      <w:r w:rsidRPr="006F0210">
        <w:rPr>
          <w:rFonts w:ascii="Times New Roman" w:hAnsi="Times New Roman" w:cs="Times New Roman"/>
          <w:sz w:val="24"/>
          <w:szCs w:val="24"/>
        </w:rPr>
        <w:t xml:space="preserve">             (подпись)</w:t>
      </w:r>
    </w:p>
    <w:p w:rsidR="006F0210" w:rsidRPr="006F0210" w:rsidRDefault="006F0210" w:rsidP="00B91159">
      <w:pPr>
        <w:autoSpaceDE w:val="0"/>
        <w:autoSpaceDN w:val="0"/>
        <w:adjustRightInd w:val="0"/>
        <w:spacing w:after="0" w:line="240" w:lineRule="auto"/>
        <w:jc w:val="right"/>
        <w:rPr>
          <w:rFonts w:ascii="Times New Roman" w:hAnsi="Times New Roman" w:cs="Times New Roman"/>
          <w:sz w:val="24"/>
          <w:szCs w:val="24"/>
        </w:rPr>
      </w:pPr>
    </w:p>
    <w:p w:rsidR="00136CDD" w:rsidRPr="006F0210" w:rsidRDefault="00136CDD" w:rsidP="00B91159">
      <w:pPr>
        <w:spacing w:after="0" w:line="240" w:lineRule="auto"/>
        <w:rPr>
          <w:rFonts w:ascii="Times New Roman" w:hAnsi="Times New Roman" w:cs="Times New Roman"/>
          <w:sz w:val="24"/>
          <w:szCs w:val="24"/>
        </w:rPr>
      </w:pPr>
    </w:p>
    <w:p w:rsidR="006F0210" w:rsidRPr="006F0210" w:rsidRDefault="006F0210" w:rsidP="00B91159">
      <w:pPr>
        <w:spacing w:after="0" w:line="240" w:lineRule="auto"/>
        <w:rPr>
          <w:rFonts w:ascii="Times New Roman" w:hAnsi="Times New Roman" w:cs="Times New Roman"/>
          <w:sz w:val="24"/>
          <w:szCs w:val="24"/>
        </w:rPr>
      </w:pPr>
    </w:p>
    <w:p w:rsidR="00B91159" w:rsidRPr="006F0210" w:rsidRDefault="00B91159">
      <w:pPr>
        <w:spacing w:after="0" w:line="240" w:lineRule="auto"/>
        <w:rPr>
          <w:rFonts w:ascii="Times New Roman" w:hAnsi="Times New Roman" w:cs="Times New Roman"/>
          <w:sz w:val="24"/>
          <w:szCs w:val="24"/>
        </w:rPr>
      </w:pPr>
    </w:p>
    <w:sectPr w:rsidR="00B91159" w:rsidRPr="006F0210" w:rsidSect="00023D5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54"/>
    <w:rsid w:val="00136CDD"/>
    <w:rsid w:val="003C0F54"/>
    <w:rsid w:val="006F0210"/>
    <w:rsid w:val="00B91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EDAF"/>
  <w15:chartTrackingRefBased/>
  <w15:docId w15:val="{89FA0E68-2A20-4188-A86B-BF52A12F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0C9B8AC4BEE6D615631B8479A033A80CAD9CE2882A765A52B15D4F068AEC1CE5A1E99699A404058464F8C1610B856CCC6243E85XEL6Q" TargetMode="External"/><Relationship Id="rId18" Type="http://schemas.openxmlformats.org/officeDocument/2006/relationships/hyperlink" Target="consultantplus://offline/ref=90C9B8AC4BEE6D615631B8479A033A80CAD9CE2882A765A52B15D4F068AEC1CE5A1E996A9A404058464F8C1610B856CCC6243E85XEL6Q" TargetMode="External"/><Relationship Id="rId26" Type="http://schemas.openxmlformats.org/officeDocument/2006/relationships/hyperlink" Target="consultantplus://offline/ref=90C9B8AC4BEE6D615631B8479A033A80CADDCF2C85A165A52B15D4F068AEC1CE5A1E996A9C4B120C0711D54656F35BCEDA383E84FB830F7EX7LBQ" TargetMode="External"/><Relationship Id="rId39" Type="http://schemas.openxmlformats.org/officeDocument/2006/relationships/hyperlink" Target="consultantplus://offline/ref=90C9B8AC4BEE6D615631A7568F033A80CCDCC72A87A165A52B15D4F068AEC1CE5A1E996F9F404058464F8C1610B856CCC6243E85XEL6Q" TargetMode="External"/><Relationship Id="rId21" Type="http://schemas.openxmlformats.org/officeDocument/2006/relationships/hyperlink" Target="consultantplus://offline/ref=90C9B8AC4BEE6D615631B8479A033A80CAD9CE2882A765A52B15D4F068AEC1CE5A1E996A9C4B15000311D54656F35BCEDA383E84FB830F7EX7LBQ" TargetMode="External"/><Relationship Id="rId34" Type="http://schemas.openxmlformats.org/officeDocument/2006/relationships/hyperlink" Target="consultantplus://offline/ref=90C9B8AC4BEE6D615631B8479A033A80CAD9CE2980A665A52B15D4F068AEC1CE5A1E996A9C4B150C0611D54656F35BCEDA383E84FB830F7EX7LBQ" TargetMode="External"/><Relationship Id="rId42" Type="http://schemas.openxmlformats.org/officeDocument/2006/relationships/hyperlink" Target="consultantplus://offline/ref=90C9B8AC4BEE6D615631A7568F033A80CCDCC72A87A165A52B15D4F068AEC1CE5A1E996A9C4B170C0011D54656F35BCEDA383E84FB830F7EX7LBQ" TargetMode="External"/><Relationship Id="rId47" Type="http://schemas.openxmlformats.org/officeDocument/2006/relationships/hyperlink" Target="consultantplus://offline/ref=90C9B8AC4BEE6D615631A7568F033A80CBD7C22C84A065A52B15D4F068AEC1CE481EC1669D490A090104831710XAL5Q" TargetMode="External"/><Relationship Id="rId50" Type="http://schemas.openxmlformats.org/officeDocument/2006/relationships/hyperlink" Target="consultantplus://offline/ref=90C9B8AC4BEE6D615631A7568F033A80CCDCC72A87A165A52B15D4F068AEC1CE5A1E996A9C4B170C0611D54656F35BCEDA383E84FB830F7EX7LBQ" TargetMode="External"/><Relationship Id="rId55" Type="http://schemas.openxmlformats.org/officeDocument/2006/relationships/hyperlink" Target="consultantplus://offline/ref=90C9B8AC4BEE6D615631A7568F033A80CCDCC72A87A165A52B15D4F068AEC1CE5A1E996A9D491F5D535ED41A13A448CFDB383C87E7X8L2Q" TargetMode="External"/><Relationship Id="rId7" Type="http://schemas.openxmlformats.org/officeDocument/2006/relationships/hyperlink" Target="consultantplus://offline/ref=90C9B8AC4BEE6D615631A7568F033A80CCDECE2E80A465A52B15D4F068AEC1CE481EC1669D490A090104831710XAL5Q" TargetMode="External"/><Relationship Id="rId12" Type="http://schemas.openxmlformats.org/officeDocument/2006/relationships/hyperlink" Target="consultantplus://offline/ref=90C9B8AC4BEE6D615631B8479A033A80CAD9CE2882A765A52B15D4F068AEC1CE5A1E996A9C4B1C080B11D54656F35BCEDA383E84FB830F7EX7LBQ" TargetMode="External"/><Relationship Id="rId17" Type="http://schemas.openxmlformats.org/officeDocument/2006/relationships/hyperlink" Target="consultantplus://offline/ref=90C9B8AC4BEE6D615631B8479A033A80CAD9CE2882A765A52B15D4F068AEC1CE5A1E996A9C4B150A0511D54656F35BCEDA383E84FB830F7EX7LBQ" TargetMode="External"/><Relationship Id="rId25" Type="http://schemas.openxmlformats.org/officeDocument/2006/relationships/hyperlink" Target="consultantplus://offline/ref=90C9B8AC4BEE6D615631A7568F033A80CCDECE2E80A465A52B15D4F068AEC1CE481EC1669D490A090104831710XAL5Q" TargetMode="External"/><Relationship Id="rId33" Type="http://schemas.openxmlformats.org/officeDocument/2006/relationships/hyperlink" Target="consultantplus://offline/ref=90C9B8AC4BEE6D615631B8479A033A80CAD9CE2980A665A52B15D4F068AEC1CE5A1E996A9C4B150C0111D54656F35BCEDA383E84FB830F7EX7LBQ" TargetMode="External"/><Relationship Id="rId38" Type="http://schemas.openxmlformats.org/officeDocument/2006/relationships/hyperlink" Target="consultantplus://offline/ref=90C9B8AC4BEE6D615631B8479A033A80CADDCF2C85A165A52B15D4F068AEC1CE5A1E996A9C4B120F0011D54656F35BCEDA383E84FB830F7EX7LBQ" TargetMode="External"/><Relationship Id="rId46" Type="http://schemas.openxmlformats.org/officeDocument/2006/relationships/hyperlink" Target="consultantplus://offline/ref=90C9B8AC4BEE6D615631A7568F033A80CCDCC12484AC65A52B15D4F068AEC1CE481EC1669D490A090104831710XAL5Q"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0C9B8AC4BEE6D615631B8479A033A80CAD8C72D8DA565A52B15D4F068AEC1CE5A1E996A9C4B140B0211D54656F35BCEDA383E84FB830F7EX7LBQ" TargetMode="External"/><Relationship Id="rId20" Type="http://schemas.openxmlformats.org/officeDocument/2006/relationships/hyperlink" Target="consultantplus://offline/ref=90C9B8AC4BEE6D615631B8479A033A80CAD9CE2882A765A52B15D4F068AEC1CE5A1E99699A404058464F8C1610B856CCC6243E85XEL6Q" TargetMode="External"/><Relationship Id="rId29" Type="http://schemas.openxmlformats.org/officeDocument/2006/relationships/hyperlink" Target="consultantplus://offline/ref=90C9B8AC4BEE6D615631A7568F033A80C9D9C22C82A265A52B15D4F068AEC1CE481EC1669D490A090104831710XAL5Q" TargetMode="External"/><Relationship Id="rId41" Type="http://schemas.openxmlformats.org/officeDocument/2006/relationships/hyperlink" Target="consultantplus://offline/ref=90C9B8AC4BEE6D615631A7568F033A80CCDCC72A87A165A52B15D4F068AEC1CE5A1E996A9C4B170C0011D54656F35BCEDA383E84FB830F7EX7LBQ" TargetMode="External"/><Relationship Id="rId54" Type="http://schemas.openxmlformats.org/officeDocument/2006/relationships/hyperlink" Target="consultantplus://offline/ref=90C9B8AC4BEE6D615631A7568F033A80CCDCC72A87A165A52B15D4F068AEC1CE5A1E996A9C4B170C0611D54656F35BCEDA383E84FB830F7EX7LBQ" TargetMode="External"/><Relationship Id="rId1" Type="http://schemas.openxmlformats.org/officeDocument/2006/relationships/styles" Target="styles.xml"/><Relationship Id="rId6" Type="http://schemas.openxmlformats.org/officeDocument/2006/relationships/hyperlink" Target="consultantplus://offline/ref=90C9B8AC4BEE6D615631A7568F033A80CCDECE2E80A465A52B15D4F068AEC1CE481EC1669D490A090104831710XAL5Q" TargetMode="External"/><Relationship Id="rId11" Type="http://schemas.openxmlformats.org/officeDocument/2006/relationships/hyperlink" Target="consultantplus://offline/ref=90C9B8AC4BEE6D615631B8479A033A80CAD9CE2882A765A52B15D4F068AEC1CE5A1E996A9A404058464F8C1610B856CCC6243E85XEL6Q" TargetMode="External"/><Relationship Id="rId24" Type="http://schemas.openxmlformats.org/officeDocument/2006/relationships/hyperlink" Target="consultantplus://offline/ref=90C9B8AC4BEE6D615631A7568F033A80CCDECE2E80A465A52B15D4F068AEC1CE481EC1669D490A090104831710XAL5Q" TargetMode="External"/><Relationship Id="rId32" Type="http://schemas.openxmlformats.org/officeDocument/2006/relationships/hyperlink" Target="consultantplus://offline/ref=90C9B8AC4BEE6D615631B8479A033A80CADDCF2C85A165A52B15D4F068AEC1CE5A1E996A9C4B120C0511D54656F35BCEDA383E84FB830F7EX7LBQ" TargetMode="External"/><Relationship Id="rId37" Type="http://schemas.openxmlformats.org/officeDocument/2006/relationships/hyperlink" Target="consultantplus://offline/ref=90C9B8AC4BEE6D615631B8479A033A80CAD9CE2980A665A52B15D4F068AEC1CE5A1E996A9C4B150C0511D54656F35BCEDA383E84FB830F7EX7LBQ" TargetMode="External"/><Relationship Id="rId40" Type="http://schemas.openxmlformats.org/officeDocument/2006/relationships/hyperlink" Target="consultantplus://offline/ref=90C9B8AC4BEE6D615631A7568F033A80CCDCC72A87A165A52B15D4F068AEC1CE5A1E996A9C4B140C0411D54656F35BCEDA383E84FB830F7EX7LBQ" TargetMode="External"/><Relationship Id="rId45" Type="http://schemas.openxmlformats.org/officeDocument/2006/relationships/hyperlink" Target="consultantplus://offline/ref=90C9B8AC4BEE6D615631A7568F033A80CCDCC72A87A165A52B15D4F068AEC1CE481EC1669D490A090104831710XAL5Q" TargetMode="External"/><Relationship Id="rId53" Type="http://schemas.openxmlformats.org/officeDocument/2006/relationships/hyperlink" Target="consultantplus://offline/ref=90C9B8AC4BEE6D615631A7568F033A80CCDCC72A87A165A52B15D4F068AEC1CE5A1E9969954B1F5D535ED41A13A448CFDB383C87E7X8L2Q" TargetMode="External"/><Relationship Id="rId58" Type="http://schemas.openxmlformats.org/officeDocument/2006/relationships/fontTable" Target="fontTable.xml"/><Relationship Id="rId5" Type="http://schemas.openxmlformats.org/officeDocument/2006/relationships/hyperlink" Target="consultantplus://offline/ref=90C9B8AC4BEE6D615631A7568F033A80CCDECE2E80A465A52B15D4F068AEC1CE481EC1669D490A090104831710XAL5Q" TargetMode="External"/><Relationship Id="rId15" Type="http://schemas.openxmlformats.org/officeDocument/2006/relationships/hyperlink" Target="consultantplus://offline/ref=90C9B8AC4BEE6D615631B8479A033A80CAD9CE2882A765A52B15D4F068AEC1CE5A1E996A9C4B15000A11D54656F35BCEDA383E84FB830F7EX7LBQ" TargetMode="External"/><Relationship Id="rId23" Type="http://schemas.openxmlformats.org/officeDocument/2006/relationships/hyperlink" Target="consultantplus://offline/ref=90C9B8AC4BEE6D615631B8479A033A80CAD8C72D8DA565A52B15D4F068AEC1CE5A1E996A9C4B140B0311D54656F35BCEDA383E84FB830F7EX7LBQ" TargetMode="External"/><Relationship Id="rId28" Type="http://schemas.openxmlformats.org/officeDocument/2006/relationships/hyperlink" Target="consultantplus://offline/ref=90C9B8AC4BEE6D615631B8479A033A80CAD9CE2980A665A52B15D4F068AEC1CE5A1E996A9C4B150C0211D54656F35BCEDA383E84FB830F7EX7LBQ" TargetMode="External"/><Relationship Id="rId36" Type="http://schemas.openxmlformats.org/officeDocument/2006/relationships/hyperlink" Target="consultantplus://offline/ref=90C9B8AC4BEE6D615631B8479A033A80CADDCF2C85A165A52B15D4F068AEC1CE5A1E996A9C4B120F0211D54656F35BCEDA383E84FB830F7EX7LBQ" TargetMode="External"/><Relationship Id="rId49" Type="http://schemas.openxmlformats.org/officeDocument/2006/relationships/hyperlink" Target="consultantplus://offline/ref=90C9B8AC4BEE6D615631A7568F033A80CCDCC72A87A165A52B15D4F068AEC1CE5A1E996A9C4B170C0611D54656F35BCEDA383E84FB830F7EX7LBQ" TargetMode="External"/><Relationship Id="rId57" Type="http://schemas.openxmlformats.org/officeDocument/2006/relationships/hyperlink" Target="consultantplus://offline/ref=90C9B8AC4BEE6D615631A7568F033A80C9D6C02B80AC65A52B15D4F068AEC1CE5A1E996A9C4B14090A11D54656F35BCEDA383E84FB830F7EX7LBQ" TargetMode="External"/><Relationship Id="rId10" Type="http://schemas.openxmlformats.org/officeDocument/2006/relationships/hyperlink" Target="consultantplus://offline/ref=90C9B8AC4BEE6D615631B8479A033A80CAD9CE2882A765A52B15D4F068AEC1CE5A1E996A9C4B150A0511D54656F35BCEDA383E84FB830F7EX7LBQ" TargetMode="External"/><Relationship Id="rId19" Type="http://schemas.openxmlformats.org/officeDocument/2006/relationships/hyperlink" Target="consultantplus://offline/ref=90C9B8AC4BEE6D615631B8479A033A80CAD9CE2882A765A52B15D4F068AEC1CE5A1E996A9C4B1C080B11D54656F35BCEDA383E84FB830F7EX7LBQ" TargetMode="External"/><Relationship Id="rId31" Type="http://schemas.openxmlformats.org/officeDocument/2006/relationships/hyperlink" Target="consultantplus://offline/ref=90C9B8AC4BEE6D615631A7568F033A80CCDECF2D82A365A52B15D4F068AEC1CE5A1E996F9B4E1F5D535ED41A13A448CFDB383C87E7X8L2Q" TargetMode="External"/><Relationship Id="rId44" Type="http://schemas.openxmlformats.org/officeDocument/2006/relationships/hyperlink" Target="consultantplus://offline/ref=90C9B8AC4BEE6D615631A7568F033A80CCDCC72A87A165A52B15D4F068AEC1CE5A1E996A9C4B150A0611D54656F35BCEDA383E84FB830F7EX7LBQ" TargetMode="External"/><Relationship Id="rId52" Type="http://schemas.openxmlformats.org/officeDocument/2006/relationships/hyperlink" Target="consultantplus://offline/ref=90C9B8AC4BEE6D615631A7568F033A80CCDCC72A87A165A52B15D4F068AEC1CE5A1E996A9C4B170C0611D54656F35BCEDA383E84FB830F7EX7LBQ" TargetMode="External"/><Relationship Id="rId4" Type="http://schemas.openxmlformats.org/officeDocument/2006/relationships/hyperlink" Target="consultantplus://offline/ref=90C9B8AC4BEE6D615631B8479A033A80CADDCF2C85A165A52B15D4F068AEC1CE5A1E996A9C4B120F0711D54656F35BCEDA383E84FB830F7EX7LBQ" TargetMode="External"/><Relationship Id="rId9" Type="http://schemas.openxmlformats.org/officeDocument/2006/relationships/hyperlink" Target="consultantplus://offline/ref=90C9B8AC4BEE6D615631B8479A033A80CADDCF2C85A165A52B15D4F068AEC1CE5A1E996A9C4B120C0611D54656F35BCEDA383E84FB830F7EX7LBQ" TargetMode="External"/><Relationship Id="rId14" Type="http://schemas.openxmlformats.org/officeDocument/2006/relationships/hyperlink" Target="consultantplus://offline/ref=90C9B8AC4BEE6D615631B8479A033A80CAD9CE2882A765A52B15D4F068AEC1CE5A1E996A9C4B15000311D54656F35BCEDA383E84FB830F7EX7LBQ" TargetMode="External"/><Relationship Id="rId22" Type="http://schemas.openxmlformats.org/officeDocument/2006/relationships/hyperlink" Target="consultantplus://offline/ref=90C9B8AC4BEE6D615631B8479A033A80CAD9CE2882A765A52B15D4F068AEC1CE5A1E996A9C4B15000A11D54656F35BCEDA383E84FB830F7EX7LBQ" TargetMode="External"/><Relationship Id="rId27" Type="http://schemas.openxmlformats.org/officeDocument/2006/relationships/hyperlink" Target="consultantplus://offline/ref=90C9B8AC4BEE6D615631B8479A033A80CAD9CE2980A665A52B15D4F068AEC1CE5A1E996A9C4B150D0B11D54656F35BCEDA383E84FB830F7EX7LBQ" TargetMode="External"/><Relationship Id="rId30" Type="http://schemas.openxmlformats.org/officeDocument/2006/relationships/hyperlink" Target="consultantplus://offline/ref=90C9B8AC4BEE6D615631B8479A033A80CAD9CE2980A665A52B15D4F068AEC1CE5A1E996A9C4B150C0311D54656F35BCEDA383E84FB830F7EX7LBQ" TargetMode="External"/><Relationship Id="rId35" Type="http://schemas.openxmlformats.org/officeDocument/2006/relationships/hyperlink" Target="consultantplus://offline/ref=90C9B8AC4BEE6D615631B8479A033A80CAD9CE2980A665A52B15D4F068AEC1CE5A1E996A9C4B150C0411D54656F35BCEDA383E84FB830F7EX7LBQ" TargetMode="External"/><Relationship Id="rId43" Type="http://schemas.openxmlformats.org/officeDocument/2006/relationships/hyperlink" Target="consultantplus://offline/ref=90C9B8AC4BEE6D615631B8479A033A80CAD9CF2D82AC65A52B15D4F068AEC1CE481EC1669D490A090104831710XAL5Q" TargetMode="External"/><Relationship Id="rId48" Type="http://schemas.openxmlformats.org/officeDocument/2006/relationships/hyperlink" Target="consultantplus://offline/ref=90C9B8AC4BEE6D615631A7568F033A80CCDCC72A87A165A52B15D4F068AEC1CE5A1E9969984F1F5D535ED41A13A448CFDB383C87E7X8L2Q" TargetMode="External"/><Relationship Id="rId56" Type="http://schemas.openxmlformats.org/officeDocument/2006/relationships/hyperlink" Target="consultantplus://offline/ref=90C9B8AC4BEE6D615631A7568F033A80CCDCC72A87A165A52B15D4F068AEC1CE5A1E99699D421F5D535ED41A13A448CFDB383C87E7X8L2Q" TargetMode="External"/><Relationship Id="rId8" Type="http://schemas.openxmlformats.org/officeDocument/2006/relationships/hyperlink" Target="consultantplus://offline/ref=90C9B8AC4BEE6D615631A7568F033A80CCDECE2E80A465A52B15D4F068AEC1CE481EC1669D490A090104831710XAL5Q" TargetMode="External"/><Relationship Id="rId51" Type="http://schemas.openxmlformats.org/officeDocument/2006/relationships/hyperlink" Target="consultantplus://offline/ref=90C9B8AC4BEE6D615631A7568F033A80CCDCC72A87A165A52B15D4F068AEC1CE5A1E996A9C4B170C0611D54656F35BCEDA383E84FB830F7EX7LBQ"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13607</Words>
  <Characters>77566</Characters>
  <Application>Microsoft Office Word</Application>
  <DocSecurity>0</DocSecurity>
  <Lines>646</Lines>
  <Paragraphs>181</Paragraphs>
  <ScaleCrop>false</ScaleCrop>
  <Company/>
  <LinksUpToDate>false</LinksUpToDate>
  <CharactersWithSpaces>90992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5</cp:revision>
  <dcterms:created xsi:type="dcterms:W3CDTF">2023-03-12T16:12:00Z</dcterms:created>
  <dcterms:modified xsi:type="dcterms:W3CDTF">2023-03-12T16:29:00Z</dcterms:modified>
</cp:coreProperties>
</file>