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00A8">
        <w:rPr>
          <w:rFonts w:ascii="Arial" w:hAnsi="Arial" w:cs="Arial"/>
          <w:sz w:val="20"/>
          <w:szCs w:val="20"/>
        </w:rPr>
        <w:t>Форма</w:t>
      </w:r>
      <w:bookmarkStart w:id="0" w:name="_GoBack"/>
      <w:bookmarkEnd w:id="0"/>
    </w:p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53"/>
        <w:gridCol w:w="737"/>
        <w:gridCol w:w="453"/>
        <w:gridCol w:w="680"/>
        <w:gridCol w:w="2835"/>
      </w:tblGrid>
      <w:tr w:rsidR="00D54AEC" w:rsidRPr="001100A8" w:rsidTr="00273624">
        <w:tc>
          <w:tcPr>
            <w:tcW w:w="3912" w:type="dxa"/>
            <w:vMerge w:val="restart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705" w:type="dxa"/>
            <w:gridSpan w:val="4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4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от заявителя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(фамилия, имя, отчество заполняется заявителем)</w:t>
            </w: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3912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4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9070" w:type="dxa"/>
            <w:gridSpan w:val="6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9070" w:type="dxa"/>
            <w:gridSpan w:val="6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718"/>
            <w:bookmarkEnd w:id="1"/>
            <w:r w:rsidRPr="001100A8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о предоставлении государственных(ой) услуг(и)</w:t>
            </w:r>
          </w:p>
        </w:tc>
      </w:tr>
      <w:tr w:rsidR="00D54AEC" w:rsidRPr="001100A8" w:rsidTr="00273624">
        <w:tc>
          <w:tcPr>
            <w:tcW w:w="9070" w:type="dxa"/>
            <w:gridSpan w:val="6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9070" w:type="dxa"/>
            <w:gridSpan w:val="6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Прошу назначить/определить право (поставить отметку(и) "V")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7654"/>
      </w:tblGrid>
      <w:tr w:rsidR="00D54AEC" w:rsidRPr="001100A8" w:rsidTr="0027362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Меры социальной поддержки для семей, имеющих детей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Ежемесячное пособие на приобретение товаров детского ассортимента, продуктов детского питания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денежную компенсацию на полноценное питание беременным женщинам, а также детям в возрасте до трех лет</w:t>
            </w:r>
          </w:p>
        </w:tc>
      </w:tr>
      <w:tr w:rsidR="00D54AEC" w:rsidRPr="001100A8" w:rsidTr="002736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беременной женщине</w:t>
            </w:r>
          </w:p>
        </w:tc>
      </w:tr>
      <w:tr w:rsidR="00D54AEC" w:rsidRPr="001100A8" w:rsidTr="002736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 ребенка в возрасте до двух лет</w:t>
            </w:r>
          </w:p>
        </w:tc>
      </w:tr>
      <w:tr w:rsidR="00D54AEC" w:rsidRPr="001100A8" w:rsidTr="002736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 ребенка третьего года жизни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 w:rsidRPr="001100A8">
              <w:rPr>
                <w:rFonts w:ascii="Arial" w:hAnsi="Arial" w:cs="Arial"/>
                <w:sz w:val="20"/>
                <w:szCs w:val="20"/>
              </w:rPr>
              <w:t>целиакия</w:t>
            </w:r>
            <w:proofErr w:type="spellEnd"/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выплату на ребенка-инвалида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Ежегодную выплату на ребенка, страдающего заболеванием </w:t>
            </w:r>
            <w:proofErr w:type="spellStart"/>
            <w:r w:rsidRPr="001100A8"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Ежемесячную выплату на ребенка, страдающего заболеванием </w:t>
            </w:r>
            <w:proofErr w:type="spellStart"/>
            <w:r w:rsidRPr="001100A8">
              <w:rPr>
                <w:rFonts w:ascii="Arial" w:hAnsi="Arial" w:cs="Arial"/>
                <w:sz w:val="20"/>
                <w:szCs w:val="20"/>
              </w:rPr>
              <w:t>инсулинзависимый</w:t>
            </w:r>
            <w:proofErr w:type="spellEnd"/>
            <w:r w:rsidRPr="001100A8">
              <w:rPr>
                <w:rFonts w:ascii="Arial" w:hAnsi="Arial" w:cs="Arial"/>
                <w:sz w:val="20"/>
                <w:szCs w:val="20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Ежемесячную выплату на ребенка, страдающего заболеванием врожденный буллезный </w:t>
            </w:r>
            <w:proofErr w:type="spellStart"/>
            <w:r w:rsidRPr="001100A8">
              <w:rPr>
                <w:rFonts w:ascii="Arial" w:hAnsi="Arial" w:cs="Arial"/>
                <w:sz w:val="20"/>
                <w:szCs w:val="20"/>
              </w:rPr>
              <w:t>эпидермолиз</w:t>
            </w:r>
            <w:proofErr w:type="spellEnd"/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lastRenderedPageBreak/>
              <w:t>Прошу дополнительно назначить/определить право (поставить отметку(и) "V")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54AEC" w:rsidRPr="001100A8" w:rsidTr="0027362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Меры социальной поддержки для многодетных (многодетных приемных) семей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денежную компенсацию части расходов на оплату жилого помещения и коммунальных услуг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Денежную выплату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Ежемесячную денежную выплату в случае рождения третьего ребенка и последующих детей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Вынесение решения об обеспечении транспортным средством многодетных семей, воспитывающих шесть и более несовершеннолетних детей (в том числе усыновленных)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Дополнительное единовременное пособие при рождении одновременно трех и более детей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жилого помещения</w:t>
            </w:r>
          </w:p>
        </w:tc>
      </w:tr>
      <w:tr w:rsidR="00D54AEC" w:rsidRPr="001100A8" w:rsidTr="00273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Заявляю, что за период с _________ по _________ (указывается необходимый расчетный период доходов) моя семья </w:t>
            </w:r>
            <w:hyperlink w:anchor="Par886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 xml:space="preserve"> состоит из </w:t>
            </w:r>
            <w:hyperlink w:anchor="Par966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&lt;1&gt;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  <w:gridCol w:w="3288"/>
      </w:tblGrid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ребенке, на которого запрашивается выплата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Степень родства к ребенку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Адрес места пребывания </w:t>
            </w:r>
            <w:hyperlink w:anchor="Par967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СНИЛС - для родителей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ИНН - для родителей </w:t>
            </w:r>
            <w:hyperlink w:anchor="Par968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Паспорт гражданина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Сведения о детях </w:t>
            </w:r>
            <w:hyperlink w:anchor="Par969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Сведения о доходах </w:t>
            </w:r>
            <w:hyperlink w:anchor="Par970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вид полученного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сумма дохода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Сведения о постановке на учет в государственную службу занятости населения (да/нет) с указанием наименования службы занятости населения </w:t>
            </w:r>
            <w:hyperlink w:anchor="Par971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Сведения о трудоустройстве родителя (родителей) на дату подачи заявления (да/нет) с указанием наименования организации и даты трудоустройства </w:t>
            </w:r>
            <w:hyperlink w:anchor="Par972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Реквизиты актовой записи о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N и дата актовой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наименование органа, составившего запись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Сведения об изменении ФИО (указываются ФИО до </w:t>
            </w:r>
            <w:r w:rsidRPr="001100A8">
              <w:rPr>
                <w:rFonts w:ascii="Arial" w:hAnsi="Arial" w:cs="Arial"/>
                <w:sz w:val="20"/>
                <w:szCs w:val="20"/>
              </w:rPr>
              <w:lastRenderedPageBreak/>
              <w:t>изменения и основание изменений)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Отцовство установлено - для детей </w:t>
            </w:r>
            <w:hyperlink w:anchor="Par973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Инвалидность установлена </w:t>
            </w:r>
            <w:hyperlink w:anchor="Par974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Аналогичную меру социальной поддержки по иным основаниям не получаю - для родителей, опекуна, попечителя (да/нет)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4" w:history="1">
              <w:r w:rsidRPr="001100A8">
                <w:rPr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 xml:space="preserve"> Российской Федерации (при наличии), гражданин сообщает (поставить отметку(и) "V" </w:t>
            </w:r>
            <w:hyperlink w:anchor="Par975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не имею трудовой книжки и(или) сведений о трудовой деятельности, предусмотренных Трудовым </w:t>
            </w:r>
            <w:hyperlink r:id="rId5" w:history="1">
              <w:r w:rsidRPr="001100A8">
                <w:rPr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нигде не работал(а) и не работаю, по трудовому договору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Имею в собственности жилое помещение на территории Ленинградской области с указанием адреса (да/нет) </w:t>
            </w:r>
            <w:hyperlink w:anchor="Par976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</w:t>
            </w:r>
            <w:r w:rsidRPr="001100A8">
              <w:rPr>
                <w:rFonts w:ascii="Arial" w:hAnsi="Arial" w:cs="Arial"/>
                <w:sz w:val="20"/>
                <w:szCs w:val="20"/>
              </w:rPr>
              <w:lastRenderedPageBreak/>
              <w:t xml:space="preserve">Ленинградской области - для многодетных семей </w:t>
            </w:r>
            <w:hyperlink w:anchor="Par977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наименование органа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Par886"/>
            <w:bookmarkEnd w:id="2"/>
            <w:r w:rsidRPr="001100A8">
              <w:rPr>
                <w:rFonts w:ascii="Arial" w:hAnsi="Arial" w:cs="Arial"/>
                <w:sz w:val="20"/>
                <w:szCs w:val="20"/>
              </w:rPr>
              <w:t>&lt;*&gt; В составе семьи указываются мать, отец, супруг (супруга), опекун, попечитель, все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питания), отец либо мать указываются согласно свидетельству о рождении ребенка.</w:t>
            </w:r>
          </w:p>
        </w:tc>
      </w:tr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Прошу исключить из общей суммы дохода выплаченные алименты в сумме ______________ руб. _____ коп., удерживаемые по</w:t>
            </w:r>
          </w:p>
        </w:tc>
      </w:tr>
      <w:tr w:rsidR="00D54AEC" w:rsidRPr="001100A8" w:rsidTr="00273624">
        <w:tc>
          <w:tcPr>
            <w:tcW w:w="9071" w:type="dxa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9071" w:type="dxa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(основание для удержания алиментов, Ф.И.О. лица, в пользу которого производятся удержания </w:t>
            </w:r>
            <w:hyperlink w:anchor="Par978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&lt;13&gt;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1"/>
      </w:tblGrid>
      <w:tr w:rsidR="00D54AEC" w:rsidRPr="001100A8" w:rsidTr="002736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Паспорт гражданина РФ </w:t>
            </w:r>
            <w:hyperlink w:anchor="Par979" w:history="1">
              <w:r w:rsidRPr="001100A8">
                <w:rPr>
                  <w:rFonts w:ascii="Arial" w:hAnsi="Arial" w:cs="Arial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D54AEC" w:rsidRPr="001100A8" w:rsidTr="00273624">
        <w:tc>
          <w:tcPr>
            <w:tcW w:w="510" w:type="dxa"/>
            <w:tcBorders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 w:val="restart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D54AEC" w:rsidRPr="001100A8" w:rsidTr="00273624">
        <w:tc>
          <w:tcPr>
            <w:tcW w:w="51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vMerge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51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0" w:type="dxa"/>
            <w:gridSpan w:val="2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Или</w:t>
            </w:r>
          </w:p>
        </w:tc>
      </w:tr>
      <w:tr w:rsidR="00D54AEC" w:rsidRPr="001100A8" w:rsidTr="00273624">
        <w:tc>
          <w:tcPr>
            <w:tcW w:w="510" w:type="dxa"/>
            <w:tcBorders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Денежные средства прошу выплачивать через почтовое отделение: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D54AEC" w:rsidRPr="001100A8" w:rsidTr="002736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К заявлению прилагаю: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54AEC" w:rsidRPr="001100A8" w:rsidTr="00273624">
        <w:tc>
          <w:tcPr>
            <w:tcW w:w="9071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выдать на руки в МФЦ, расположенном по адресу &lt;*&gt;: Ленинградская область, ____________________________</w:t>
            </w:r>
          </w:p>
        </w:tc>
      </w:tr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54AEC" w:rsidRPr="001100A8" w:rsidTr="002736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направить по электронной почте, указанной в заявлении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798"/>
        <w:gridCol w:w="340"/>
        <w:gridCol w:w="2439"/>
      </w:tblGrid>
      <w:tr w:rsidR="00D54AEC" w:rsidRPr="001100A8" w:rsidTr="00273624">
        <w:tc>
          <w:tcPr>
            <w:tcW w:w="9071" w:type="dxa"/>
            <w:gridSpan w:val="5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Настоящим подтверждаю, что сертификат "Земельный капитал в Ленинградской области" не использован владельцем сертификата: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на приобретение 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</w:t>
            </w:r>
            <w:proofErr w:type="spellStart"/>
            <w:r w:rsidRPr="001100A8">
              <w:rPr>
                <w:rFonts w:ascii="Arial" w:hAnsi="Arial" w:cs="Arial"/>
                <w:sz w:val="20"/>
                <w:szCs w:val="20"/>
              </w:rPr>
              <w:t>неполнородных</w:t>
            </w:r>
            <w:proofErr w:type="spellEnd"/>
            <w:r w:rsidRPr="001100A8">
              <w:rPr>
                <w:rFonts w:ascii="Arial" w:hAnsi="Arial" w:cs="Arial"/>
                <w:sz w:val="20"/>
                <w:szCs w:val="20"/>
              </w:rPr>
              <w:t xml:space="preserve"> братьев и сестер);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на приобретение долей в праве собственности на земельный участок, за исключением случаев, если в результате такого приобретения единственным собственником такого земельного участка становится владелец сертификата.</w:t>
            </w:r>
          </w:p>
        </w:tc>
      </w:tr>
      <w:tr w:rsidR="00D54AEC" w:rsidRPr="001100A8" w:rsidTr="00273624">
        <w:tc>
          <w:tcPr>
            <w:tcW w:w="9071" w:type="dxa"/>
            <w:gridSpan w:val="5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Предупрежден(а) о том, что: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 w:rsidRPr="001100A8">
                <w:rPr>
                  <w:rFonts w:ascii="Arial" w:hAnsi="Arial" w:cs="Arial"/>
                  <w:sz w:val="20"/>
                  <w:szCs w:val="20"/>
                </w:rPr>
                <w:t>статьей 159.2</w:t>
              </w:r>
            </w:hyperlink>
            <w:r w:rsidRPr="001100A8">
              <w:rPr>
                <w:rFonts w:ascii="Arial" w:hAnsi="Arial" w:cs="Arial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 w:rsidRPr="001100A8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Pr="001100A8">
              <w:rPr>
                <w:rFonts w:ascii="Arial" w:hAnsi="Arial" w:cs="Arial"/>
                <w:sz w:val="20"/>
                <w:szCs w:val="20"/>
              </w:rPr>
              <w:t>: перемена места жительства; изменение номера банковского счета, персональных данных, состава семьи), необходимо письменно известить ЦСЗН через МФЦ либо ПГУ ЛО либо ЕПГУ не позднее чем в месячный срок со дня наступления соответствующих обстоятельств;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ассортимента, продуктов детского питания за счет средств областного бюджета необходимо направлять по целевому назначению - на приобретение товаров детского ассортимента, продуктов детского питания.</w:t>
            </w:r>
          </w:p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54AEC" w:rsidRPr="001100A8" w:rsidTr="00273624">
        <w:tc>
          <w:tcPr>
            <w:tcW w:w="9071" w:type="dxa"/>
            <w:gridSpan w:val="5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154" w:type="dxa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AEC" w:rsidRPr="001100A8" w:rsidTr="00273624">
        <w:tc>
          <w:tcPr>
            <w:tcW w:w="2154" w:type="dxa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D54AEC" w:rsidRPr="001100A8" w:rsidRDefault="00D54AEC" w:rsidP="0027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0A8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</w:tbl>
    <w:p w:rsidR="00D54AEC" w:rsidRPr="001100A8" w:rsidRDefault="00D54AEC" w:rsidP="00D5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4A8D" w:rsidRDefault="00634A8D"/>
    <w:sectPr w:rsidR="006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F"/>
    <w:rsid w:val="00634A8D"/>
    <w:rsid w:val="00D54AEC"/>
    <w:rsid w:val="00E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3E68-1573-4635-B8AE-991CFE9A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60FA7694A59CEC11EFCC35DEAEF19AE9B995A389E523D03A36EDA80B206F95A0D7454CEFFF0318185518F76H4V4I" TargetMode="External"/><Relationship Id="rId5" Type="http://schemas.openxmlformats.org/officeDocument/2006/relationships/hyperlink" Target="consultantplus://offline/ref=6FB9068A7E1E5B28DF5F360FA7694A59CEC11EFDC45AEAEF19AE9B995A389E522F03FB62D887A80DA5154B215BHCVCI" TargetMode="External"/><Relationship Id="rId4" Type="http://schemas.openxmlformats.org/officeDocument/2006/relationships/hyperlink" Target="consultantplus://offline/ref=6FB9068A7E1E5B28DF5F360FA7694A59CEC11EFDC45AEAEF19AE9B995A389E522F03FB62D887A80DA5154B215BHC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2022-08-05T11:01:00Z</dcterms:created>
  <dcterms:modified xsi:type="dcterms:W3CDTF">2022-08-05T11:03:00Z</dcterms:modified>
</cp:coreProperties>
</file>